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78C" w14:textId="73341CB3" w:rsidR="00667235" w:rsidRDefault="00667235" w:rsidP="00884643">
      <w:pPr>
        <w:spacing w:line="556" w:lineRule="exact"/>
        <w:ind w:left="-2835" w:right="-4931"/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107E7929" wp14:editId="33589C94">
            <wp:simplePos x="0" y="0"/>
            <wp:positionH relativeFrom="page">
              <wp:posOffset>719455</wp:posOffset>
            </wp:positionH>
            <wp:positionV relativeFrom="page">
              <wp:posOffset>367030</wp:posOffset>
            </wp:positionV>
            <wp:extent cx="6114415" cy="72199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C3A70" w14:textId="07917B4E" w:rsidR="00884643" w:rsidRDefault="00943BAF" w:rsidP="00667235">
      <w:pPr>
        <w:spacing w:line="556" w:lineRule="exact"/>
        <w:ind w:left="-2835" w:right="-4931"/>
        <w:jc w:val="center"/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T</w:t>
      </w:r>
      <w:bookmarkStart w:id="0" w:name="_Hlk99376761"/>
      <w:r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rophée d'Agility par Équipe 20</w:t>
      </w:r>
      <w:r w:rsidR="00D80BAD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2</w:t>
      </w:r>
      <w:r w:rsidR="00AA26AF">
        <w:rPr>
          <w:rFonts w:ascii="Arial Black" w:eastAsia="Arial Black" w:hAnsi="Arial Black" w:cs="Arial Black"/>
          <w:b/>
          <w:bCs/>
          <w:color w:val="000000"/>
          <w:w w:val="97"/>
          <w:sz w:val="40"/>
          <w:szCs w:val="40"/>
        </w:rPr>
        <w:t>3</w:t>
      </w:r>
    </w:p>
    <w:p w14:paraId="2C630989" w14:textId="313DF62A" w:rsidR="00061E0C" w:rsidRDefault="00943BAF" w:rsidP="00667235">
      <w:pPr>
        <w:spacing w:line="556" w:lineRule="exact"/>
        <w:ind w:left="-2835" w:right="-4931"/>
        <w:jc w:val="center"/>
      </w:pPr>
      <w:bookmarkStart w:id="1" w:name="_Hlk99376791"/>
      <w:bookmarkEnd w:id="0"/>
      <w:r>
        <w:rPr>
          <w:rFonts w:ascii="Arial" w:eastAsia="Arial" w:hAnsi="Arial" w:cs="Arial"/>
          <w:i/>
          <w:color w:val="000000"/>
          <w:w w:val="96"/>
          <w:sz w:val="28"/>
          <w:szCs w:val="28"/>
        </w:rPr>
        <w:t>Modalités de participation</w:t>
      </w:r>
      <w:bookmarkEnd w:id="1"/>
    </w:p>
    <w:p w14:paraId="6E718F27" w14:textId="77777777" w:rsidR="00061E0C" w:rsidRDefault="00061E0C">
      <w:pPr>
        <w:spacing w:line="200" w:lineRule="exact"/>
      </w:pPr>
    </w:p>
    <w:p w14:paraId="120A16DD" w14:textId="77777777" w:rsidR="00667235" w:rsidRDefault="00943BAF" w:rsidP="00884643">
      <w:pPr>
        <w:spacing w:before="61" w:line="222" w:lineRule="exact"/>
        <w:ind w:left="-2835" w:right="-4931"/>
        <w:rPr>
          <w:rFonts w:ascii="Arial" w:eastAsia="Arial" w:hAnsi="Arial" w:cs="Arial"/>
          <w:color w:val="000000"/>
          <w:w w:val="96"/>
          <w:sz w:val="19"/>
          <w:szCs w:val="19"/>
        </w:rPr>
      </w:pPr>
      <w:bookmarkStart w:id="2" w:name="_Hlk99376822"/>
      <w:r>
        <w:rPr>
          <w:rFonts w:ascii="Arial" w:eastAsia="Arial" w:hAnsi="Arial" w:cs="Arial"/>
          <w:color w:val="000000"/>
          <w:w w:val="96"/>
          <w:sz w:val="19"/>
          <w:szCs w:val="19"/>
        </w:rPr>
        <w:t>Pour les conditions de participation, se référer au règlement du Trophée d'Agility par Equipes.</w:t>
      </w:r>
    </w:p>
    <w:p w14:paraId="6B3A45E9" w14:textId="5BE59821" w:rsidR="00061E0C" w:rsidRDefault="00943BAF" w:rsidP="00667235">
      <w:pPr>
        <w:pStyle w:val="Titre1"/>
        <w:ind w:left="-2694" w:right="-4790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  <w:bookmarkEnd w:id="2"/>
      <w:r>
        <w:rPr>
          <w:rFonts w:eastAsia="Arial Black"/>
          <w:w w:val="93"/>
          <w:sz w:val="28"/>
          <w:szCs w:val="28"/>
        </w:rPr>
        <w:t>1.</w:t>
      </w:r>
      <w:r>
        <w:rPr>
          <w:rFonts w:ascii="Arial" w:eastAsia="Arial" w:hAnsi="Arial" w:cs="Arial"/>
          <w:w w:val="201"/>
          <w:sz w:val="28"/>
          <w:szCs w:val="28"/>
        </w:rPr>
        <w:t> </w:t>
      </w:r>
      <w:r w:rsidRPr="00506DCF">
        <w:rPr>
          <w:rFonts w:eastAsia="Arial Black"/>
          <w:w w:val="97"/>
        </w:rPr>
        <w:t>Transmission des dossiers</w:t>
      </w:r>
      <w:r>
        <w:rPr>
          <w:rFonts w:eastAsia="Arial Black"/>
          <w:sz w:val="28"/>
          <w:szCs w:val="28"/>
        </w:rPr>
        <w:t> </w:t>
      </w:r>
    </w:p>
    <w:p w14:paraId="2529F2C3" w14:textId="53DF80BD" w:rsidR="00884643" w:rsidRPr="0050273C" w:rsidRDefault="00884643" w:rsidP="00667235">
      <w:pPr>
        <w:spacing w:before="101" w:line="226" w:lineRule="exact"/>
        <w:ind w:left="-2835" w:right="-4790"/>
        <w:rPr>
          <w:rFonts w:ascii="Arial" w:eastAsia="Arial" w:hAnsi="Arial" w:cs="Arial"/>
          <w:color w:val="000000"/>
          <w:w w:val="97"/>
          <w:sz w:val="19"/>
          <w:szCs w:val="19"/>
          <w:u w:val="single"/>
        </w:rPr>
      </w:pPr>
      <w:bookmarkStart w:id="3" w:name="_Hlk99376911"/>
      <w:r w:rsidRPr="0050273C">
        <w:rPr>
          <w:rFonts w:ascii="Arial" w:eastAsia="Arial" w:hAnsi="Arial" w:cs="Arial"/>
          <w:b/>
          <w:bCs/>
          <w:color w:val="000000"/>
          <w:w w:val="97"/>
          <w:sz w:val="19"/>
          <w:szCs w:val="19"/>
          <w:u w:val="single"/>
        </w:rPr>
        <w:t>Dans la semaine suivant le sélectif </w:t>
      </w:r>
      <w:r w:rsidR="00667235" w:rsidRPr="0050273C">
        <w:rPr>
          <w:rFonts w:ascii="Arial" w:eastAsia="Arial" w:hAnsi="Arial" w:cs="Arial"/>
          <w:b/>
          <w:bCs/>
          <w:color w:val="000000"/>
          <w:w w:val="97"/>
          <w:sz w:val="19"/>
          <w:szCs w:val="19"/>
          <w:u w:val="single"/>
        </w:rPr>
        <w:t>rég</w:t>
      </w:r>
      <w:r w:rsidRPr="0050273C">
        <w:rPr>
          <w:rFonts w:ascii="Arial" w:eastAsia="Arial" w:hAnsi="Arial" w:cs="Arial"/>
          <w:b/>
          <w:bCs/>
          <w:color w:val="000000"/>
          <w:w w:val="97"/>
          <w:sz w:val="19"/>
          <w:szCs w:val="19"/>
          <w:u w:val="single"/>
        </w:rPr>
        <w:t>ional</w:t>
      </w:r>
      <w:r w:rsidRPr="0050273C">
        <w:rPr>
          <w:rFonts w:ascii="Arial" w:eastAsia="Arial" w:hAnsi="Arial" w:cs="Arial"/>
          <w:color w:val="000000"/>
          <w:w w:val="97"/>
          <w:sz w:val="19"/>
          <w:szCs w:val="19"/>
          <w:u w:val="single"/>
        </w:rPr>
        <w:t xml:space="preserve"> </w:t>
      </w:r>
    </w:p>
    <w:p w14:paraId="49D6D5D7" w14:textId="405AC527" w:rsidR="00061E0C" w:rsidRDefault="005E33E1" w:rsidP="00884643">
      <w:pPr>
        <w:spacing w:before="101" w:line="226" w:lineRule="exact"/>
        <w:ind w:left="-2835" w:right="-4958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L</w:t>
      </w:r>
      <w:r w:rsidR="00943BAF">
        <w:rPr>
          <w:rFonts w:ascii="Arial" w:eastAsia="Arial" w:hAnsi="Arial" w:cs="Arial"/>
          <w:color w:val="000000"/>
          <w:w w:val="97"/>
          <w:sz w:val="19"/>
          <w:szCs w:val="19"/>
        </w:rPr>
        <w:t>e CTT transmettra le dossier complet des équipes remplissant</w:t>
      </w:r>
      <w:r w:rsidR="00943BAF">
        <w:rPr>
          <w:rFonts w:ascii="Arial" w:eastAsia="Arial" w:hAnsi="Arial" w:cs="Arial"/>
          <w:color w:val="000000"/>
          <w:sz w:val="19"/>
          <w:szCs w:val="19"/>
        </w:rPr>
        <w:t> </w:t>
      </w:r>
      <w:r w:rsidR="00943BAF">
        <w:rPr>
          <w:rFonts w:ascii="Arial" w:eastAsia="Arial" w:hAnsi="Arial" w:cs="Arial"/>
          <w:color w:val="000000"/>
          <w:w w:val="96"/>
          <w:sz w:val="19"/>
          <w:szCs w:val="19"/>
        </w:rPr>
        <w:t>les conditions de participation à :</w:t>
      </w:r>
      <w:r w:rsidR="00943BAF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8E817E7" w14:textId="77777777" w:rsidR="00061E0C" w:rsidRDefault="00943BAF" w:rsidP="00506DCF">
      <w:pPr>
        <w:spacing w:before="63" w:after="8" w:line="22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Jean-Denis DEVINS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56 rue des Tilleuls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AE9B36F" w14:textId="77777777" w:rsidR="00061E0C" w:rsidRDefault="00943BAF" w:rsidP="00506DCF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57100 MANOM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295A435" w14:textId="77777777" w:rsidR="00061E0C" w:rsidRDefault="00061E0C" w:rsidP="00506DCF">
      <w:pPr>
        <w:spacing w:line="20" w:lineRule="exact"/>
        <w:sectPr w:rsidR="00061E0C">
          <w:footerReference w:type="default" r:id="rId7"/>
          <w:type w:val="continuous"/>
          <w:pgSz w:w="11906" w:h="16838"/>
          <w:pgMar w:top="1417" w:right="6086" w:bottom="0" w:left="3947" w:header="720" w:footer="720" w:gutter="0"/>
          <w:cols w:space="720"/>
        </w:sectPr>
      </w:pPr>
    </w:p>
    <w:p w14:paraId="61C95AE5" w14:textId="77777777" w:rsidR="00061E0C" w:rsidRDefault="00061E0C" w:rsidP="00506DCF">
      <w:pPr>
        <w:spacing w:line="200" w:lineRule="exact"/>
      </w:pPr>
    </w:p>
    <w:p w14:paraId="5307E7B7" w14:textId="32D3A0CC" w:rsidR="00884643" w:rsidRDefault="00667235" w:rsidP="0050273C">
      <w:pPr>
        <w:spacing w:before="94" w:line="226" w:lineRule="exact"/>
        <w:ind w:right="-4727"/>
        <w:jc w:val="both"/>
        <w:rPr>
          <w:rFonts w:ascii="Arial" w:eastAsia="Arial" w:hAnsi="Arial" w:cs="Arial"/>
          <w:color w:val="000000"/>
          <w:w w:val="97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avec les feuilles de résultats des équipes sélectionnables  </w:t>
      </w:r>
      <w:r w:rsidR="00943BAF">
        <w:rPr>
          <w:rFonts w:ascii="Arial" w:eastAsia="Arial" w:hAnsi="Arial" w:cs="Arial"/>
          <w:color w:val="000000"/>
          <w:sz w:val="19"/>
          <w:szCs w:val="19"/>
        </w:rPr>
        <w:t>qui acceptent ou refusent leur sélection</w:t>
      </w:r>
      <w:r w:rsidR="0050273C">
        <w:rPr>
          <w:rFonts w:ascii="Arial" w:eastAsia="Arial" w:hAnsi="Arial" w:cs="Arial"/>
          <w:color w:val="000000"/>
          <w:sz w:val="19"/>
          <w:szCs w:val="19"/>
        </w:rPr>
        <w:t>,</w:t>
      </w:r>
      <w:r w:rsidR="00943BAF">
        <w:rPr>
          <w:rFonts w:ascii="Arial" w:eastAsia="Arial" w:hAnsi="Arial" w:cs="Arial"/>
          <w:color w:val="000000"/>
          <w:sz w:val="19"/>
          <w:szCs w:val="19"/>
        </w:rPr>
        <w:t> signées </w:t>
      </w:r>
      <w:r w:rsidR="00943BAF">
        <w:rPr>
          <w:rFonts w:ascii="Arial" w:eastAsia="Arial" w:hAnsi="Arial" w:cs="Arial"/>
          <w:color w:val="000000"/>
          <w:w w:val="97"/>
          <w:sz w:val="19"/>
          <w:szCs w:val="19"/>
        </w:rPr>
        <w:t>par le</w:t>
      </w:r>
      <w:r w:rsidR="0050273C">
        <w:rPr>
          <w:rFonts w:ascii="Arial" w:eastAsia="Arial" w:hAnsi="Arial" w:cs="Arial"/>
          <w:color w:val="000000"/>
          <w:w w:val="97"/>
          <w:sz w:val="19"/>
          <w:szCs w:val="19"/>
        </w:rPr>
        <w:t xml:space="preserve"> </w:t>
      </w:r>
      <w:r w:rsidR="00943BAF">
        <w:rPr>
          <w:rFonts w:ascii="Arial" w:eastAsia="Arial" w:hAnsi="Arial" w:cs="Arial"/>
          <w:color w:val="000000"/>
          <w:w w:val="97"/>
          <w:sz w:val="19"/>
          <w:szCs w:val="19"/>
        </w:rPr>
        <w:t> Capitaine dans la case correspondante</w:t>
      </w:r>
      <w:bookmarkEnd w:id="3"/>
      <w:r w:rsidR="00943BAF">
        <w:rPr>
          <w:rFonts w:ascii="Arial" w:eastAsia="Arial" w:hAnsi="Arial" w:cs="Arial"/>
          <w:color w:val="000000"/>
          <w:w w:val="97"/>
          <w:sz w:val="19"/>
          <w:szCs w:val="19"/>
        </w:rPr>
        <w:t>.</w:t>
      </w:r>
    </w:p>
    <w:p w14:paraId="2A8FFB77" w14:textId="00D6FF2C" w:rsidR="00061E0C" w:rsidRPr="00506DCF" w:rsidRDefault="00943BAF" w:rsidP="00884643">
      <w:pPr>
        <w:pStyle w:val="Titre1"/>
      </w:pPr>
      <w:r>
        <w:rPr>
          <w:rFonts w:eastAsia="Arial Black"/>
          <w:w w:val="93"/>
          <w:sz w:val="28"/>
          <w:szCs w:val="28"/>
        </w:rPr>
        <w:t>2.</w:t>
      </w:r>
      <w:r>
        <w:rPr>
          <w:rFonts w:ascii="Arial" w:eastAsia="Arial" w:hAnsi="Arial" w:cs="Arial"/>
          <w:w w:val="201"/>
          <w:sz w:val="28"/>
          <w:szCs w:val="28"/>
        </w:rPr>
        <w:t> </w:t>
      </w:r>
      <w:r w:rsidRPr="00506DCF">
        <w:rPr>
          <w:rFonts w:eastAsia="Arial Black"/>
          <w:w w:val="97"/>
        </w:rPr>
        <w:t>Transmission des paiements</w:t>
      </w:r>
      <w:r w:rsidRPr="00506DCF">
        <w:rPr>
          <w:rFonts w:eastAsia="Arial Black"/>
        </w:rPr>
        <w:t> </w:t>
      </w:r>
    </w:p>
    <w:p w14:paraId="70AEC8F0" w14:textId="77777777" w:rsidR="00061E0C" w:rsidRDefault="00061E0C" w:rsidP="00506DCF">
      <w:pPr>
        <w:spacing w:line="20" w:lineRule="exact"/>
        <w:sectPr w:rsidR="00061E0C">
          <w:type w:val="continuous"/>
          <w:pgSz w:w="11906" w:h="16838"/>
          <w:pgMar w:top="1417" w:right="5861" w:bottom="0" w:left="1133" w:header="720" w:footer="720" w:gutter="0"/>
          <w:cols w:space="720"/>
        </w:sectPr>
      </w:pPr>
    </w:p>
    <w:p w14:paraId="78F18DD6" w14:textId="6F9ACC89" w:rsidR="00061E0C" w:rsidRDefault="005E33E1" w:rsidP="005E33E1">
      <w:pPr>
        <w:widowControl w:val="0"/>
        <w:spacing w:before="100" w:line="222" w:lineRule="exact"/>
        <w:ind w:right="-567"/>
      </w:pPr>
      <w:r w:rsidRPr="0050273C">
        <w:rPr>
          <w:rFonts w:ascii="Arial" w:eastAsia="Arial" w:hAnsi="Arial" w:cs="Arial"/>
          <w:b/>
          <w:bCs/>
          <w:color w:val="000000"/>
          <w:w w:val="97"/>
          <w:sz w:val="19"/>
          <w:szCs w:val="19"/>
          <w:u w:val="single"/>
        </w:rPr>
        <w:t>Dans la semaine suivant le sélectif régional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 xml:space="preserve">, </w:t>
      </w:r>
      <w:r w:rsidR="0050273C">
        <w:rPr>
          <w:rFonts w:ascii="Arial" w:eastAsia="Arial" w:hAnsi="Arial" w:cs="Arial"/>
          <w:color w:val="000000"/>
          <w:w w:val="96"/>
          <w:sz w:val="19"/>
          <w:szCs w:val="19"/>
        </w:rPr>
        <w:t>L</w:t>
      </w:r>
      <w:r w:rsidR="00943BAF">
        <w:rPr>
          <w:rFonts w:ascii="Arial" w:eastAsia="Arial" w:hAnsi="Arial" w:cs="Arial"/>
          <w:color w:val="000000"/>
          <w:w w:val="96"/>
          <w:sz w:val="19"/>
          <w:szCs w:val="19"/>
        </w:rPr>
        <w:t>e CTT transmettra aussi un dossier des équipes remplissant les conditions de participation à :</w:t>
      </w:r>
      <w:r w:rsidR="00943BAF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DB48D8" w14:textId="77777777" w:rsidR="00061E0C" w:rsidRDefault="00061E0C" w:rsidP="005E33E1">
      <w:pPr>
        <w:widowControl w:val="0"/>
        <w:spacing w:line="20" w:lineRule="exact"/>
        <w:sectPr w:rsidR="00061E0C">
          <w:type w:val="continuous"/>
          <w:pgSz w:w="11906" w:h="16838"/>
          <w:pgMar w:top="1417" w:right="2202" w:bottom="0" w:left="1246" w:header="720" w:footer="720" w:gutter="0"/>
          <w:cols w:space="720"/>
        </w:sectPr>
      </w:pPr>
    </w:p>
    <w:p w14:paraId="4A3459D0" w14:textId="798D5F95" w:rsidR="00061E0C" w:rsidRDefault="00AA26AF" w:rsidP="00506DCF">
      <w:pPr>
        <w:spacing w:line="226" w:lineRule="exact"/>
        <w:ind w:right="-567"/>
        <w:rPr>
          <w:rFonts w:ascii="Arial" w:eastAsia="Arial" w:hAnsi="Arial" w:cs="Arial"/>
          <w:color w:val="000000"/>
          <w:w w:val="97"/>
          <w:sz w:val="19"/>
          <w:szCs w:val="19"/>
        </w:rPr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CLUB CANIN PONT A MOUSSON</w:t>
      </w:r>
    </w:p>
    <w:p w14:paraId="249D6008" w14:textId="01E89869" w:rsidR="00D80BAD" w:rsidRDefault="00AA26AF" w:rsidP="00506DCF">
      <w:pPr>
        <w:spacing w:line="226" w:lineRule="exact"/>
        <w:ind w:right="-567"/>
        <w:rPr>
          <w:rFonts w:ascii="Arial" w:eastAsia="Arial" w:hAnsi="Arial" w:cs="Arial"/>
          <w:color w:val="000000"/>
          <w:w w:val="97"/>
          <w:sz w:val="19"/>
          <w:szCs w:val="19"/>
        </w:rPr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BP 50181</w:t>
      </w:r>
    </w:p>
    <w:p w14:paraId="627E8BE7" w14:textId="46E6ACE8" w:rsidR="00D80BAD" w:rsidRPr="00D80BAD" w:rsidRDefault="00AA26AF" w:rsidP="00506DCF">
      <w:pPr>
        <w:spacing w:line="22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54700 PONT A MOUSSON</w:t>
      </w:r>
    </w:p>
    <w:p w14:paraId="5566668A" w14:textId="77777777" w:rsidR="00061E0C" w:rsidRDefault="00061E0C" w:rsidP="00506DCF">
      <w:pPr>
        <w:spacing w:line="20" w:lineRule="exact"/>
        <w:sectPr w:rsidR="00061E0C">
          <w:type w:val="continuous"/>
          <w:pgSz w:w="11906" w:h="16838"/>
          <w:pgMar w:top="1417" w:right="4627" w:bottom="0" w:left="3947" w:header="720" w:footer="720" w:gutter="0"/>
          <w:cols w:space="720"/>
        </w:sectPr>
      </w:pPr>
    </w:p>
    <w:p w14:paraId="32579509" w14:textId="1854740A" w:rsidR="00061E0C" w:rsidRDefault="00884643" w:rsidP="00667235">
      <w:pPr>
        <w:widowControl w:val="0"/>
        <w:spacing w:line="222" w:lineRule="exact"/>
        <w:ind w:right="-8904"/>
        <w:sectPr w:rsidR="00061E0C">
          <w:type w:val="continuous"/>
          <w:pgSz w:w="11906" w:h="16838"/>
          <w:pgMar w:top="1417" w:right="10066" w:bottom="0" w:left="1246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Le dossier compr</w:t>
      </w:r>
      <w:r w:rsidR="00667235">
        <w:rPr>
          <w:rFonts w:ascii="Arial" w:eastAsia="Arial" w:hAnsi="Arial" w:cs="Arial"/>
          <w:color w:val="000000"/>
          <w:w w:val="96"/>
          <w:sz w:val="19"/>
          <w:szCs w:val="19"/>
        </w:rPr>
        <w:t>end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 xml:space="preserve"> </w:t>
      </w:r>
      <w:r w:rsidR="00943BAF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AEA2554" w14:textId="64543099" w:rsidR="00061E0C" w:rsidRDefault="00943BAF" w:rsidP="00667235">
      <w:pPr>
        <w:spacing w:before="63" w:line="222" w:lineRule="exact"/>
        <w:ind w:left="-142" w:right="-8984"/>
        <w:sectPr w:rsidR="00061E0C">
          <w:type w:val="continuous"/>
          <w:pgSz w:w="11906" w:h="16838"/>
          <w:pgMar w:top="1417" w:right="10032" w:bottom="0" w:left="1644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a)  Un exemplaire de la feuille des résultats définitifs.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3A6CE67" w14:textId="1FB70B1F" w:rsidR="00061E0C" w:rsidRDefault="00943BAF" w:rsidP="00667235">
      <w:pPr>
        <w:spacing w:before="39" w:line="271" w:lineRule="exact"/>
        <w:ind w:right="-3468" w:firstLine="142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b)  Un chèque de 80 € à l'ordre de « </w:t>
      </w:r>
      <w:r w:rsidR="00AA26AF"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CANINE DE LORRAINE CREAC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 »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148FDF3" w14:textId="77777777" w:rsidR="00061E0C" w:rsidRDefault="00061E0C" w:rsidP="00506DCF">
      <w:pPr>
        <w:spacing w:line="20" w:lineRule="exact"/>
        <w:sectPr w:rsidR="00061E0C">
          <w:type w:val="continuous"/>
          <w:pgSz w:w="11906" w:h="16838"/>
          <w:pgMar w:top="1417" w:right="4572" w:bottom="0" w:left="1304" w:header="720" w:footer="720" w:gutter="0"/>
          <w:cols w:space="720"/>
        </w:sectPr>
      </w:pPr>
    </w:p>
    <w:p w14:paraId="41A0F361" w14:textId="08AC227B" w:rsidR="00506DCF" w:rsidRDefault="00943BAF" w:rsidP="00506DCF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Préciser au dos du chèque : </w:t>
      </w:r>
      <w:r w:rsidRPr="005D0F99">
        <w:rPr>
          <w:rFonts w:ascii="Arial" w:eastAsia="Arial" w:hAnsi="Arial" w:cs="Arial"/>
          <w:b/>
          <w:bCs/>
          <w:color w:val="000000"/>
          <w:w w:val="113"/>
          <w:sz w:val="19"/>
          <w:szCs w:val="19"/>
        </w:rPr>
        <w:t> </w:t>
      </w:r>
      <w:r w:rsidRPr="005D0F99">
        <w:rPr>
          <w:rFonts w:ascii="Arial" w:eastAsia="Arial" w:hAnsi="Arial" w:cs="Arial"/>
          <w:b/>
          <w:bCs/>
          <w:i/>
          <w:iCs/>
          <w:color w:val="000000"/>
          <w:w w:val="113"/>
          <w:sz w:val="19"/>
          <w:szCs w:val="19"/>
        </w:rPr>
        <w:t>le</w:t>
      </w:r>
      <w:r w:rsidRPr="005D0F99">
        <w:rPr>
          <w:rFonts w:ascii="Arial" w:eastAsia="Arial" w:hAnsi="Arial" w:cs="Arial"/>
          <w:i/>
          <w:iCs/>
          <w:color w:val="000000"/>
          <w:w w:val="113"/>
          <w:sz w:val="19"/>
          <w:szCs w:val="19"/>
        </w:rPr>
        <w:t> </w:t>
      </w:r>
      <w:r w:rsidRPr="005D0F99">
        <w:rPr>
          <w:rFonts w:ascii="Arial" w:eastAsia="Arial" w:hAnsi="Arial" w:cs="Arial"/>
          <w:b/>
          <w:bCs/>
          <w:i/>
          <w:iCs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color w:val="000000"/>
          <w:w w:val="102"/>
          <w:sz w:val="19"/>
          <w:szCs w:val="19"/>
        </w:rPr>
        <w:t>om de l'équipe</w:t>
      </w:r>
      <w:r w:rsidR="00FD0443">
        <w:rPr>
          <w:rFonts w:ascii="Arial" w:eastAsia="Arial" w:hAnsi="Arial" w:cs="Arial"/>
          <w:b/>
          <w:bCs/>
          <w:i/>
          <w:color w:val="000000"/>
          <w:w w:val="102"/>
          <w:sz w:val="19"/>
          <w:szCs w:val="19"/>
        </w:rPr>
        <w:t xml:space="preserve"> et la grande région de sélection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. Aucun remboursement ne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 w:rsidR="00A52BBE">
        <w:rPr>
          <w:rFonts w:ascii="Arial" w:eastAsia="Arial" w:hAnsi="Arial" w:cs="Arial"/>
          <w:color w:val="000000"/>
          <w:sz w:val="19"/>
          <w:szCs w:val="19"/>
        </w:rPr>
        <w:t>s</w:t>
      </w:r>
      <w:r w:rsidR="00AC2342">
        <w:rPr>
          <w:rFonts w:ascii="Arial" w:eastAsia="Arial" w:hAnsi="Arial" w:cs="Arial"/>
          <w:color w:val="000000"/>
          <w:sz w:val="19"/>
          <w:szCs w:val="19"/>
        </w:rPr>
        <w:t>era effectué après réception des dossiers.</w:t>
      </w:r>
    </w:p>
    <w:p w14:paraId="2FC4D66E" w14:textId="77777777" w:rsidR="00506DCF" w:rsidRPr="00506DCF" w:rsidRDefault="00506DCF" w:rsidP="00506DCF">
      <w:pPr>
        <w:pStyle w:val="Titre1"/>
        <w:rPr>
          <w:rFonts w:ascii="Arial" w:eastAsia="Arial" w:hAnsi="Arial" w:cs="Arial"/>
          <w:sz w:val="19"/>
          <w:szCs w:val="19"/>
        </w:rPr>
      </w:pPr>
      <w:r w:rsidRPr="00506DCF">
        <w:rPr>
          <w:rFonts w:eastAsia="Arial Black"/>
          <w:w w:val="93"/>
        </w:rPr>
        <w:t>3. Quota</w:t>
      </w:r>
      <w:r>
        <w:rPr>
          <w:rFonts w:eastAsia="Arial Black"/>
          <w:w w:val="93"/>
        </w:rPr>
        <w:t>s</w:t>
      </w:r>
    </w:p>
    <w:p w14:paraId="0223923A" w14:textId="77777777" w:rsidR="00506DCF" w:rsidRDefault="00506DCF" w:rsidP="00506DCF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</w:p>
    <w:p w14:paraId="2C3CA70A" w14:textId="15592478" w:rsidR="00F15AFB" w:rsidRPr="00F15AFB" w:rsidRDefault="00F15AFB" w:rsidP="00F15AFB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="00AA26AF" w:rsidRPr="00F15AFB">
        <w:rPr>
          <w:rFonts w:ascii="Arial" w:eastAsia="Arial" w:hAnsi="Arial" w:cs="Arial"/>
          <w:color w:val="000000"/>
          <w:sz w:val="19"/>
          <w:szCs w:val="19"/>
        </w:rPr>
        <w:t>Nombre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AA26AF">
        <w:rPr>
          <w:rFonts w:ascii="Arial" w:eastAsia="Arial" w:hAnsi="Arial" w:cs="Arial"/>
          <w:color w:val="000000"/>
          <w:sz w:val="19"/>
          <w:szCs w:val="19"/>
        </w:rPr>
        <w:t>d’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>équipes sélectionnables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</w:p>
    <w:p w14:paraId="2DE0F843" w14:textId="29B5AC9B" w:rsidR="00F15AFB" w:rsidRPr="00F15AFB" w:rsidRDefault="00F15AFB" w:rsidP="00F15AFB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bookmarkStart w:id="4" w:name="_Hlk99438483"/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="00A52BBE">
        <w:rPr>
          <w:rFonts w:ascii="Arial" w:eastAsia="Arial" w:hAnsi="Arial" w:cs="Arial"/>
          <w:color w:val="000000"/>
          <w:sz w:val="19"/>
          <w:szCs w:val="19"/>
        </w:rPr>
        <w:tab/>
      </w:r>
      <w:r w:rsidR="00A52BBE">
        <w:rPr>
          <w:rFonts w:ascii="Arial" w:eastAsia="Arial" w:hAnsi="Arial" w:cs="Arial"/>
          <w:color w:val="000000"/>
          <w:sz w:val="19"/>
          <w:szCs w:val="19"/>
        </w:rPr>
        <w:tab/>
      </w:r>
      <w:r w:rsidR="00A52BBE">
        <w:rPr>
          <w:rFonts w:ascii="Arial" w:eastAsia="Arial" w:hAnsi="Arial" w:cs="Arial"/>
          <w:color w:val="000000"/>
          <w:sz w:val="19"/>
          <w:szCs w:val="19"/>
        </w:rPr>
        <w:tab/>
      </w:r>
      <w:r w:rsidR="00AA26AF">
        <w:rPr>
          <w:rFonts w:ascii="Arial" w:eastAsia="Arial" w:hAnsi="Arial" w:cs="Arial"/>
          <w:color w:val="000000"/>
          <w:sz w:val="19"/>
          <w:szCs w:val="19"/>
        </w:rPr>
        <w:t>S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="00AA26AF">
        <w:rPr>
          <w:rFonts w:ascii="Arial" w:eastAsia="Arial" w:hAnsi="Arial" w:cs="Arial"/>
          <w:color w:val="000000"/>
          <w:sz w:val="19"/>
          <w:szCs w:val="19"/>
        </w:rPr>
        <w:t>M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="00AA26AF">
        <w:rPr>
          <w:rFonts w:ascii="Arial" w:eastAsia="Arial" w:hAnsi="Arial" w:cs="Arial"/>
          <w:color w:val="000000"/>
          <w:sz w:val="19"/>
          <w:szCs w:val="19"/>
        </w:rPr>
        <w:t>I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="00AA26AF">
        <w:rPr>
          <w:rFonts w:ascii="Arial" w:eastAsia="Arial" w:hAnsi="Arial" w:cs="Arial"/>
          <w:color w:val="000000"/>
          <w:sz w:val="19"/>
          <w:szCs w:val="19"/>
        </w:rPr>
        <w:t>L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  <w:t>TOTAL</w:t>
      </w:r>
    </w:p>
    <w:p w14:paraId="2AA0DCB6" w14:textId="4E6A55E8" w:rsidR="00F15AFB" w:rsidRPr="00912BE0" w:rsidRDefault="00F15AFB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912BE0">
        <w:rPr>
          <w:rFonts w:ascii="Arial" w:eastAsia="Arial" w:hAnsi="Arial" w:cs="Arial"/>
          <w:color w:val="000000"/>
          <w:sz w:val="19"/>
          <w:szCs w:val="19"/>
        </w:rPr>
        <w:t>GRANDE REGION 1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4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0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20</w:t>
      </w:r>
    </w:p>
    <w:p w14:paraId="783FF8B2" w14:textId="2ADF0D9B" w:rsidR="00F15AFB" w:rsidRPr="00912BE0" w:rsidRDefault="00F15AFB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912BE0">
        <w:rPr>
          <w:rFonts w:ascii="Arial" w:eastAsia="Arial" w:hAnsi="Arial" w:cs="Arial"/>
          <w:color w:val="000000"/>
          <w:sz w:val="19"/>
          <w:szCs w:val="19"/>
        </w:rPr>
        <w:t>GRANDE REGION 2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786B5A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2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8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6</w:t>
      </w:r>
    </w:p>
    <w:p w14:paraId="4934C8EA" w14:textId="5A4D6312" w:rsidR="00F15AFB" w:rsidRPr="00912BE0" w:rsidRDefault="00F15AFB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912BE0">
        <w:rPr>
          <w:rFonts w:ascii="Arial" w:eastAsia="Arial" w:hAnsi="Arial" w:cs="Arial"/>
          <w:color w:val="000000"/>
          <w:sz w:val="19"/>
          <w:szCs w:val="19"/>
        </w:rPr>
        <w:t>GRANDE REGION 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786B5A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2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8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6</w:t>
      </w:r>
    </w:p>
    <w:p w14:paraId="090C836A" w14:textId="2711F301" w:rsidR="00F15AFB" w:rsidRPr="00912BE0" w:rsidRDefault="00F15AFB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912BE0">
        <w:rPr>
          <w:rFonts w:ascii="Arial" w:eastAsia="Arial" w:hAnsi="Arial" w:cs="Arial"/>
          <w:color w:val="000000"/>
          <w:sz w:val="19"/>
          <w:szCs w:val="19"/>
        </w:rPr>
        <w:t>GRANDE REGION 4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786B5A">
        <w:rPr>
          <w:rFonts w:ascii="Arial" w:eastAsia="Arial" w:hAnsi="Arial" w:cs="Arial"/>
          <w:color w:val="000000"/>
          <w:sz w:val="19"/>
          <w:szCs w:val="19"/>
        </w:rPr>
        <w:t>4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4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8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9</w:t>
      </w:r>
    </w:p>
    <w:p w14:paraId="401A3B25" w14:textId="135B74F5" w:rsidR="00F15AFB" w:rsidRPr="00912BE0" w:rsidRDefault="00F15AFB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912BE0">
        <w:rPr>
          <w:rFonts w:ascii="Arial" w:eastAsia="Arial" w:hAnsi="Arial" w:cs="Arial"/>
          <w:color w:val="000000"/>
          <w:sz w:val="19"/>
          <w:szCs w:val="19"/>
        </w:rPr>
        <w:t>GRANDE REGION 5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786B5A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2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8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6</w:t>
      </w:r>
    </w:p>
    <w:p w14:paraId="495BD8C7" w14:textId="19402851" w:rsidR="00F15AFB" w:rsidRPr="00912BE0" w:rsidRDefault="00F15AFB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912BE0">
        <w:rPr>
          <w:rFonts w:ascii="Arial" w:eastAsia="Arial" w:hAnsi="Arial" w:cs="Arial"/>
          <w:color w:val="000000"/>
          <w:sz w:val="19"/>
          <w:szCs w:val="19"/>
        </w:rPr>
        <w:t>GRANDE REGION 6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786B5A">
        <w:rPr>
          <w:rFonts w:ascii="Arial" w:eastAsia="Arial" w:hAnsi="Arial" w:cs="Arial"/>
          <w:color w:val="000000"/>
          <w:sz w:val="19"/>
          <w:szCs w:val="19"/>
        </w:rPr>
        <w:t>4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2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9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8</w:t>
      </w:r>
    </w:p>
    <w:p w14:paraId="63981811" w14:textId="302AA430" w:rsidR="00F15AFB" w:rsidRPr="00912BE0" w:rsidRDefault="00F15AFB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912BE0">
        <w:rPr>
          <w:rFonts w:ascii="Arial" w:eastAsia="Arial" w:hAnsi="Arial" w:cs="Arial"/>
          <w:color w:val="000000"/>
          <w:sz w:val="19"/>
          <w:szCs w:val="19"/>
        </w:rPr>
        <w:t>GRANDE REGION 7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786B5A">
        <w:rPr>
          <w:rFonts w:ascii="Arial" w:eastAsia="Arial" w:hAnsi="Arial" w:cs="Arial"/>
          <w:color w:val="000000"/>
          <w:sz w:val="19"/>
          <w:szCs w:val="19"/>
        </w:rPr>
        <w:t>4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3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9</w:t>
      </w:r>
      <w:r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9</w:t>
      </w:r>
      <w:r w:rsidR="00527C72">
        <w:rPr>
          <w:rFonts w:ascii="Arial" w:eastAsia="Arial" w:hAnsi="Arial" w:cs="Arial"/>
          <w:color w:val="000000"/>
          <w:sz w:val="19"/>
          <w:szCs w:val="19"/>
        </w:rPr>
        <w:br/>
      </w:r>
    </w:p>
    <w:p w14:paraId="5CE032D8" w14:textId="29A367C3" w:rsidR="00F15AFB" w:rsidRPr="00912BE0" w:rsidRDefault="00365F09" w:rsidP="00912BE0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Total</w:t>
      </w:r>
      <w:r w:rsidR="00F15AFB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F15AFB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A52BBE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F15AFB" w:rsidRPr="00912BE0">
        <w:rPr>
          <w:rFonts w:ascii="Arial" w:eastAsia="Arial" w:hAnsi="Arial" w:cs="Arial"/>
          <w:color w:val="000000"/>
          <w:sz w:val="19"/>
          <w:szCs w:val="19"/>
        </w:rPr>
        <w:t>24</w:t>
      </w:r>
      <w:r w:rsidR="00F15AFB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23</w:t>
      </w:r>
      <w:r w:rsidR="00F15AFB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17</w:t>
      </w:r>
      <w:r w:rsidR="00F15AFB" w:rsidRPr="00912BE0">
        <w:rPr>
          <w:rFonts w:ascii="Arial" w:eastAsia="Arial" w:hAnsi="Arial" w:cs="Arial"/>
          <w:color w:val="000000"/>
          <w:sz w:val="19"/>
          <w:szCs w:val="19"/>
        </w:rPr>
        <w:tab/>
      </w:r>
      <w:r w:rsidR="00683086">
        <w:rPr>
          <w:rFonts w:ascii="Arial" w:eastAsia="Arial" w:hAnsi="Arial" w:cs="Arial"/>
          <w:color w:val="000000"/>
          <w:sz w:val="19"/>
          <w:szCs w:val="19"/>
        </w:rPr>
        <w:t>60</w:t>
      </w:r>
      <w:r w:rsidR="00F15AFB" w:rsidRPr="00912BE0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="00683086">
        <w:rPr>
          <w:rFonts w:ascii="Arial" w:eastAsia="Arial" w:hAnsi="Arial" w:cs="Arial"/>
          <w:color w:val="000000"/>
          <w:sz w:val="19"/>
          <w:szCs w:val="19"/>
        </w:rPr>
        <w:t>24</w:t>
      </w:r>
    </w:p>
    <w:bookmarkEnd w:id="4"/>
    <w:p w14:paraId="200B6D2D" w14:textId="77777777" w:rsidR="00F15AFB" w:rsidRPr="00F15AFB" w:rsidRDefault="00F15AFB" w:rsidP="00F15AFB">
      <w:pPr>
        <w:spacing w:before="41" w:line="226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</w:r>
    </w:p>
    <w:p w14:paraId="474CF542" w14:textId="12563839" w:rsidR="00061E0C" w:rsidRDefault="00F15AFB" w:rsidP="00912BE0">
      <w:pPr>
        <w:spacing w:before="41" w:line="226" w:lineRule="exact"/>
        <w:ind w:right="-567"/>
        <w:sectPr w:rsidR="00061E0C">
          <w:type w:val="continuous"/>
          <w:pgSz w:w="11906" w:h="16838"/>
          <w:pgMar w:top="1417" w:right="1074" w:bottom="0" w:left="1644" w:header="720" w:footer="720" w:gutter="0"/>
          <w:cols w:space="720"/>
        </w:sectPr>
      </w:pPr>
      <w:r w:rsidRPr="00F15AFB">
        <w:rPr>
          <w:rFonts w:ascii="Arial" w:eastAsia="Arial" w:hAnsi="Arial" w:cs="Arial"/>
          <w:color w:val="000000"/>
          <w:sz w:val="19"/>
          <w:szCs w:val="19"/>
        </w:rPr>
        <w:t>LAUREAT ANNEE PRECEDENTE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  <w:t>1</w:t>
      </w:r>
      <w:r w:rsidRPr="00F15AFB">
        <w:rPr>
          <w:rFonts w:ascii="Arial" w:eastAsia="Arial" w:hAnsi="Arial" w:cs="Arial"/>
          <w:color w:val="000000"/>
          <w:sz w:val="19"/>
          <w:szCs w:val="19"/>
        </w:rPr>
        <w:tab/>
        <w:t>4</w:t>
      </w:r>
    </w:p>
    <w:p w14:paraId="61432A18" w14:textId="789B230D" w:rsidR="00061E0C" w:rsidRDefault="00061E0C" w:rsidP="00B7794D">
      <w:pPr>
        <w:spacing w:line="200" w:lineRule="exact"/>
      </w:pPr>
    </w:p>
    <w:p w14:paraId="729CAE58" w14:textId="77777777" w:rsidR="0032203D" w:rsidRPr="0032203D" w:rsidRDefault="0032203D" w:rsidP="0032203D"/>
    <w:sectPr w:rsidR="0032203D" w:rsidRPr="0032203D" w:rsidSect="00B7794D">
      <w:type w:val="continuous"/>
      <w:pgSz w:w="11906" w:h="16838"/>
      <w:pgMar w:top="1417" w:right="8965" w:bottom="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F27F" w14:textId="77777777" w:rsidR="00A87EDF" w:rsidRDefault="00A87EDF" w:rsidP="00643839">
      <w:r>
        <w:separator/>
      </w:r>
    </w:p>
  </w:endnote>
  <w:endnote w:type="continuationSeparator" w:id="0">
    <w:p w14:paraId="49B664C7" w14:textId="77777777" w:rsidR="00A87EDF" w:rsidRDefault="00A87EDF" w:rsidP="006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669895"/>
      <w:docPartObj>
        <w:docPartGallery w:val="Page Numbers (Bottom of Page)"/>
        <w:docPartUnique/>
      </w:docPartObj>
    </w:sdtPr>
    <w:sdtEndPr/>
    <w:sdtContent>
      <w:p w14:paraId="0572E4B5" w14:textId="6D1C21A8" w:rsidR="00B7794D" w:rsidRDefault="00B7794D" w:rsidP="00667235">
        <w:pPr>
          <w:pStyle w:val="Pieddepage"/>
          <w:ind w:left="-2835" w:right="-4931"/>
        </w:pPr>
        <w:r>
          <w:t>SCC CNEAC Trophée par équipes 202</w:t>
        </w:r>
        <w:r w:rsidR="0032203D">
          <w:t>3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3AB82" w14:textId="036CF154" w:rsidR="00643839" w:rsidRPr="00643839" w:rsidRDefault="00643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4AC7" w14:textId="77777777" w:rsidR="00A87EDF" w:rsidRDefault="00A87EDF" w:rsidP="00643839">
      <w:r>
        <w:separator/>
      </w:r>
    </w:p>
  </w:footnote>
  <w:footnote w:type="continuationSeparator" w:id="0">
    <w:p w14:paraId="2316DD71" w14:textId="77777777" w:rsidR="00A87EDF" w:rsidRDefault="00A87EDF" w:rsidP="0064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0C"/>
    <w:rsid w:val="00046B6D"/>
    <w:rsid w:val="00061E0C"/>
    <w:rsid w:val="002D0CA9"/>
    <w:rsid w:val="0032203D"/>
    <w:rsid w:val="00365F09"/>
    <w:rsid w:val="0050273C"/>
    <w:rsid w:val="00506DCF"/>
    <w:rsid w:val="00527C72"/>
    <w:rsid w:val="005D0F99"/>
    <w:rsid w:val="005E33E1"/>
    <w:rsid w:val="006020F4"/>
    <w:rsid w:val="00643839"/>
    <w:rsid w:val="00667235"/>
    <w:rsid w:val="00683086"/>
    <w:rsid w:val="00786B5A"/>
    <w:rsid w:val="00884643"/>
    <w:rsid w:val="00912BE0"/>
    <w:rsid w:val="00943BAF"/>
    <w:rsid w:val="009964FB"/>
    <w:rsid w:val="00A52BBE"/>
    <w:rsid w:val="00A87EDF"/>
    <w:rsid w:val="00AA26AF"/>
    <w:rsid w:val="00AC2342"/>
    <w:rsid w:val="00B3677D"/>
    <w:rsid w:val="00B7794D"/>
    <w:rsid w:val="00C30AD0"/>
    <w:rsid w:val="00C87BC8"/>
    <w:rsid w:val="00D0138B"/>
    <w:rsid w:val="00D80BAD"/>
    <w:rsid w:val="00EC51B8"/>
    <w:rsid w:val="00F15AFB"/>
    <w:rsid w:val="00F649E9"/>
    <w:rsid w:val="00FD0443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F25"/>
  <w15:docId w15:val="{777B4E1D-67FA-4936-A176-DC56966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0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0CA9"/>
  </w:style>
  <w:style w:type="character" w:customStyle="1" w:styleId="Titre1Car">
    <w:name w:val="Titre 1 Car"/>
    <w:basedOn w:val="Policepardfaut"/>
    <w:link w:val="Titre1"/>
    <w:uiPriority w:val="9"/>
    <w:rsid w:val="002D0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43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839"/>
  </w:style>
  <w:style w:type="paragraph" w:styleId="Pieddepage">
    <w:name w:val="footer"/>
    <w:basedOn w:val="Normal"/>
    <w:link w:val="PieddepageCar"/>
    <w:uiPriority w:val="99"/>
    <w:unhideWhenUsed/>
    <w:rsid w:val="00643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ARLETTE CATTOEN</cp:lastModifiedBy>
  <cp:revision>3</cp:revision>
  <dcterms:created xsi:type="dcterms:W3CDTF">2023-04-03T10:38:00Z</dcterms:created>
  <dcterms:modified xsi:type="dcterms:W3CDTF">2023-04-03T10:40:00Z</dcterms:modified>
</cp:coreProperties>
</file>