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98" w:type="dxa"/>
        <w:tblLayout w:type="fixed"/>
        <w:tblLook w:val="04A0" w:firstRow="1" w:lastRow="0" w:firstColumn="1" w:lastColumn="0" w:noHBand="0" w:noVBand="1"/>
      </w:tblPr>
      <w:tblGrid>
        <w:gridCol w:w="1951"/>
        <w:gridCol w:w="6804"/>
        <w:gridCol w:w="5643"/>
      </w:tblGrid>
      <w:tr w:rsidR="005F7783" w:rsidRPr="000F0A84" w14:paraId="6015132E" w14:textId="77777777" w:rsidTr="00CA656F">
        <w:trPr>
          <w:trHeight w:val="1978"/>
        </w:trPr>
        <w:tc>
          <w:tcPr>
            <w:tcW w:w="1951" w:type="dxa"/>
          </w:tcPr>
          <w:p w14:paraId="4F2344C2" w14:textId="77777777" w:rsidR="005F7783" w:rsidRPr="000F0A84" w:rsidRDefault="005F7783" w:rsidP="00CA656F">
            <w:pPr>
              <w:pStyle w:val="Lgende"/>
              <w:rPr>
                <w:rFonts w:ascii="Verdana" w:hAnsi="Verdana"/>
              </w:rPr>
            </w:pPr>
            <w:r w:rsidRPr="000F0A84">
              <w:rPr>
                <w:rFonts w:ascii="Verdana" w:hAnsi="Verdana"/>
                <w:noProof/>
                <w:lang w:eastAsia="fr-FR" w:bidi="ar-SA"/>
              </w:rPr>
              <w:drawing>
                <wp:inline distT="0" distB="0" distL="0" distR="0" wp14:anchorId="3C856AA6" wp14:editId="655941C3">
                  <wp:extent cx="1188000" cy="1180800"/>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000" cy="1180800"/>
                          </a:xfrm>
                          <a:prstGeom prst="rect">
                            <a:avLst/>
                          </a:prstGeom>
                          <a:noFill/>
                          <a:ln>
                            <a:noFill/>
                          </a:ln>
                        </pic:spPr>
                      </pic:pic>
                    </a:graphicData>
                  </a:graphic>
                </wp:inline>
              </w:drawing>
            </w:r>
          </w:p>
        </w:tc>
        <w:tc>
          <w:tcPr>
            <w:tcW w:w="6804" w:type="dxa"/>
          </w:tcPr>
          <w:p w14:paraId="17119527" w14:textId="77777777" w:rsidR="005F7783" w:rsidRPr="000F0A84" w:rsidRDefault="005F7783" w:rsidP="00CA656F">
            <w:pPr>
              <w:jc w:val="center"/>
              <w:rPr>
                <w:rFonts w:ascii="Verdana" w:hAnsi="Verdana"/>
              </w:rPr>
            </w:pPr>
          </w:p>
          <w:p w14:paraId="1893C85F" w14:textId="77777777" w:rsidR="005F7783" w:rsidRPr="000F0A84" w:rsidRDefault="005F7783" w:rsidP="00CA656F">
            <w:pPr>
              <w:jc w:val="center"/>
              <w:rPr>
                <w:rFonts w:ascii="Verdana" w:hAnsi="Verdana"/>
                <w:b/>
                <w:i/>
                <w:sz w:val="32"/>
              </w:rPr>
            </w:pPr>
            <w:r w:rsidRPr="000F0A84">
              <w:rPr>
                <w:rFonts w:ascii="Verdana" w:hAnsi="Verdana"/>
                <w:b/>
                <w:i/>
                <w:sz w:val="32"/>
              </w:rPr>
              <w:t>Commission Nationale Education et Activités Cynophiles</w:t>
            </w:r>
          </w:p>
          <w:p w14:paraId="787A97C2" w14:textId="77777777" w:rsidR="005F7783" w:rsidRPr="000F0A84" w:rsidRDefault="005F7783" w:rsidP="00CA656F">
            <w:pPr>
              <w:jc w:val="center"/>
              <w:rPr>
                <w:rFonts w:ascii="Verdana" w:hAnsi="Verdana"/>
                <w:b/>
                <w:i/>
              </w:rPr>
            </w:pPr>
            <w:r w:rsidRPr="000F0A84">
              <w:rPr>
                <w:rFonts w:ascii="Verdana" w:hAnsi="Verdana"/>
                <w:b/>
                <w:i/>
              </w:rPr>
              <w:t>Président Jean Denis DEVINS</w:t>
            </w:r>
          </w:p>
          <w:p w14:paraId="121CF6F9" w14:textId="77777777" w:rsidR="005F7783" w:rsidRPr="000F0A84" w:rsidRDefault="005F7783" w:rsidP="00CA656F">
            <w:pPr>
              <w:jc w:val="center"/>
              <w:rPr>
                <w:rFonts w:ascii="Verdana" w:hAnsi="Verdana"/>
                <w:b/>
                <w:i/>
              </w:rPr>
            </w:pPr>
          </w:p>
          <w:p w14:paraId="7C3B6DEB" w14:textId="77777777" w:rsidR="005F7783" w:rsidRPr="000F0A84" w:rsidRDefault="005F7783" w:rsidP="00CA656F">
            <w:pPr>
              <w:ind w:right="-108"/>
              <w:jc w:val="center"/>
              <w:rPr>
                <w:rFonts w:ascii="Verdana" w:hAnsi="Verdana"/>
                <w:sz w:val="20"/>
                <w:szCs w:val="20"/>
                <w:lang w:val="it-IT"/>
              </w:rPr>
            </w:pPr>
            <w:r w:rsidRPr="000F0A84">
              <w:rPr>
                <w:rFonts w:ascii="Verdana" w:hAnsi="Verdana"/>
                <w:b/>
                <w:i/>
                <w:sz w:val="20"/>
                <w:szCs w:val="20"/>
                <w:lang w:val="it-IT"/>
              </w:rPr>
              <w:t xml:space="preserve"> </w:t>
            </w:r>
          </w:p>
        </w:tc>
        <w:tc>
          <w:tcPr>
            <w:tcW w:w="5643" w:type="dxa"/>
          </w:tcPr>
          <w:p w14:paraId="0EF4CACF" w14:textId="77777777" w:rsidR="005F7783" w:rsidRPr="000F0A84" w:rsidRDefault="005F7783" w:rsidP="00CA656F">
            <w:pPr>
              <w:ind w:left="176" w:hanging="426"/>
              <w:rPr>
                <w:rFonts w:ascii="Verdana" w:hAnsi="Verdana"/>
              </w:rPr>
            </w:pPr>
            <w:r w:rsidRPr="000F0A84">
              <w:rPr>
                <w:rFonts w:ascii="Verdana" w:hAnsi="Verdana"/>
                <w:noProof/>
              </w:rPr>
              <w:drawing>
                <wp:inline distT="0" distB="0" distL="0" distR="0" wp14:anchorId="2C3CBF6A" wp14:editId="31881CBA">
                  <wp:extent cx="1220400" cy="1180800"/>
                  <wp:effectExtent l="0" t="0" r="0" b="635"/>
                  <wp:docPr id="5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400" cy="1180800"/>
                          </a:xfrm>
                          <a:prstGeom prst="rect">
                            <a:avLst/>
                          </a:prstGeom>
                          <a:noFill/>
                          <a:ln>
                            <a:noFill/>
                          </a:ln>
                        </pic:spPr>
                      </pic:pic>
                    </a:graphicData>
                  </a:graphic>
                </wp:inline>
              </w:drawing>
            </w:r>
          </w:p>
        </w:tc>
      </w:tr>
    </w:tbl>
    <w:p w14:paraId="238DBD74" w14:textId="77777777" w:rsidR="005F7783" w:rsidRPr="000F0A84" w:rsidRDefault="005F7783" w:rsidP="005F7783">
      <w:pPr>
        <w:jc w:val="center"/>
        <w:rPr>
          <w:rFonts w:ascii="Verdana" w:hAnsi="Verdana"/>
          <w:sz w:val="28"/>
        </w:rPr>
      </w:pPr>
    </w:p>
    <w:p w14:paraId="0FA9DAA5" w14:textId="77777777" w:rsidR="005F7783" w:rsidRPr="000F0A84" w:rsidRDefault="005F7783" w:rsidP="005F7783">
      <w:pPr>
        <w:jc w:val="center"/>
        <w:rPr>
          <w:rFonts w:ascii="Verdana" w:hAnsi="Verdana"/>
          <w:b/>
          <w:bCs/>
          <w:sz w:val="28"/>
        </w:rPr>
      </w:pPr>
      <w:r>
        <w:rPr>
          <w:rFonts w:ascii="Verdana" w:hAnsi="Verdana"/>
          <w:b/>
          <w:bCs/>
          <w:sz w:val="28"/>
        </w:rPr>
        <w:t xml:space="preserve"> Compte rendu r</w:t>
      </w:r>
      <w:r w:rsidRPr="000F0A84">
        <w:rPr>
          <w:rFonts w:ascii="Verdana" w:hAnsi="Verdana"/>
          <w:b/>
          <w:bCs/>
          <w:sz w:val="28"/>
        </w:rPr>
        <w:t xml:space="preserve">éunion de la </w:t>
      </w:r>
      <w:r>
        <w:rPr>
          <w:rFonts w:ascii="Verdana" w:hAnsi="Verdana"/>
          <w:b/>
          <w:bCs/>
          <w:sz w:val="28"/>
        </w:rPr>
        <w:t xml:space="preserve">Commission </w:t>
      </w:r>
      <w:r w:rsidRPr="000F0A84">
        <w:rPr>
          <w:rFonts w:ascii="Verdana" w:hAnsi="Verdana"/>
          <w:b/>
          <w:bCs/>
          <w:sz w:val="28"/>
        </w:rPr>
        <w:t>C.N.E.A.C.</w:t>
      </w:r>
    </w:p>
    <w:p w14:paraId="023594B5" w14:textId="206ED1DD" w:rsidR="005F7783" w:rsidRDefault="005A0EAE" w:rsidP="005F7783">
      <w:pPr>
        <w:jc w:val="center"/>
        <w:rPr>
          <w:rFonts w:ascii="Verdana" w:hAnsi="Verdana"/>
          <w:b/>
          <w:bCs/>
          <w:sz w:val="28"/>
        </w:rPr>
      </w:pPr>
      <w:r>
        <w:rPr>
          <w:rFonts w:ascii="Verdana" w:hAnsi="Verdana"/>
          <w:b/>
          <w:bCs/>
          <w:sz w:val="28"/>
        </w:rPr>
        <w:t>Mardi 6 septembre</w:t>
      </w:r>
      <w:r w:rsidR="005F7783">
        <w:rPr>
          <w:rFonts w:ascii="Verdana" w:hAnsi="Verdana"/>
          <w:b/>
          <w:bCs/>
          <w:sz w:val="28"/>
        </w:rPr>
        <w:t xml:space="preserve"> de 20 h 30 à 23 h </w:t>
      </w:r>
    </w:p>
    <w:p w14:paraId="5C969009" w14:textId="77777777" w:rsidR="005F7783" w:rsidRDefault="005F7783" w:rsidP="005F7783">
      <w:pPr>
        <w:jc w:val="center"/>
        <w:rPr>
          <w:rFonts w:ascii="Verdana" w:hAnsi="Verdana"/>
          <w:b/>
          <w:bCs/>
          <w:sz w:val="28"/>
        </w:rPr>
      </w:pPr>
      <w:r>
        <w:rPr>
          <w:rFonts w:ascii="Verdana" w:hAnsi="Verdana"/>
          <w:b/>
          <w:bCs/>
          <w:sz w:val="28"/>
        </w:rPr>
        <w:t>EN VISIO CONFERENCE</w:t>
      </w:r>
    </w:p>
    <w:p w14:paraId="17209087" w14:textId="77777777" w:rsidR="005F7783" w:rsidRDefault="005F7783" w:rsidP="005F7783">
      <w:pPr>
        <w:jc w:val="center"/>
        <w:rPr>
          <w:rFonts w:ascii="Verdana" w:hAnsi="Verdana"/>
          <w:b/>
          <w:bCs/>
          <w:sz w:val="28"/>
        </w:rPr>
      </w:pPr>
    </w:p>
    <w:p w14:paraId="57553AB2" w14:textId="2421BBDE" w:rsidR="005F7783" w:rsidRDefault="005F7783" w:rsidP="005F7783">
      <w:pPr>
        <w:rPr>
          <w:rFonts w:ascii="Verdana" w:hAnsi="Verdana"/>
          <w:sz w:val="22"/>
          <w:szCs w:val="22"/>
        </w:rPr>
      </w:pPr>
      <w:r>
        <w:rPr>
          <w:rFonts w:ascii="Verdana" w:hAnsi="Verdana"/>
          <w:b/>
          <w:sz w:val="22"/>
          <w:szCs w:val="22"/>
        </w:rPr>
        <w:t xml:space="preserve">Membres présents : </w:t>
      </w:r>
      <w:r>
        <w:rPr>
          <w:rFonts w:ascii="Verdana" w:hAnsi="Verdana"/>
          <w:sz w:val="22"/>
          <w:szCs w:val="22"/>
        </w:rPr>
        <w:t xml:space="preserve">Mme Arlette CATTOEN, M Gérald DELALANDE, M Jean Denis DEVINS, </w:t>
      </w:r>
      <w:r w:rsidR="005A0EAE">
        <w:rPr>
          <w:rFonts w:ascii="Verdana" w:hAnsi="Verdana"/>
          <w:sz w:val="22"/>
          <w:szCs w:val="22"/>
        </w:rPr>
        <w:t>Mme Cathy GUILLON, Mme Jeanine KREISS, M André MARTIN,</w:t>
      </w:r>
      <w:r>
        <w:rPr>
          <w:rFonts w:ascii="Verdana" w:hAnsi="Verdana"/>
          <w:sz w:val="22"/>
          <w:szCs w:val="22"/>
        </w:rPr>
        <w:t xml:space="preserve"> Mme Corinne MEDAUER, M Dominique PRIN.</w:t>
      </w:r>
    </w:p>
    <w:p w14:paraId="7BB9AC95" w14:textId="410BE4A8" w:rsidR="005F7783" w:rsidRDefault="005F7783" w:rsidP="005F7783">
      <w:pPr>
        <w:rPr>
          <w:rFonts w:ascii="Verdana" w:hAnsi="Verdana"/>
          <w:sz w:val="22"/>
          <w:szCs w:val="22"/>
        </w:rPr>
      </w:pPr>
      <w:r>
        <w:rPr>
          <w:rFonts w:ascii="Verdana" w:hAnsi="Verdana"/>
          <w:b/>
          <w:bCs/>
          <w:sz w:val="22"/>
          <w:szCs w:val="22"/>
        </w:rPr>
        <w:t>Excusés</w:t>
      </w:r>
      <w:r>
        <w:rPr>
          <w:rFonts w:ascii="Verdana" w:hAnsi="Verdana"/>
          <w:sz w:val="22"/>
          <w:szCs w:val="22"/>
        </w:rPr>
        <w:t xml:space="preserve"> : </w:t>
      </w:r>
      <w:r w:rsidR="005A0EAE">
        <w:rPr>
          <w:rFonts w:ascii="Verdana" w:hAnsi="Verdana"/>
          <w:sz w:val="22"/>
          <w:szCs w:val="22"/>
        </w:rPr>
        <w:t xml:space="preserve">Mme Magali EMMEL, </w:t>
      </w:r>
      <w:r>
        <w:rPr>
          <w:rFonts w:ascii="Verdana" w:hAnsi="Verdana"/>
          <w:sz w:val="22"/>
          <w:szCs w:val="22"/>
        </w:rPr>
        <w:t xml:space="preserve">M Roger LALLEMAND, M Jean Claude METANS, </w:t>
      </w:r>
      <w:r w:rsidR="001665BB">
        <w:rPr>
          <w:rFonts w:ascii="Verdana" w:hAnsi="Verdana"/>
          <w:sz w:val="22"/>
          <w:szCs w:val="22"/>
        </w:rPr>
        <w:t>Jean Bernard MOINGS</w:t>
      </w:r>
      <w:r w:rsidR="005A0EAE">
        <w:rPr>
          <w:rFonts w:ascii="Verdana" w:hAnsi="Verdana"/>
          <w:sz w:val="22"/>
          <w:szCs w:val="22"/>
        </w:rPr>
        <w:t>, M René RAUWEL</w:t>
      </w:r>
      <w:r>
        <w:rPr>
          <w:rFonts w:ascii="Verdana" w:hAnsi="Verdana"/>
          <w:sz w:val="22"/>
          <w:szCs w:val="22"/>
        </w:rPr>
        <w:t>.</w:t>
      </w:r>
    </w:p>
    <w:p w14:paraId="1D1EBBE1" w14:textId="77777777" w:rsidR="005F7783" w:rsidRPr="000F0A84" w:rsidRDefault="005F7783" w:rsidP="005F7783">
      <w:pPr>
        <w:rPr>
          <w:rFonts w:ascii="Verdana" w:hAnsi="Verdana"/>
          <w:bCs/>
        </w:rPr>
      </w:pPr>
    </w:p>
    <w:p w14:paraId="3F1A6202" w14:textId="77777777" w:rsidR="005F7783" w:rsidRPr="001D0459" w:rsidRDefault="005F7783" w:rsidP="005F7783">
      <w:pPr>
        <w:rPr>
          <w:rFonts w:ascii="Verdana" w:hAnsi="Verdana"/>
          <w:sz w:val="22"/>
          <w:szCs w:val="22"/>
        </w:rPr>
      </w:pPr>
    </w:p>
    <w:p w14:paraId="722EB433" w14:textId="77777777" w:rsidR="005F7783" w:rsidRPr="001D0459" w:rsidRDefault="005F7783" w:rsidP="005F7783">
      <w:pPr>
        <w:jc w:val="center"/>
        <w:rPr>
          <w:rFonts w:ascii="Verdana" w:hAnsi="Verdana"/>
          <w:sz w:val="22"/>
          <w:szCs w:val="22"/>
        </w:rPr>
      </w:pPr>
      <w:r w:rsidRPr="001D0459">
        <w:rPr>
          <w:rFonts w:ascii="Verdana" w:hAnsi="Verdana"/>
          <w:sz w:val="22"/>
          <w:szCs w:val="22"/>
        </w:rPr>
        <w:t>ORDRE DU JOUR</w:t>
      </w:r>
    </w:p>
    <w:p w14:paraId="04C401B1" w14:textId="77777777" w:rsidR="005F7783" w:rsidRDefault="005F7783" w:rsidP="005F7783">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Communication du président</w:t>
      </w:r>
    </w:p>
    <w:p w14:paraId="6E818BD6" w14:textId="77777777" w:rsidR="005F7783" w:rsidRDefault="005F7783" w:rsidP="005F7783">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Dossiers juges</w:t>
      </w:r>
    </w:p>
    <w:p w14:paraId="7ADE74D8" w14:textId="031639C3" w:rsidR="005F7783" w:rsidRDefault="005F7783" w:rsidP="005F7783">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Propositions des groupes de travail</w:t>
      </w:r>
    </w:p>
    <w:p w14:paraId="06B29E8C" w14:textId="4D05EF54" w:rsidR="007F02E2" w:rsidRDefault="007F02E2" w:rsidP="005F7783">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Questions diverses</w:t>
      </w:r>
    </w:p>
    <w:p w14:paraId="43357615" w14:textId="77777777" w:rsidR="005F7783" w:rsidRDefault="005F7783" w:rsidP="005F7783">
      <w:pPr>
        <w:shd w:val="clear" w:color="auto" w:fill="FFFFFF"/>
        <w:spacing w:line="336" w:lineRule="atLeast"/>
        <w:rPr>
          <w:rFonts w:ascii="Verdana" w:eastAsia="Times New Roman" w:hAnsi="Verdana"/>
          <w:color w:val="444444"/>
          <w:sz w:val="22"/>
          <w:szCs w:val="22"/>
        </w:rPr>
      </w:pPr>
    </w:p>
    <w:p w14:paraId="74FFE7F4" w14:textId="65642E03" w:rsidR="005F7783" w:rsidRPr="0029511E" w:rsidRDefault="005F7783" w:rsidP="005F7783">
      <w:pPr>
        <w:shd w:val="clear" w:color="auto" w:fill="FFFFFF"/>
        <w:spacing w:line="336" w:lineRule="atLeast"/>
        <w:rPr>
          <w:rFonts w:ascii="Verdana" w:eastAsia="Times New Roman" w:hAnsi="Verdana"/>
          <w:b/>
          <w:bCs/>
          <w:color w:val="444444"/>
          <w:sz w:val="22"/>
          <w:szCs w:val="22"/>
        </w:rPr>
      </w:pPr>
      <w:r w:rsidRPr="0029511E">
        <w:rPr>
          <w:rFonts w:ascii="Verdana" w:eastAsia="Times New Roman" w:hAnsi="Verdana"/>
          <w:b/>
          <w:bCs/>
          <w:color w:val="444444"/>
          <w:sz w:val="22"/>
          <w:szCs w:val="22"/>
        </w:rPr>
        <w:t xml:space="preserve">Dossiers </w:t>
      </w:r>
      <w:r w:rsidR="000F6B94">
        <w:rPr>
          <w:rFonts w:ascii="Verdana" w:eastAsia="Times New Roman" w:hAnsi="Verdana"/>
          <w:b/>
          <w:bCs/>
          <w:color w:val="444444"/>
          <w:sz w:val="22"/>
          <w:szCs w:val="22"/>
        </w:rPr>
        <w:t>j</w:t>
      </w:r>
      <w:r w:rsidRPr="0029511E">
        <w:rPr>
          <w:rFonts w:ascii="Verdana" w:eastAsia="Times New Roman" w:hAnsi="Verdana"/>
          <w:b/>
          <w:bCs/>
          <w:color w:val="444444"/>
          <w:sz w:val="22"/>
          <w:szCs w:val="22"/>
        </w:rPr>
        <w:t>uges</w:t>
      </w:r>
    </w:p>
    <w:p w14:paraId="1872842A" w14:textId="77777777" w:rsidR="005F7783" w:rsidRDefault="005F7783" w:rsidP="005F7783">
      <w:pPr>
        <w:rPr>
          <w:rFonts w:ascii="Verdana" w:hAnsi="Verdana" w:cs="Dreaming Outloud Pro"/>
          <w:sz w:val="22"/>
          <w:szCs w:val="22"/>
        </w:rPr>
      </w:pPr>
    </w:p>
    <w:p w14:paraId="32FB1439" w14:textId="78EBD144" w:rsidR="005F7783" w:rsidRDefault="005F7783" w:rsidP="005F7783">
      <w:pPr>
        <w:rPr>
          <w:rFonts w:ascii="Verdana" w:hAnsi="Verdana" w:cs="Dreaming Outloud Pro"/>
          <w:sz w:val="22"/>
          <w:szCs w:val="22"/>
        </w:rPr>
      </w:pPr>
      <w:r>
        <w:rPr>
          <w:rFonts w:ascii="Verdana" w:hAnsi="Verdana" w:cs="Dreaming Outloud Pro"/>
          <w:sz w:val="22"/>
          <w:szCs w:val="22"/>
        </w:rPr>
        <w:t>Candidature de Pascal SOUDANT (Bourgogne) et de Yannick LEISSER (Haut Rhin) à la fonction de juge d’Agility</w:t>
      </w:r>
    </w:p>
    <w:p w14:paraId="09C80362" w14:textId="13459A75" w:rsidR="005F7783" w:rsidRDefault="005F7783" w:rsidP="005F7783">
      <w:pPr>
        <w:rPr>
          <w:rFonts w:ascii="Verdana" w:hAnsi="Verdana" w:cs="Dreaming Outloud Pro"/>
          <w:sz w:val="22"/>
          <w:szCs w:val="22"/>
        </w:rPr>
      </w:pPr>
      <w:r>
        <w:rPr>
          <w:rFonts w:ascii="Verdana" w:hAnsi="Verdana" w:cs="Dreaming Outloud Pro"/>
          <w:sz w:val="22"/>
          <w:szCs w:val="22"/>
        </w:rPr>
        <w:t xml:space="preserve">Candidature de </w:t>
      </w:r>
      <w:r w:rsidR="007F02E2">
        <w:rPr>
          <w:rFonts w:ascii="Verdana" w:hAnsi="Verdana" w:cs="Dreaming Outloud Pro"/>
          <w:sz w:val="22"/>
          <w:szCs w:val="22"/>
        </w:rPr>
        <w:t>Gaëlle FAVENTIN (Gironde) à la fonction de commissaire principal de Flyball</w:t>
      </w:r>
    </w:p>
    <w:p w14:paraId="7043347F" w14:textId="77777777" w:rsidR="00592410" w:rsidRDefault="00592410" w:rsidP="005F7783">
      <w:pPr>
        <w:rPr>
          <w:rFonts w:ascii="Verdana" w:hAnsi="Verdana" w:cs="Dreaming Outloud Pro"/>
          <w:sz w:val="22"/>
          <w:szCs w:val="22"/>
        </w:rPr>
      </w:pPr>
    </w:p>
    <w:p w14:paraId="756B2DC7" w14:textId="1878F64D" w:rsidR="00592410" w:rsidRPr="000F6B94" w:rsidRDefault="00592410" w:rsidP="005F7783">
      <w:pPr>
        <w:rPr>
          <w:rFonts w:ascii="Verdana" w:hAnsi="Verdana" w:cs="Dreaming Outloud Pro"/>
          <w:b/>
          <w:bCs/>
          <w:sz w:val="22"/>
          <w:szCs w:val="22"/>
        </w:rPr>
      </w:pPr>
      <w:r w:rsidRPr="000F6B94">
        <w:rPr>
          <w:rFonts w:ascii="Verdana" w:hAnsi="Verdana" w:cs="Dreaming Outloud Pro"/>
          <w:b/>
          <w:bCs/>
          <w:sz w:val="22"/>
          <w:szCs w:val="22"/>
        </w:rPr>
        <w:t xml:space="preserve">Autres </w:t>
      </w:r>
      <w:r w:rsidR="000F6B94" w:rsidRPr="000F6B94">
        <w:rPr>
          <w:rFonts w:ascii="Verdana" w:hAnsi="Verdana" w:cs="Dreaming Outloud Pro"/>
          <w:b/>
          <w:bCs/>
          <w:sz w:val="22"/>
          <w:szCs w:val="22"/>
        </w:rPr>
        <w:t>dossiers</w:t>
      </w:r>
    </w:p>
    <w:p w14:paraId="0B1D6E1E" w14:textId="4A68DD59" w:rsidR="007F02E2" w:rsidRPr="000F6B94" w:rsidRDefault="000F6B94" w:rsidP="005F7783">
      <w:pPr>
        <w:rPr>
          <w:rFonts w:ascii="Verdana" w:hAnsi="Verdana" w:cs="Dreaming Outloud Pro"/>
          <w:sz w:val="22"/>
          <w:szCs w:val="22"/>
        </w:rPr>
      </w:pPr>
      <w:r w:rsidRPr="000F6B94">
        <w:rPr>
          <w:rFonts w:ascii="Verdana" w:hAnsi="Verdana" w:cs="Dreaming Outloud Pro"/>
          <w:sz w:val="22"/>
          <w:szCs w:val="22"/>
        </w:rPr>
        <w:t>Candidature</w:t>
      </w:r>
      <w:r w:rsidR="007F02E2" w:rsidRPr="000F6B94">
        <w:rPr>
          <w:rFonts w:ascii="Verdana" w:hAnsi="Verdana" w:cs="Dreaming Outloud Pro"/>
          <w:sz w:val="22"/>
          <w:szCs w:val="22"/>
        </w:rPr>
        <w:t xml:space="preserve"> </w:t>
      </w:r>
      <w:r w:rsidRPr="000F6B94">
        <w:rPr>
          <w:rFonts w:ascii="Verdana" w:hAnsi="Verdana" w:cs="Dreaming Outloud Pro"/>
          <w:sz w:val="22"/>
          <w:szCs w:val="22"/>
        </w:rPr>
        <w:t>de</w:t>
      </w:r>
      <w:r w:rsidR="007F02E2" w:rsidRPr="000F6B94">
        <w:rPr>
          <w:rFonts w:ascii="Verdana" w:hAnsi="Verdana" w:cs="Dreaming Outloud Pro"/>
          <w:sz w:val="22"/>
          <w:szCs w:val="22"/>
        </w:rPr>
        <w:t xml:space="preserve"> </w:t>
      </w:r>
      <w:r w:rsidR="00592410" w:rsidRPr="000F6B94">
        <w:rPr>
          <w:rFonts w:ascii="Verdana" w:hAnsi="Verdana" w:cs="Dreaming Outloud Pro"/>
          <w:sz w:val="22"/>
          <w:szCs w:val="22"/>
        </w:rPr>
        <w:t xml:space="preserve">Jasmine CHEVALIER (Var) </w:t>
      </w:r>
      <w:r w:rsidRPr="000F6B94">
        <w:rPr>
          <w:rFonts w:ascii="Verdana" w:hAnsi="Verdana" w:cs="Dreaming Outloud Pro"/>
          <w:sz w:val="22"/>
          <w:szCs w:val="22"/>
        </w:rPr>
        <w:t xml:space="preserve">comme </w:t>
      </w:r>
      <w:r w:rsidR="00592410" w:rsidRPr="000F6B94">
        <w:rPr>
          <w:rFonts w:ascii="Verdana" w:hAnsi="Verdana" w:cs="Dreaming Outloud Pro"/>
          <w:sz w:val="22"/>
          <w:szCs w:val="22"/>
        </w:rPr>
        <w:t>vétérinaire intervenant</w:t>
      </w:r>
      <w:r w:rsidRPr="000F6B94">
        <w:rPr>
          <w:rFonts w:ascii="Verdana" w:hAnsi="Verdana" w:cs="Dreaming Outloud Pro"/>
          <w:sz w:val="22"/>
          <w:szCs w:val="22"/>
        </w:rPr>
        <w:t>e</w:t>
      </w:r>
      <w:r w:rsidR="00592410" w:rsidRPr="000F6B94">
        <w:rPr>
          <w:rFonts w:ascii="Verdana" w:hAnsi="Verdana" w:cs="Dreaming Outloud Pro"/>
          <w:sz w:val="22"/>
          <w:szCs w:val="22"/>
        </w:rPr>
        <w:t xml:space="preserve"> </w:t>
      </w:r>
      <w:r w:rsidRPr="000F6B94">
        <w:rPr>
          <w:rFonts w:ascii="Verdana" w:hAnsi="Verdana" w:cs="Dreaming Outloud Pro"/>
          <w:sz w:val="22"/>
          <w:szCs w:val="22"/>
        </w:rPr>
        <w:t>pour</w:t>
      </w:r>
      <w:r w:rsidR="00592410" w:rsidRPr="000F6B94">
        <w:rPr>
          <w:rFonts w:ascii="Verdana" w:hAnsi="Verdana" w:cs="Dreaming Outloud Pro"/>
          <w:sz w:val="22"/>
          <w:szCs w:val="22"/>
        </w:rPr>
        <w:t xml:space="preserve"> les stages MEC1, MEC2.</w:t>
      </w:r>
    </w:p>
    <w:p w14:paraId="402D5E92" w14:textId="68361AD6" w:rsidR="00592410" w:rsidRPr="000F6B94" w:rsidRDefault="00592410" w:rsidP="005F7783">
      <w:pPr>
        <w:rPr>
          <w:rFonts w:ascii="Verdana" w:hAnsi="Verdana" w:cs="Dreaming Outloud Pro"/>
          <w:sz w:val="22"/>
          <w:szCs w:val="22"/>
        </w:rPr>
      </w:pPr>
      <w:r w:rsidRPr="000F6B94">
        <w:rPr>
          <w:rFonts w:ascii="Verdana" w:hAnsi="Verdana" w:cs="Dreaming Outloud Pro"/>
          <w:sz w:val="22"/>
          <w:szCs w:val="22"/>
        </w:rPr>
        <w:t>Marylin LEMOINE remplace Birgit HOMMERY au sein du GT HOOPERS</w:t>
      </w:r>
    </w:p>
    <w:p w14:paraId="7EB066CB" w14:textId="50647EE5" w:rsidR="00592410" w:rsidRDefault="00592410" w:rsidP="005F7783">
      <w:pPr>
        <w:rPr>
          <w:rFonts w:ascii="Verdana" w:hAnsi="Verdana" w:cs="Dreaming Outloud Pro"/>
        </w:rPr>
      </w:pPr>
    </w:p>
    <w:p w14:paraId="681079A4" w14:textId="77777777" w:rsidR="00592410" w:rsidRDefault="00592410" w:rsidP="00592410">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5B17662A" w14:textId="09619ECD" w:rsidR="00592410" w:rsidRDefault="00592410" w:rsidP="00592410">
      <w:pPr>
        <w:pBdr>
          <w:top w:val="single" w:sz="4" w:space="1" w:color="auto"/>
          <w:left w:val="single" w:sz="4" w:space="4" w:color="auto"/>
          <w:bottom w:val="single" w:sz="4" w:space="1" w:color="auto"/>
          <w:right w:val="single" w:sz="4" w:space="4" w:color="auto"/>
        </w:pBdr>
        <w:rPr>
          <w:rFonts w:ascii="Verdana" w:hAnsi="Verdana"/>
          <w:b/>
          <w:bCs/>
          <w:sz w:val="22"/>
          <w:szCs w:val="22"/>
        </w:rPr>
      </w:pPr>
      <w:r w:rsidRPr="001615A0">
        <w:rPr>
          <w:rFonts w:ascii="Verdana" w:hAnsi="Verdana"/>
          <w:b/>
          <w:bCs/>
          <w:sz w:val="22"/>
          <w:szCs w:val="22"/>
        </w:rPr>
        <w:t>La commission valide</w:t>
      </w:r>
      <w:r>
        <w:rPr>
          <w:rFonts w:ascii="Verdana" w:hAnsi="Verdana"/>
          <w:b/>
          <w:bCs/>
          <w:sz w:val="22"/>
          <w:szCs w:val="22"/>
        </w:rPr>
        <w:t> ces propositions de nomination</w:t>
      </w:r>
      <w:r w:rsidR="000D6CE2">
        <w:rPr>
          <w:rFonts w:ascii="Verdana" w:hAnsi="Verdana"/>
          <w:b/>
          <w:bCs/>
          <w:sz w:val="22"/>
          <w:szCs w:val="22"/>
        </w:rPr>
        <w:t xml:space="preserve"> et candidature</w:t>
      </w:r>
    </w:p>
    <w:p w14:paraId="0115DB78" w14:textId="77777777" w:rsidR="000F6B94" w:rsidRDefault="000F6B94" w:rsidP="00592410">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299E69D4" w14:textId="3D4EC581" w:rsidR="00592410" w:rsidRDefault="00592410" w:rsidP="00592410">
      <w:pPr>
        <w:pBdr>
          <w:top w:val="single" w:sz="4" w:space="1" w:color="auto"/>
          <w:left w:val="single" w:sz="4" w:space="4" w:color="auto"/>
          <w:bottom w:val="single" w:sz="4" w:space="1" w:color="auto"/>
          <w:right w:val="single" w:sz="4" w:space="4" w:color="auto"/>
        </w:pBdr>
        <w:jc w:val="right"/>
        <w:rPr>
          <w:rFonts w:ascii="Verdana" w:hAnsi="Verdana"/>
          <w:b/>
          <w:bCs/>
          <w:sz w:val="22"/>
          <w:szCs w:val="22"/>
        </w:rPr>
      </w:pPr>
      <w:r w:rsidRPr="00D30B05">
        <w:rPr>
          <w:rFonts w:ascii="Verdana" w:hAnsi="Verdana"/>
          <w:i/>
          <w:iCs/>
          <w:color w:val="0070C0"/>
          <w:sz w:val="22"/>
          <w:szCs w:val="22"/>
        </w:rPr>
        <w:t>PRE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9</w:t>
      </w:r>
      <w:r w:rsidRPr="00D30B05">
        <w:rPr>
          <w:rFonts w:ascii="Verdana" w:hAnsi="Verdana"/>
          <w:i/>
          <w:iCs/>
          <w:color w:val="0070C0"/>
          <w:sz w:val="22"/>
          <w:szCs w:val="22"/>
        </w:rPr>
        <w:t>-01</w:t>
      </w:r>
    </w:p>
    <w:p w14:paraId="3A64E87D" w14:textId="77777777" w:rsidR="00592410" w:rsidRDefault="00592410" w:rsidP="005F7783">
      <w:pPr>
        <w:rPr>
          <w:rFonts w:ascii="Verdana" w:hAnsi="Verdana" w:cs="Dreaming Outloud Pro"/>
        </w:rPr>
      </w:pPr>
    </w:p>
    <w:p w14:paraId="0710FD42" w14:textId="33BF3F53" w:rsidR="00CA11BA" w:rsidRDefault="00CA11BA" w:rsidP="005F7783">
      <w:pPr>
        <w:rPr>
          <w:rFonts w:ascii="Verdana" w:hAnsi="Verdana" w:cs="Dreaming Outloud Pro"/>
          <w:sz w:val="22"/>
          <w:szCs w:val="22"/>
        </w:rPr>
      </w:pPr>
      <w:r w:rsidRPr="000F6B94">
        <w:rPr>
          <w:rFonts w:ascii="Verdana" w:hAnsi="Verdana" w:cs="Dreaming Outloud Pro"/>
          <w:b/>
          <w:bCs/>
          <w:sz w:val="22"/>
          <w:szCs w:val="22"/>
        </w:rPr>
        <w:t>GT Informatique</w:t>
      </w:r>
      <w:r w:rsidR="000F6B94">
        <w:rPr>
          <w:rFonts w:ascii="Verdana" w:hAnsi="Verdana" w:cs="Dreaming Outloud Pro"/>
          <w:b/>
          <w:bCs/>
          <w:sz w:val="22"/>
          <w:szCs w:val="22"/>
        </w:rPr>
        <w:t xml:space="preserve"> Internet</w:t>
      </w:r>
      <w:r w:rsidRPr="000F6B94">
        <w:rPr>
          <w:rFonts w:ascii="Verdana" w:hAnsi="Verdana" w:cs="Dreaming Outloud Pro"/>
          <w:b/>
          <w:bCs/>
          <w:sz w:val="22"/>
          <w:szCs w:val="22"/>
        </w:rPr>
        <w:t xml:space="preserve"> et Licences</w:t>
      </w:r>
      <w:r w:rsidRPr="000F6B94">
        <w:rPr>
          <w:rFonts w:ascii="Verdana" w:hAnsi="Verdana" w:cs="Dreaming Outloud Pro"/>
          <w:sz w:val="22"/>
          <w:szCs w:val="22"/>
        </w:rPr>
        <w:t> :</w:t>
      </w:r>
    </w:p>
    <w:p w14:paraId="4AED2DF7" w14:textId="77777777" w:rsidR="000F6B94" w:rsidRPr="000F6B94" w:rsidRDefault="000F6B94" w:rsidP="005F7783">
      <w:pPr>
        <w:rPr>
          <w:rFonts w:ascii="Verdana" w:hAnsi="Verdana" w:cs="Dreaming Outloud Pro"/>
          <w:sz w:val="22"/>
          <w:szCs w:val="22"/>
        </w:rPr>
      </w:pPr>
    </w:p>
    <w:p w14:paraId="1E84C1A7" w14:textId="45C30F15" w:rsidR="00592410" w:rsidRPr="000F6B94" w:rsidRDefault="00592410" w:rsidP="005F7783">
      <w:pPr>
        <w:rPr>
          <w:rFonts w:ascii="Verdana" w:hAnsi="Verdana" w:cs="Dreaming Outloud Pro"/>
          <w:sz w:val="22"/>
          <w:szCs w:val="22"/>
        </w:rPr>
      </w:pPr>
      <w:r w:rsidRPr="000F6B94">
        <w:rPr>
          <w:rFonts w:ascii="Verdana" w:hAnsi="Verdana" w:cs="Dreaming Outloud Pro"/>
          <w:sz w:val="22"/>
          <w:szCs w:val="22"/>
        </w:rPr>
        <w:t xml:space="preserve">Licences Canicross : Mise à jour des documents de demande de licence à la journée </w:t>
      </w:r>
    </w:p>
    <w:p w14:paraId="3D082BA9" w14:textId="3400828A" w:rsidR="004605B1" w:rsidRPr="000F6B94" w:rsidRDefault="004605B1" w:rsidP="004605B1">
      <w:pPr>
        <w:jc w:val="right"/>
        <w:rPr>
          <w:rFonts w:ascii="Verdana" w:hAnsi="Verdana" w:cs="Dreaming Outloud Pro"/>
          <w:color w:val="FF0000"/>
          <w:sz w:val="22"/>
          <w:szCs w:val="22"/>
        </w:rPr>
      </w:pPr>
      <w:r w:rsidRPr="000F6B94">
        <w:rPr>
          <w:rFonts w:ascii="Verdana" w:hAnsi="Verdana" w:cs="Dreaming Outloud Pro"/>
          <w:color w:val="FF0000"/>
          <w:sz w:val="22"/>
          <w:szCs w:val="22"/>
        </w:rPr>
        <w:tab/>
        <w:t>ANNEXE 1</w:t>
      </w:r>
    </w:p>
    <w:p w14:paraId="67266355" w14:textId="56D00D0F" w:rsidR="001939DE" w:rsidRPr="000F6B94" w:rsidRDefault="001939DE" w:rsidP="001939DE">
      <w:pPr>
        <w:rPr>
          <w:rFonts w:ascii="Verdana" w:hAnsi="Verdana" w:cs="Dreaming Outloud Pro"/>
          <w:sz w:val="22"/>
          <w:szCs w:val="22"/>
        </w:rPr>
      </w:pPr>
      <w:r>
        <w:rPr>
          <w:rFonts w:ascii="Verdana" w:hAnsi="Verdana" w:cs="Dreaming Outloud Pro"/>
          <w:sz w:val="22"/>
          <w:szCs w:val="22"/>
        </w:rPr>
        <w:t xml:space="preserve">Actualisation de la </w:t>
      </w:r>
      <w:r w:rsidRPr="000F6B94">
        <w:rPr>
          <w:rFonts w:ascii="Verdana" w:hAnsi="Verdana" w:cs="Dreaming Outloud Pro"/>
          <w:sz w:val="22"/>
          <w:szCs w:val="22"/>
        </w:rPr>
        <w:t>procédure de demande de licences 2023.</w:t>
      </w:r>
    </w:p>
    <w:p w14:paraId="129CAE7E" w14:textId="77777777" w:rsidR="000F6B94" w:rsidRPr="004605B1" w:rsidRDefault="000F6B94" w:rsidP="004605B1">
      <w:pPr>
        <w:jc w:val="right"/>
        <w:rPr>
          <w:rFonts w:ascii="Verdana" w:hAnsi="Verdana" w:cs="Dreaming Outloud Pro"/>
          <w:color w:val="FF0000"/>
        </w:rPr>
      </w:pPr>
    </w:p>
    <w:p w14:paraId="6D51097A" w14:textId="24BAA688" w:rsidR="00592410" w:rsidRPr="000F6B94" w:rsidRDefault="00CA11BA" w:rsidP="005F7783">
      <w:pPr>
        <w:rPr>
          <w:rFonts w:ascii="Verdana" w:hAnsi="Verdana" w:cs="Dreaming Outloud Pro"/>
          <w:sz w:val="22"/>
          <w:szCs w:val="22"/>
        </w:rPr>
      </w:pPr>
      <w:r w:rsidRPr="000F6B94">
        <w:rPr>
          <w:rFonts w:ascii="Verdana" w:hAnsi="Verdana" w:cs="Dreaming Outloud Pro"/>
          <w:sz w:val="22"/>
          <w:szCs w:val="22"/>
        </w:rPr>
        <w:t>Les responsables de GT doivent mettre en copie le responsable du GTIIL pour toute demande de modification des outils informatiques (logiciels de concours notamment) afin de planifier les travaux des membres du GT et éviter une perte de concordance.</w:t>
      </w:r>
    </w:p>
    <w:p w14:paraId="6E838197" w14:textId="5D41DC9A" w:rsidR="005F7783" w:rsidRDefault="005F7783" w:rsidP="005F7783">
      <w:pPr>
        <w:ind w:left="708"/>
        <w:rPr>
          <w:rFonts w:ascii="Verdana" w:eastAsia="Verdana" w:hAnsi="Verdana" w:cs="Verdana"/>
          <w:sz w:val="22"/>
          <w:szCs w:val="22"/>
        </w:rPr>
      </w:pPr>
    </w:p>
    <w:p w14:paraId="5A7541DB" w14:textId="77777777" w:rsidR="005F7783" w:rsidRDefault="005F7783" w:rsidP="005F7783">
      <w:pPr>
        <w:rPr>
          <w:rFonts w:ascii="Verdana" w:eastAsia="Verdana" w:hAnsi="Verdana" w:cs="Verdana"/>
          <w:sz w:val="22"/>
          <w:szCs w:val="22"/>
        </w:rPr>
      </w:pPr>
    </w:p>
    <w:p w14:paraId="5F6C44B9" w14:textId="77777777" w:rsidR="005F7783" w:rsidRDefault="005F7783" w:rsidP="005F7783">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19EC6E52" w14:textId="2D87E3C7" w:rsidR="005F7783" w:rsidRPr="001615A0" w:rsidRDefault="005F7783" w:rsidP="005F7783">
      <w:pPr>
        <w:pBdr>
          <w:top w:val="single" w:sz="4" w:space="1" w:color="auto"/>
          <w:left w:val="single" w:sz="4" w:space="4" w:color="auto"/>
          <w:bottom w:val="single" w:sz="4" w:space="1" w:color="auto"/>
          <w:right w:val="single" w:sz="4" w:space="4" w:color="auto"/>
        </w:pBdr>
        <w:rPr>
          <w:rFonts w:ascii="Verdana" w:hAnsi="Verdana"/>
          <w:b/>
          <w:bCs/>
        </w:rPr>
      </w:pPr>
      <w:r w:rsidRPr="001615A0">
        <w:rPr>
          <w:rFonts w:ascii="Verdana" w:hAnsi="Verdana"/>
          <w:b/>
          <w:bCs/>
          <w:sz w:val="22"/>
          <w:szCs w:val="22"/>
        </w:rPr>
        <w:t>La commission valide</w:t>
      </w:r>
      <w:r>
        <w:rPr>
          <w:rFonts w:ascii="Verdana" w:hAnsi="Verdana"/>
          <w:b/>
          <w:bCs/>
          <w:sz w:val="22"/>
          <w:szCs w:val="22"/>
        </w:rPr>
        <w:t xml:space="preserve"> ces propositions </w:t>
      </w:r>
    </w:p>
    <w:p w14:paraId="1E50FBA9" w14:textId="3AE4A93F" w:rsidR="005F7783" w:rsidRDefault="005F7783" w:rsidP="005F7783">
      <w:pPr>
        <w:pBdr>
          <w:top w:val="single" w:sz="4" w:space="1" w:color="auto"/>
          <w:left w:val="single" w:sz="4" w:space="4" w:color="auto"/>
          <w:bottom w:val="single" w:sz="4" w:space="1" w:color="auto"/>
          <w:right w:val="single" w:sz="4" w:space="4" w:color="auto"/>
        </w:pBdr>
        <w:jc w:val="right"/>
        <w:rPr>
          <w:rFonts w:ascii="Verdana" w:hAnsi="Verdana"/>
          <w:i/>
          <w:iCs/>
          <w:color w:val="0070C0"/>
          <w:sz w:val="22"/>
          <w:szCs w:val="22"/>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sidRPr="00D30B05">
        <w:rPr>
          <w:rFonts w:ascii="Verdana" w:hAnsi="Verdana"/>
          <w:i/>
          <w:iCs/>
          <w:color w:val="0070C0"/>
          <w:sz w:val="22"/>
          <w:szCs w:val="22"/>
        </w:rPr>
        <w:t>PRE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9</w:t>
      </w:r>
      <w:r w:rsidRPr="00D30B05">
        <w:rPr>
          <w:rFonts w:ascii="Verdana" w:hAnsi="Verdana"/>
          <w:i/>
          <w:iCs/>
          <w:color w:val="0070C0"/>
          <w:sz w:val="22"/>
          <w:szCs w:val="22"/>
        </w:rPr>
        <w:t>-0</w:t>
      </w:r>
      <w:r w:rsidR="00AC342C">
        <w:rPr>
          <w:rFonts w:ascii="Verdana" w:hAnsi="Verdana"/>
          <w:i/>
          <w:iCs/>
          <w:color w:val="0070C0"/>
          <w:sz w:val="22"/>
          <w:szCs w:val="22"/>
        </w:rPr>
        <w:t>2</w:t>
      </w:r>
    </w:p>
    <w:p w14:paraId="23D33AE4" w14:textId="77777777" w:rsidR="005F7783" w:rsidRPr="00D30B05" w:rsidRDefault="005F7783" w:rsidP="005F7783">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p>
    <w:p w14:paraId="79871504" w14:textId="77777777" w:rsidR="005F7783" w:rsidRPr="008C1178" w:rsidRDefault="005F7783" w:rsidP="005F7783">
      <w:pPr>
        <w:rPr>
          <w:rFonts w:ascii="Verdana" w:eastAsia="Verdana" w:hAnsi="Verdana" w:cs="Verdana"/>
          <w:sz w:val="22"/>
          <w:szCs w:val="22"/>
        </w:rPr>
      </w:pPr>
    </w:p>
    <w:p w14:paraId="43297E8B" w14:textId="7D22D4F3" w:rsidR="005F7783" w:rsidRDefault="00CA11BA" w:rsidP="005F7783">
      <w:pPr>
        <w:shd w:val="clear" w:color="auto" w:fill="FFFFFF"/>
        <w:spacing w:line="336" w:lineRule="atLeast"/>
        <w:rPr>
          <w:rFonts w:ascii="Verdana" w:eastAsia="Times New Roman" w:hAnsi="Verdana"/>
          <w:b/>
          <w:bCs/>
          <w:color w:val="444444"/>
          <w:sz w:val="22"/>
          <w:szCs w:val="22"/>
          <w:u w:val="single"/>
        </w:rPr>
      </w:pPr>
      <w:r w:rsidRPr="00CA11BA">
        <w:rPr>
          <w:rFonts w:ascii="Verdana" w:eastAsia="Times New Roman" w:hAnsi="Verdana"/>
          <w:b/>
          <w:bCs/>
          <w:color w:val="444444"/>
          <w:sz w:val="22"/>
          <w:szCs w:val="22"/>
          <w:u w:val="single"/>
        </w:rPr>
        <w:t>Grands Evènements CNEAC</w:t>
      </w:r>
    </w:p>
    <w:p w14:paraId="3C50669D" w14:textId="370A908F" w:rsidR="00CA11BA" w:rsidRDefault="00CA11BA" w:rsidP="005F7783">
      <w:pPr>
        <w:shd w:val="clear" w:color="auto" w:fill="FFFFFF"/>
        <w:spacing w:line="336" w:lineRule="atLeast"/>
        <w:rPr>
          <w:rFonts w:ascii="Verdana" w:eastAsia="Times New Roman" w:hAnsi="Verdana"/>
          <w:b/>
          <w:bCs/>
          <w:color w:val="444444"/>
          <w:sz w:val="22"/>
          <w:szCs w:val="22"/>
          <w:u w:val="single"/>
        </w:rPr>
      </w:pPr>
    </w:p>
    <w:p w14:paraId="2B588EA6" w14:textId="3E913886" w:rsidR="00874722" w:rsidRDefault="00874722" w:rsidP="005F7783">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Toutes les finales 2023 n’ont pas encore de lieux et d’organisateur</w:t>
      </w:r>
      <w:r w:rsidR="000F6B94">
        <w:rPr>
          <w:rFonts w:ascii="Verdana" w:eastAsia="Times New Roman" w:hAnsi="Verdana"/>
          <w:color w:val="444444"/>
          <w:sz w:val="22"/>
          <w:szCs w:val="22"/>
        </w:rPr>
        <w:t>s</w:t>
      </w:r>
      <w:r w:rsidR="00A82B98">
        <w:rPr>
          <w:rFonts w:ascii="Verdana" w:eastAsia="Times New Roman" w:hAnsi="Verdana"/>
          <w:color w:val="444444"/>
          <w:sz w:val="22"/>
          <w:szCs w:val="22"/>
        </w:rPr>
        <w:t>.</w:t>
      </w:r>
    </w:p>
    <w:p w14:paraId="2AF29B5A" w14:textId="49861663" w:rsidR="00A82B98" w:rsidRDefault="00A82B98" w:rsidP="005F7783">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 xml:space="preserve">La convention </w:t>
      </w:r>
      <w:r w:rsidR="00DA3800">
        <w:rPr>
          <w:rFonts w:ascii="Verdana" w:eastAsia="Times New Roman" w:hAnsi="Verdana"/>
          <w:color w:val="444444"/>
          <w:sz w:val="22"/>
          <w:szCs w:val="22"/>
        </w:rPr>
        <w:t xml:space="preserve">d’organisation d’une finale a été complétée en ajoutant la notion de partenariat avec les organisateurs locaux et un paragraphe concernant </w:t>
      </w:r>
      <w:r w:rsidR="00741664">
        <w:rPr>
          <w:rFonts w:ascii="Verdana" w:eastAsia="Times New Roman" w:hAnsi="Verdana"/>
          <w:color w:val="444444"/>
          <w:sz w:val="22"/>
          <w:szCs w:val="22"/>
        </w:rPr>
        <w:t>l’annulation de l’évènement.</w:t>
      </w:r>
    </w:p>
    <w:p w14:paraId="3815A364" w14:textId="59EEC197" w:rsidR="00741664" w:rsidRDefault="00741664" w:rsidP="00741664">
      <w:pPr>
        <w:shd w:val="clear" w:color="auto" w:fill="FFFFFF"/>
        <w:spacing w:line="336" w:lineRule="atLeast"/>
        <w:jc w:val="right"/>
        <w:rPr>
          <w:rFonts w:ascii="Verdana" w:eastAsia="Times New Roman" w:hAnsi="Verdana"/>
          <w:color w:val="FF0000"/>
          <w:sz w:val="22"/>
          <w:szCs w:val="22"/>
        </w:rPr>
      </w:pPr>
      <w:r>
        <w:rPr>
          <w:rFonts w:ascii="Verdana" w:eastAsia="Times New Roman" w:hAnsi="Verdana"/>
          <w:color w:val="444444"/>
          <w:sz w:val="22"/>
          <w:szCs w:val="22"/>
        </w:rPr>
        <w:tab/>
      </w:r>
      <w:r>
        <w:rPr>
          <w:rFonts w:ascii="Verdana" w:eastAsia="Times New Roman" w:hAnsi="Verdana"/>
          <w:color w:val="444444"/>
          <w:sz w:val="22"/>
          <w:szCs w:val="22"/>
        </w:rPr>
        <w:tab/>
      </w:r>
      <w:r>
        <w:rPr>
          <w:rFonts w:ascii="Verdana" w:eastAsia="Times New Roman" w:hAnsi="Verdana"/>
          <w:color w:val="444444"/>
          <w:sz w:val="22"/>
          <w:szCs w:val="22"/>
        </w:rPr>
        <w:tab/>
      </w:r>
      <w:r>
        <w:rPr>
          <w:rFonts w:ascii="Verdana" w:eastAsia="Times New Roman" w:hAnsi="Verdana"/>
          <w:color w:val="444444"/>
          <w:sz w:val="22"/>
          <w:szCs w:val="22"/>
        </w:rPr>
        <w:tab/>
      </w:r>
      <w:r>
        <w:rPr>
          <w:rFonts w:ascii="Verdana" w:eastAsia="Times New Roman" w:hAnsi="Verdana"/>
          <w:color w:val="444444"/>
          <w:sz w:val="22"/>
          <w:szCs w:val="22"/>
        </w:rPr>
        <w:tab/>
      </w:r>
      <w:r>
        <w:rPr>
          <w:rFonts w:ascii="Verdana" w:eastAsia="Times New Roman" w:hAnsi="Verdana"/>
          <w:color w:val="444444"/>
          <w:sz w:val="22"/>
          <w:szCs w:val="22"/>
        </w:rPr>
        <w:tab/>
      </w:r>
      <w:r>
        <w:rPr>
          <w:rFonts w:ascii="Verdana" w:eastAsia="Times New Roman" w:hAnsi="Verdana"/>
          <w:color w:val="444444"/>
          <w:sz w:val="22"/>
          <w:szCs w:val="22"/>
        </w:rPr>
        <w:tab/>
      </w:r>
      <w:r>
        <w:rPr>
          <w:rFonts w:ascii="Verdana" w:eastAsia="Times New Roman" w:hAnsi="Verdana"/>
          <w:color w:val="444444"/>
          <w:sz w:val="22"/>
          <w:szCs w:val="22"/>
        </w:rPr>
        <w:tab/>
      </w:r>
      <w:r>
        <w:rPr>
          <w:rFonts w:ascii="Verdana" w:eastAsia="Times New Roman" w:hAnsi="Verdana"/>
          <w:color w:val="444444"/>
          <w:sz w:val="22"/>
          <w:szCs w:val="22"/>
        </w:rPr>
        <w:tab/>
      </w:r>
      <w:r>
        <w:rPr>
          <w:rFonts w:ascii="Verdana" w:eastAsia="Times New Roman" w:hAnsi="Verdana"/>
          <w:color w:val="444444"/>
          <w:sz w:val="22"/>
          <w:szCs w:val="22"/>
        </w:rPr>
        <w:tab/>
      </w:r>
      <w:r>
        <w:rPr>
          <w:rFonts w:ascii="Verdana" w:eastAsia="Times New Roman" w:hAnsi="Verdana"/>
          <w:color w:val="444444"/>
          <w:sz w:val="22"/>
          <w:szCs w:val="22"/>
        </w:rPr>
        <w:tab/>
      </w:r>
      <w:r>
        <w:rPr>
          <w:rFonts w:ascii="Verdana" w:eastAsia="Times New Roman" w:hAnsi="Verdana"/>
          <w:color w:val="FF0000"/>
          <w:sz w:val="22"/>
          <w:szCs w:val="22"/>
        </w:rPr>
        <w:t xml:space="preserve">ANNEXE </w:t>
      </w:r>
      <w:r w:rsidR="004605B1">
        <w:rPr>
          <w:rFonts w:ascii="Verdana" w:eastAsia="Times New Roman" w:hAnsi="Verdana"/>
          <w:color w:val="FF0000"/>
          <w:sz w:val="22"/>
          <w:szCs w:val="22"/>
        </w:rPr>
        <w:t>2</w:t>
      </w:r>
    </w:p>
    <w:p w14:paraId="79CD54CB" w14:textId="14D9BDA6" w:rsidR="00741664" w:rsidRPr="00741664" w:rsidRDefault="00741664" w:rsidP="00741664">
      <w:pPr>
        <w:shd w:val="clear" w:color="auto" w:fill="FFFFFF"/>
        <w:spacing w:line="336" w:lineRule="atLeast"/>
        <w:rPr>
          <w:rFonts w:ascii="Verdana" w:eastAsia="Times New Roman" w:hAnsi="Verdana"/>
          <w:sz w:val="22"/>
          <w:szCs w:val="22"/>
        </w:rPr>
      </w:pPr>
      <w:r w:rsidRPr="00741664">
        <w:rPr>
          <w:rFonts w:ascii="Verdana" w:eastAsia="Times New Roman" w:hAnsi="Verdana"/>
          <w:sz w:val="22"/>
          <w:szCs w:val="22"/>
        </w:rPr>
        <w:t>Projets :</w:t>
      </w:r>
    </w:p>
    <w:p w14:paraId="004D3C69" w14:textId="1DEDB4F9" w:rsidR="00741664" w:rsidRDefault="00741664" w:rsidP="00741664">
      <w:pPr>
        <w:shd w:val="clear" w:color="auto" w:fill="FFFFFF"/>
        <w:spacing w:line="336" w:lineRule="atLeast"/>
        <w:rPr>
          <w:rFonts w:ascii="Verdana" w:eastAsia="Times New Roman" w:hAnsi="Verdana"/>
          <w:sz w:val="22"/>
          <w:szCs w:val="22"/>
        </w:rPr>
      </w:pPr>
      <w:r w:rsidRPr="00741664">
        <w:rPr>
          <w:rFonts w:ascii="Verdana" w:eastAsia="Times New Roman" w:hAnsi="Verdana"/>
          <w:sz w:val="22"/>
          <w:szCs w:val="22"/>
        </w:rPr>
        <w:t>Une enquête de satisfaction est en cours d’élaboration</w:t>
      </w:r>
      <w:r>
        <w:rPr>
          <w:rFonts w:ascii="Verdana" w:eastAsia="Times New Roman" w:hAnsi="Verdana"/>
          <w:sz w:val="22"/>
          <w:szCs w:val="22"/>
        </w:rPr>
        <w:t>, elle est destinée à recueillir les avis de tous les acteurs d’une finale.</w:t>
      </w:r>
    </w:p>
    <w:p w14:paraId="43446DB4" w14:textId="3331638A" w:rsidR="00741664" w:rsidRDefault="00741664" w:rsidP="00741664">
      <w:pPr>
        <w:shd w:val="clear" w:color="auto" w:fill="FFFFFF"/>
        <w:spacing w:line="336" w:lineRule="atLeast"/>
        <w:rPr>
          <w:rFonts w:ascii="Verdana" w:eastAsia="Times New Roman" w:hAnsi="Verdana"/>
          <w:sz w:val="22"/>
          <w:szCs w:val="22"/>
        </w:rPr>
      </w:pPr>
    </w:p>
    <w:p w14:paraId="73A71AE1" w14:textId="77777777" w:rsidR="00741664" w:rsidRDefault="00741664" w:rsidP="00741664">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6CBF193B" w14:textId="77777777" w:rsidR="00741664" w:rsidRDefault="00741664" w:rsidP="00741664">
      <w:pPr>
        <w:pBdr>
          <w:top w:val="single" w:sz="4" w:space="1" w:color="auto"/>
          <w:left w:val="single" w:sz="4" w:space="4" w:color="auto"/>
          <w:bottom w:val="single" w:sz="4" w:space="1" w:color="auto"/>
          <w:right w:val="single" w:sz="4" w:space="4" w:color="auto"/>
        </w:pBdr>
        <w:rPr>
          <w:rFonts w:ascii="Verdana" w:hAnsi="Verdana"/>
          <w:b/>
          <w:bCs/>
        </w:rPr>
      </w:pPr>
      <w:r w:rsidRPr="003637AF">
        <w:rPr>
          <w:rFonts w:ascii="Verdana" w:hAnsi="Verdana"/>
          <w:b/>
          <w:bCs/>
          <w:sz w:val="22"/>
          <w:szCs w:val="22"/>
        </w:rPr>
        <w:t xml:space="preserve">La commission </w:t>
      </w:r>
      <w:r>
        <w:rPr>
          <w:rFonts w:ascii="Verdana" w:hAnsi="Verdana"/>
          <w:b/>
          <w:bCs/>
          <w:sz w:val="22"/>
          <w:szCs w:val="22"/>
        </w:rPr>
        <w:t>valide ces propositions</w:t>
      </w:r>
      <w:r w:rsidRPr="000F0A84">
        <w:rPr>
          <w:rFonts w:ascii="Verdana" w:hAnsi="Verdana"/>
          <w:b/>
          <w:bCs/>
        </w:rPr>
        <w:tab/>
      </w:r>
    </w:p>
    <w:p w14:paraId="7A37D10F" w14:textId="48703314" w:rsidR="00741664" w:rsidRDefault="00741664" w:rsidP="00741664">
      <w:pPr>
        <w:pBdr>
          <w:top w:val="single" w:sz="4" w:space="1" w:color="auto"/>
          <w:left w:val="single" w:sz="4" w:space="4" w:color="auto"/>
          <w:bottom w:val="single" w:sz="4" w:space="1" w:color="auto"/>
          <w:right w:val="single" w:sz="4" w:space="4" w:color="auto"/>
        </w:pBdr>
        <w:ind w:firstLine="708"/>
        <w:jc w:val="right"/>
        <w:rPr>
          <w:rFonts w:ascii="Verdana" w:hAnsi="Verdana"/>
          <w:b/>
          <w:bCs/>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i/>
          <w:iCs/>
          <w:color w:val="0070C0"/>
          <w:sz w:val="22"/>
          <w:szCs w:val="22"/>
        </w:rPr>
        <w:t>GE</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9</w:t>
      </w:r>
      <w:r w:rsidRPr="00D30B05">
        <w:rPr>
          <w:rFonts w:ascii="Verdana" w:hAnsi="Verdana"/>
          <w:i/>
          <w:iCs/>
          <w:color w:val="0070C0"/>
          <w:sz w:val="22"/>
          <w:szCs w:val="22"/>
        </w:rPr>
        <w:t>-0</w:t>
      </w:r>
      <w:r>
        <w:rPr>
          <w:rFonts w:ascii="Verdana" w:hAnsi="Verdana"/>
          <w:i/>
          <w:iCs/>
          <w:color w:val="0070C0"/>
          <w:sz w:val="22"/>
          <w:szCs w:val="22"/>
        </w:rPr>
        <w:t>2</w:t>
      </w:r>
    </w:p>
    <w:p w14:paraId="08C4741C" w14:textId="77777777" w:rsidR="00741664" w:rsidRPr="00741664" w:rsidRDefault="00741664" w:rsidP="00741664">
      <w:pPr>
        <w:shd w:val="clear" w:color="auto" w:fill="FFFFFF"/>
        <w:spacing w:line="336" w:lineRule="atLeast"/>
        <w:rPr>
          <w:rFonts w:ascii="Verdana" w:eastAsia="Times New Roman" w:hAnsi="Verdana"/>
          <w:sz w:val="22"/>
          <w:szCs w:val="22"/>
        </w:rPr>
      </w:pPr>
    </w:p>
    <w:p w14:paraId="427C709C" w14:textId="6160853D" w:rsidR="00592410" w:rsidRDefault="00592410" w:rsidP="005F7783">
      <w:pPr>
        <w:shd w:val="clear" w:color="auto" w:fill="FFFFFF"/>
        <w:spacing w:line="336" w:lineRule="atLeast"/>
        <w:rPr>
          <w:rFonts w:ascii="Verdana" w:eastAsia="Times New Roman" w:hAnsi="Verdana"/>
          <w:b/>
          <w:bCs/>
          <w:color w:val="444444"/>
          <w:sz w:val="22"/>
          <w:szCs w:val="22"/>
          <w:u w:val="single"/>
        </w:rPr>
      </w:pPr>
      <w:r>
        <w:rPr>
          <w:rFonts w:ascii="Verdana" w:eastAsia="Times New Roman" w:hAnsi="Verdana"/>
          <w:b/>
          <w:bCs/>
          <w:color w:val="444444"/>
          <w:sz w:val="22"/>
          <w:szCs w:val="22"/>
          <w:u w:val="single"/>
        </w:rPr>
        <w:t>GT TREIBBALL</w:t>
      </w:r>
    </w:p>
    <w:p w14:paraId="79D39A90" w14:textId="4EE471D7" w:rsidR="00592410" w:rsidRDefault="00592410" w:rsidP="005F7783">
      <w:pPr>
        <w:shd w:val="clear" w:color="auto" w:fill="FFFFFF"/>
        <w:spacing w:line="336" w:lineRule="atLeast"/>
        <w:rPr>
          <w:rFonts w:ascii="Verdana" w:eastAsia="Times New Roman" w:hAnsi="Verdana"/>
          <w:b/>
          <w:bCs/>
          <w:color w:val="444444"/>
          <w:sz w:val="22"/>
          <w:szCs w:val="22"/>
          <w:u w:val="single"/>
        </w:rPr>
      </w:pPr>
    </w:p>
    <w:p w14:paraId="481420E7" w14:textId="1E74D2AB" w:rsidR="00C119AA" w:rsidRPr="00C119AA" w:rsidRDefault="00C119AA" w:rsidP="00ED3D03">
      <w:pPr>
        <w:numPr>
          <w:ilvl w:val="0"/>
          <w:numId w:val="27"/>
        </w:numPr>
        <w:shd w:val="clear" w:color="auto" w:fill="FFFFFF"/>
        <w:spacing w:before="100" w:beforeAutospacing="1" w:after="120" w:line="320" w:lineRule="atLeast"/>
        <w:ind w:left="1095"/>
        <w:rPr>
          <w:rFonts w:ascii="Verdana" w:eastAsia="Times New Roman" w:hAnsi="Verdana" w:cs="Helvetica"/>
          <w:color w:val="444444"/>
          <w:sz w:val="22"/>
          <w:szCs w:val="22"/>
        </w:rPr>
      </w:pPr>
      <w:r w:rsidRPr="00C119AA">
        <w:rPr>
          <w:rFonts w:ascii="Verdana" w:eastAsia="Times New Roman" w:hAnsi="Verdana" w:cs="Helvetica"/>
          <w:color w:val="444444"/>
          <w:sz w:val="22"/>
          <w:szCs w:val="22"/>
        </w:rPr>
        <w:t>Fiche Technique du matériel</w:t>
      </w:r>
      <w:r>
        <w:rPr>
          <w:rFonts w:ascii="Verdana" w:eastAsia="Times New Roman" w:hAnsi="Verdana" w:cs="Helvetica"/>
          <w:color w:val="444444"/>
          <w:sz w:val="22"/>
          <w:szCs w:val="22"/>
        </w:rPr>
        <w:tab/>
      </w:r>
      <w:r>
        <w:rPr>
          <w:rFonts w:ascii="Verdana" w:eastAsia="Times New Roman" w:hAnsi="Verdana" w:cs="Helvetica"/>
          <w:color w:val="444444"/>
          <w:sz w:val="22"/>
          <w:szCs w:val="22"/>
        </w:rPr>
        <w:tab/>
      </w:r>
      <w:r>
        <w:rPr>
          <w:rFonts w:ascii="Verdana" w:eastAsia="Times New Roman" w:hAnsi="Verdana" w:cs="Helvetica"/>
          <w:color w:val="444444"/>
          <w:sz w:val="22"/>
          <w:szCs w:val="22"/>
        </w:rPr>
        <w:tab/>
      </w:r>
      <w:r>
        <w:rPr>
          <w:rFonts w:ascii="Verdana" w:eastAsia="Times New Roman" w:hAnsi="Verdana" w:cs="Helvetica"/>
          <w:color w:val="444444"/>
          <w:sz w:val="22"/>
          <w:szCs w:val="22"/>
        </w:rPr>
        <w:tab/>
      </w:r>
      <w:r>
        <w:rPr>
          <w:rFonts w:ascii="Verdana" w:eastAsia="Times New Roman" w:hAnsi="Verdana" w:cs="Helvetica"/>
          <w:color w:val="444444"/>
          <w:sz w:val="22"/>
          <w:szCs w:val="22"/>
        </w:rPr>
        <w:tab/>
      </w:r>
      <w:r>
        <w:rPr>
          <w:rFonts w:ascii="Verdana" w:eastAsia="Times New Roman" w:hAnsi="Verdana" w:cs="Helvetica"/>
          <w:color w:val="444444"/>
          <w:sz w:val="22"/>
          <w:szCs w:val="22"/>
        </w:rPr>
        <w:tab/>
      </w:r>
      <w:r>
        <w:rPr>
          <w:rFonts w:ascii="Verdana" w:eastAsia="Times New Roman" w:hAnsi="Verdana" w:cs="Helvetica"/>
          <w:color w:val="444444"/>
          <w:sz w:val="22"/>
          <w:szCs w:val="22"/>
        </w:rPr>
        <w:tab/>
      </w:r>
      <w:r w:rsidRPr="00C119AA">
        <w:rPr>
          <w:rFonts w:ascii="Verdana" w:eastAsia="Times New Roman" w:hAnsi="Verdana" w:cs="Helvetica"/>
          <w:color w:val="FF0000"/>
          <w:sz w:val="22"/>
          <w:szCs w:val="22"/>
        </w:rPr>
        <w:t xml:space="preserve">ANNEXE </w:t>
      </w:r>
      <w:r w:rsidR="004605B1">
        <w:rPr>
          <w:rFonts w:ascii="Verdana" w:eastAsia="Times New Roman" w:hAnsi="Verdana" w:cs="Helvetica"/>
          <w:color w:val="FF0000"/>
          <w:sz w:val="22"/>
          <w:szCs w:val="22"/>
        </w:rPr>
        <w:t>3</w:t>
      </w:r>
    </w:p>
    <w:p w14:paraId="2AA6DAAD" w14:textId="1515E645" w:rsidR="00C119AA" w:rsidRPr="00C119AA" w:rsidRDefault="00C119AA" w:rsidP="00C119AA">
      <w:pPr>
        <w:numPr>
          <w:ilvl w:val="0"/>
          <w:numId w:val="27"/>
        </w:numPr>
        <w:shd w:val="clear" w:color="auto" w:fill="FFFFFF"/>
        <w:spacing w:before="100" w:beforeAutospacing="1" w:after="120" w:line="320" w:lineRule="atLeast"/>
        <w:ind w:left="1095"/>
        <w:rPr>
          <w:rFonts w:ascii="Verdana" w:eastAsia="Times New Roman" w:hAnsi="Verdana" w:cs="Helvetica"/>
          <w:color w:val="444444"/>
          <w:sz w:val="22"/>
          <w:szCs w:val="22"/>
        </w:rPr>
      </w:pPr>
      <w:r w:rsidRPr="00C119AA">
        <w:rPr>
          <w:rFonts w:ascii="Verdana" w:eastAsia="Times New Roman" w:hAnsi="Verdana" w:cs="Helvetica"/>
          <w:color w:val="444444"/>
          <w:sz w:val="22"/>
          <w:szCs w:val="22"/>
        </w:rPr>
        <w:t>Bien-être animal</w:t>
      </w:r>
      <w:r w:rsidR="00BC6FAD">
        <w:rPr>
          <w:rFonts w:ascii="Verdana" w:eastAsia="Times New Roman" w:hAnsi="Verdana" w:cs="Helvetica"/>
          <w:color w:val="444444"/>
          <w:sz w:val="22"/>
          <w:szCs w:val="22"/>
        </w:rPr>
        <w:t xml:space="preserve"> et </w:t>
      </w:r>
      <w:proofErr w:type="spellStart"/>
      <w:r w:rsidR="00BC6FAD">
        <w:rPr>
          <w:rFonts w:ascii="Verdana" w:eastAsia="Times New Roman" w:hAnsi="Verdana" w:cs="Helvetica"/>
          <w:color w:val="444444"/>
          <w:sz w:val="22"/>
          <w:szCs w:val="22"/>
        </w:rPr>
        <w:t>Treibball</w:t>
      </w:r>
      <w:proofErr w:type="spellEnd"/>
      <w:r w:rsidR="00BC6FAD">
        <w:rPr>
          <w:rFonts w:ascii="Verdana" w:eastAsia="Times New Roman" w:hAnsi="Verdana" w:cs="Helvetica"/>
          <w:color w:val="444444"/>
          <w:sz w:val="22"/>
          <w:szCs w:val="22"/>
        </w:rPr>
        <w:t xml:space="preserve"> </w:t>
      </w:r>
      <w:r>
        <w:rPr>
          <w:rFonts w:ascii="Verdana" w:eastAsia="Times New Roman" w:hAnsi="Verdana" w:cs="Helvetica"/>
          <w:color w:val="444444"/>
          <w:sz w:val="22"/>
          <w:szCs w:val="22"/>
        </w:rPr>
        <w:tab/>
      </w:r>
      <w:r>
        <w:rPr>
          <w:rFonts w:ascii="Verdana" w:eastAsia="Times New Roman" w:hAnsi="Verdana" w:cs="Helvetica"/>
          <w:color w:val="444444"/>
          <w:sz w:val="22"/>
          <w:szCs w:val="22"/>
        </w:rPr>
        <w:tab/>
      </w:r>
      <w:r>
        <w:rPr>
          <w:rFonts w:ascii="Verdana" w:eastAsia="Times New Roman" w:hAnsi="Verdana" w:cs="Helvetica"/>
          <w:color w:val="444444"/>
          <w:sz w:val="22"/>
          <w:szCs w:val="22"/>
        </w:rPr>
        <w:tab/>
      </w:r>
      <w:r>
        <w:rPr>
          <w:rFonts w:ascii="Verdana" w:eastAsia="Times New Roman" w:hAnsi="Verdana" w:cs="Helvetica"/>
          <w:color w:val="444444"/>
          <w:sz w:val="22"/>
          <w:szCs w:val="22"/>
        </w:rPr>
        <w:tab/>
      </w:r>
      <w:r>
        <w:rPr>
          <w:rFonts w:ascii="Verdana" w:eastAsia="Times New Roman" w:hAnsi="Verdana" w:cs="Helvetica"/>
          <w:color w:val="444444"/>
          <w:sz w:val="22"/>
          <w:szCs w:val="22"/>
        </w:rPr>
        <w:tab/>
      </w:r>
      <w:r>
        <w:rPr>
          <w:rFonts w:ascii="Verdana" w:eastAsia="Times New Roman" w:hAnsi="Verdana" w:cs="Helvetica"/>
          <w:color w:val="444444"/>
          <w:sz w:val="22"/>
          <w:szCs w:val="22"/>
        </w:rPr>
        <w:tab/>
      </w:r>
      <w:r w:rsidRPr="00C119AA">
        <w:rPr>
          <w:rFonts w:ascii="Verdana" w:eastAsia="Times New Roman" w:hAnsi="Verdana" w:cs="Helvetica"/>
          <w:color w:val="FF0000"/>
          <w:sz w:val="22"/>
          <w:szCs w:val="22"/>
        </w:rPr>
        <w:t xml:space="preserve">ANNEXE </w:t>
      </w:r>
      <w:r w:rsidR="004605B1">
        <w:rPr>
          <w:rFonts w:ascii="Verdana" w:eastAsia="Times New Roman" w:hAnsi="Verdana" w:cs="Helvetica"/>
          <w:color w:val="FF0000"/>
          <w:sz w:val="22"/>
          <w:szCs w:val="22"/>
        </w:rPr>
        <w:t>4</w:t>
      </w:r>
    </w:p>
    <w:p w14:paraId="5E1FE581" w14:textId="613048B3" w:rsidR="00C119AA" w:rsidRPr="00C119AA" w:rsidRDefault="00C119AA" w:rsidP="00C119AA">
      <w:pPr>
        <w:numPr>
          <w:ilvl w:val="0"/>
          <w:numId w:val="27"/>
        </w:numPr>
        <w:shd w:val="clear" w:color="auto" w:fill="FFFFFF"/>
        <w:spacing w:before="100" w:beforeAutospacing="1" w:after="120" w:line="320" w:lineRule="atLeast"/>
        <w:ind w:left="1095"/>
        <w:rPr>
          <w:rFonts w:ascii="Verdana" w:eastAsia="Times New Roman" w:hAnsi="Verdana" w:cs="Helvetica"/>
          <w:color w:val="444444"/>
          <w:sz w:val="22"/>
          <w:szCs w:val="22"/>
        </w:rPr>
      </w:pPr>
      <w:r w:rsidRPr="00C119AA">
        <w:rPr>
          <w:rFonts w:ascii="Verdana" w:eastAsia="Times New Roman" w:hAnsi="Verdana" w:cs="Helvetica"/>
          <w:color w:val="444444"/>
          <w:sz w:val="22"/>
          <w:szCs w:val="22"/>
        </w:rPr>
        <w:t>Questionnaire pour les clubs</w:t>
      </w:r>
      <w:r>
        <w:rPr>
          <w:rFonts w:ascii="Verdana" w:eastAsia="Times New Roman" w:hAnsi="Verdana" w:cs="Helvetica"/>
          <w:color w:val="444444"/>
          <w:sz w:val="22"/>
          <w:szCs w:val="22"/>
        </w:rPr>
        <w:tab/>
      </w:r>
      <w:r w:rsidR="00BC6FAD">
        <w:rPr>
          <w:rFonts w:ascii="Verdana" w:eastAsia="Times New Roman" w:hAnsi="Verdana" w:cs="Helvetica"/>
          <w:color w:val="444444"/>
          <w:sz w:val="22"/>
          <w:szCs w:val="22"/>
        </w:rPr>
        <w:t xml:space="preserve"> via les CTT</w:t>
      </w:r>
      <w:r>
        <w:rPr>
          <w:rFonts w:ascii="Verdana" w:eastAsia="Times New Roman" w:hAnsi="Verdana" w:cs="Helvetica"/>
          <w:color w:val="444444"/>
          <w:sz w:val="22"/>
          <w:szCs w:val="22"/>
        </w:rPr>
        <w:tab/>
      </w:r>
      <w:r>
        <w:rPr>
          <w:rFonts w:ascii="Verdana" w:eastAsia="Times New Roman" w:hAnsi="Verdana" w:cs="Helvetica"/>
          <w:color w:val="444444"/>
          <w:sz w:val="22"/>
          <w:szCs w:val="22"/>
        </w:rPr>
        <w:tab/>
      </w:r>
      <w:r>
        <w:rPr>
          <w:rFonts w:ascii="Verdana" w:eastAsia="Times New Roman" w:hAnsi="Verdana" w:cs="Helvetica"/>
          <w:color w:val="444444"/>
          <w:sz w:val="22"/>
          <w:szCs w:val="22"/>
        </w:rPr>
        <w:tab/>
      </w:r>
      <w:r>
        <w:rPr>
          <w:rFonts w:ascii="Verdana" w:eastAsia="Times New Roman" w:hAnsi="Verdana" w:cs="Helvetica"/>
          <w:color w:val="444444"/>
          <w:sz w:val="22"/>
          <w:szCs w:val="22"/>
        </w:rPr>
        <w:tab/>
      </w:r>
      <w:r>
        <w:rPr>
          <w:rFonts w:ascii="Verdana" w:eastAsia="Times New Roman" w:hAnsi="Verdana" w:cs="Helvetica"/>
          <w:color w:val="444444"/>
          <w:sz w:val="22"/>
          <w:szCs w:val="22"/>
        </w:rPr>
        <w:tab/>
      </w:r>
      <w:r w:rsidRPr="00C119AA">
        <w:rPr>
          <w:rFonts w:ascii="Verdana" w:eastAsia="Times New Roman" w:hAnsi="Verdana" w:cs="Helvetica"/>
          <w:color w:val="FF0000"/>
          <w:sz w:val="22"/>
          <w:szCs w:val="22"/>
        </w:rPr>
        <w:t xml:space="preserve">ANNEXE </w:t>
      </w:r>
      <w:r w:rsidR="004605B1">
        <w:rPr>
          <w:rFonts w:ascii="Verdana" w:eastAsia="Times New Roman" w:hAnsi="Verdana" w:cs="Helvetica"/>
          <w:color w:val="FF0000"/>
          <w:sz w:val="22"/>
          <w:szCs w:val="22"/>
        </w:rPr>
        <w:t>5</w:t>
      </w:r>
    </w:p>
    <w:p w14:paraId="2CF02889" w14:textId="144FEB09" w:rsidR="00592410" w:rsidRDefault="00592410" w:rsidP="005F7783">
      <w:pPr>
        <w:shd w:val="clear" w:color="auto" w:fill="FFFFFF"/>
        <w:spacing w:line="336" w:lineRule="atLeast"/>
        <w:rPr>
          <w:rFonts w:ascii="Verdana" w:eastAsia="Times New Roman" w:hAnsi="Verdana"/>
          <w:b/>
          <w:bCs/>
          <w:color w:val="444444"/>
          <w:sz w:val="22"/>
          <w:szCs w:val="22"/>
          <w:u w:val="single"/>
        </w:rPr>
      </w:pPr>
    </w:p>
    <w:p w14:paraId="68AA4859" w14:textId="77777777" w:rsidR="00C119AA" w:rsidRDefault="00C119AA" w:rsidP="00C119AA">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67A67FF5" w14:textId="77777777" w:rsidR="00C119AA" w:rsidRDefault="00C119AA" w:rsidP="00C119AA">
      <w:pPr>
        <w:pBdr>
          <w:top w:val="single" w:sz="4" w:space="1" w:color="auto"/>
          <w:left w:val="single" w:sz="4" w:space="4" w:color="auto"/>
          <w:bottom w:val="single" w:sz="4" w:space="1" w:color="auto"/>
          <w:right w:val="single" w:sz="4" w:space="4" w:color="auto"/>
        </w:pBdr>
        <w:rPr>
          <w:rFonts w:ascii="Verdana" w:hAnsi="Verdana"/>
          <w:b/>
          <w:bCs/>
        </w:rPr>
      </w:pPr>
      <w:r w:rsidRPr="003637AF">
        <w:rPr>
          <w:rFonts w:ascii="Verdana" w:hAnsi="Verdana"/>
          <w:b/>
          <w:bCs/>
          <w:sz w:val="22"/>
          <w:szCs w:val="22"/>
        </w:rPr>
        <w:t xml:space="preserve">La commission </w:t>
      </w:r>
      <w:r>
        <w:rPr>
          <w:rFonts w:ascii="Verdana" w:hAnsi="Verdana"/>
          <w:b/>
          <w:bCs/>
          <w:sz w:val="22"/>
          <w:szCs w:val="22"/>
        </w:rPr>
        <w:t>valide ces propositions</w:t>
      </w:r>
      <w:r w:rsidRPr="000F0A84">
        <w:rPr>
          <w:rFonts w:ascii="Verdana" w:hAnsi="Verdana"/>
          <w:b/>
          <w:bCs/>
        </w:rPr>
        <w:tab/>
      </w:r>
    </w:p>
    <w:p w14:paraId="7987BCFB" w14:textId="672CF979" w:rsidR="00C119AA" w:rsidRDefault="00C119AA" w:rsidP="00C119AA">
      <w:pPr>
        <w:pBdr>
          <w:top w:val="single" w:sz="4" w:space="1" w:color="auto"/>
          <w:left w:val="single" w:sz="4" w:space="4" w:color="auto"/>
          <w:bottom w:val="single" w:sz="4" w:space="1" w:color="auto"/>
          <w:right w:val="single" w:sz="4" w:space="4" w:color="auto"/>
        </w:pBdr>
        <w:ind w:firstLine="708"/>
        <w:jc w:val="right"/>
        <w:rPr>
          <w:rFonts w:ascii="Verdana" w:hAnsi="Verdana"/>
          <w:b/>
          <w:bCs/>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i/>
          <w:iCs/>
          <w:color w:val="0070C0"/>
          <w:sz w:val="22"/>
          <w:szCs w:val="22"/>
        </w:rPr>
        <w:t>TB</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9</w:t>
      </w:r>
      <w:r w:rsidRPr="00D30B05">
        <w:rPr>
          <w:rFonts w:ascii="Verdana" w:hAnsi="Verdana"/>
          <w:i/>
          <w:iCs/>
          <w:color w:val="0070C0"/>
          <w:sz w:val="22"/>
          <w:szCs w:val="22"/>
        </w:rPr>
        <w:t>-0</w:t>
      </w:r>
      <w:r>
        <w:rPr>
          <w:rFonts w:ascii="Verdana" w:hAnsi="Verdana"/>
          <w:i/>
          <w:iCs/>
          <w:color w:val="0070C0"/>
          <w:sz w:val="22"/>
          <w:szCs w:val="22"/>
        </w:rPr>
        <w:t>3</w:t>
      </w:r>
    </w:p>
    <w:p w14:paraId="58F874E3" w14:textId="77777777" w:rsidR="00592410" w:rsidRDefault="00592410" w:rsidP="005F7783">
      <w:pPr>
        <w:shd w:val="clear" w:color="auto" w:fill="FFFFFF"/>
        <w:spacing w:line="336" w:lineRule="atLeast"/>
        <w:rPr>
          <w:rFonts w:ascii="Verdana" w:eastAsia="Times New Roman" w:hAnsi="Verdana"/>
          <w:b/>
          <w:bCs/>
          <w:color w:val="444444"/>
          <w:sz w:val="22"/>
          <w:szCs w:val="22"/>
          <w:u w:val="single"/>
        </w:rPr>
      </w:pPr>
    </w:p>
    <w:p w14:paraId="5B004FD8" w14:textId="77777777" w:rsidR="00592410" w:rsidRDefault="00592410" w:rsidP="005F7783">
      <w:pPr>
        <w:shd w:val="clear" w:color="auto" w:fill="FFFFFF"/>
        <w:spacing w:line="336" w:lineRule="atLeast"/>
        <w:rPr>
          <w:rFonts w:ascii="Verdana" w:eastAsia="Times New Roman" w:hAnsi="Verdana"/>
          <w:b/>
          <w:bCs/>
          <w:color w:val="444444"/>
          <w:sz w:val="22"/>
          <w:szCs w:val="22"/>
          <w:u w:val="single"/>
        </w:rPr>
      </w:pPr>
    </w:p>
    <w:p w14:paraId="29E8607B" w14:textId="36323704" w:rsidR="005F7783" w:rsidRDefault="005F7783" w:rsidP="005F7783">
      <w:pPr>
        <w:shd w:val="clear" w:color="auto" w:fill="FFFFFF"/>
        <w:spacing w:line="336" w:lineRule="atLeast"/>
        <w:rPr>
          <w:rFonts w:ascii="Verdana" w:eastAsia="Times New Roman" w:hAnsi="Verdana"/>
          <w:b/>
          <w:bCs/>
          <w:color w:val="444444"/>
          <w:sz w:val="22"/>
          <w:szCs w:val="22"/>
          <w:u w:val="single"/>
        </w:rPr>
      </w:pPr>
      <w:r w:rsidRPr="0003009F">
        <w:rPr>
          <w:rFonts w:ascii="Verdana" w:eastAsia="Times New Roman" w:hAnsi="Verdana"/>
          <w:b/>
          <w:bCs/>
          <w:color w:val="444444"/>
          <w:sz w:val="22"/>
          <w:szCs w:val="22"/>
          <w:u w:val="single"/>
        </w:rPr>
        <w:t xml:space="preserve">GT </w:t>
      </w:r>
      <w:r>
        <w:rPr>
          <w:rFonts w:ascii="Verdana" w:eastAsia="Times New Roman" w:hAnsi="Verdana"/>
          <w:b/>
          <w:bCs/>
          <w:color w:val="444444"/>
          <w:sz w:val="22"/>
          <w:szCs w:val="22"/>
          <w:u w:val="single"/>
        </w:rPr>
        <w:t>DOG DANCING</w:t>
      </w:r>
    </w:p>
    <w:p w14:paraId="3F755770" w14:textId="13A84C5E" w:rsidR="00C119AA" w:rsidRDefault="00C119AA" w:rsidP="005F7783">
      <w:pPr>
        <w:shd w:val="clear" w:color="auto" w:fill="FFFFFF"/>
        <w:spacing w:line="336" w:lineRule="atLeast"/>
        <w:rPr>
          <w:rFonts w:ascii="Verdana" w:eastAsia="Times New Roman" w:hAnsi="Verdana"/>
          <w:b/>
          <w:bCs/>
          <w:color w:val="444444"/>
          <w:sz w:val="22"/>
          <w:szCs w:val="22"/>
          <w:u w:val="single"/>
        </w:rPr>
      </w:pPr>
    </w:p>
    <w:p w14:paraId="4F886D38" w14:textId="77777777" w:rsidR="00C119AA" w:rsidRPr="00312156" w:rsidRDefault="00C119AA" w:rsidP="00C119AA">
      <w:pPr>
        <w:pStyle w:val="NormalWeb"/>
        <w:spacing w:before="0" w:beforeAutospacing="0" w:after="0" w:afterAutospacing="0"/>
        <w:rPr>
          <w:rStyle w:val="Accentuation"/>
          <w:rFonts w:ascii="Verdana" w:eastAsia="Symbol" w:hAnsi="Verdana" w:cs="Biome"/>
          <w:b/>
          <w:bCs/>
          <w:i w:val="0"/>
          <w:iCs w:val="0"/>
          <w:sz w:val="22"/>
          <w:szCs w:val="22"/>
        </w:rPr>
      </w:pPr>
      <w:r w:rsidRPr="00312156">
        <w:rPr>
          <w:rStyle w:val="Accentuation"/>
          <w:rFonts w:ascii="Verdana" w:eastAsia="Symbol" w:hAnsi="Verdana" w:cs="Biome"/>
          <w:b/>
          <w:bCs/>
          <w:i w:val="0"/>
          <w:iCs w:val="0"/>
          <w:sz w:val="22"/>
          <w:szCs w:val="22"/>
        </w:rPr>
        <w:t>Aménagement accès aux CF et aux GPF – Annexe au document I 1-1</w:t>
      </w:r>
    </w:p>
    <w:p w14:paraId="44C5D438" w14:textId="333DC3D1" w:rsidR="00312156" w:rsidRPr="00312156" w:rsidRDefault="00C119AA" w:rsidP="00C119AA">
      <w:pPr>
        <w:pStyle w:val="NormalWeb"/>
        <w:spacing w:before="0" w:beforeAutospacing="0" w:after="0" w:afterAutospacing="0"/>
        <w:rPr>
          <w:rStyle w:val="Accentuation"/>
          <w:rFonts w:ascii="Verdana" w:eastAsia="Symbol" w:hAnsi="Verdana" w:cs="Biome"/>
          <w:i w:val="0"/>
          <w:iCs w:val="0"/>
          <w:sz w:val="22"/>
          <w:szCs w:val="22"/>
        </w:rPr>
      </w:pPr>
      <w:r w:rsidRPr="00312156">
        <w:rPr>
          <w:rStyle w:val="Accentuation"/>
          <w:rFonts w:ascii="Verdana" w:eastAsia="Symbol" w:hAnsi="Verdana" w:cs="Biome"/>
          <w:i w:val="0"/>
          <w:iCs w:val="0"/>
          <w:sz w:val="22"/>
          <w:szCs w:val="22"/>
        </w:rPr>
        <w:t xml:space="preserve">Afin de permettre à un plus grand nombre de compétiteurs de participer au GPF et au </w:t>
      </w:r>
      <w:proofErr w:type="spellStart"/>
      <w:r w:rsidRPr="00312156">
        <w:rPr>
          <w:rStyle w:val="Accentuation"/>
          <w:rFonts w:ascii="Verdana" w:eastAsia="Symbol" w:hAnsi="Verdana" w:cs="Biome"/>
          <w:i w:val="0"/>
          <w:iCs w:val="0"/>
          <w:sz w:val="22"/>
          <w:szCs w:val="22"/>
        </w:rPr>
        <w:t>C</w:t>
      </w:r>
      <w:r w:rsidR="002B23D3">
        <w:rPr>
          <w:rStyle w:val="Accentuation"/>
          <w:rFonts w:ascii="Verdana" w:eastAsia="Symbol" w:hAnsi="Verdana" w:cs="Biome"/>
          <w:i w:val="0"/>
          <w:iCs w:val="0"/>
          <w:sz w:val="22"/>
          <w:szCs w:val="22"/>
        </w:rPr>
        <w:t>d</w:t>
      </w:r>
      <w:r w:rsidRPr="00312156">
        <w:rPr>
          <w:rStyle w:val="Accentuation"/>
          <w:rFonts w:ascii="Verdana" w:eastAsia="Symbol" w:hAnsi="Verdana" w:cs="Biome"/>
          <w:i w:val="0"/>
          <w:iCs w:val="0"/>
          <w:sz w:val="22"/>
          <w:szCs w:val="22"/>
        </w:rPr>
        <w:t>F</w:t>
      </w:r>
      <w:proofErr w:type="spellEnd"/>
      <w:r w:rsidRPr="00312156">
        <w:rPr>
          <w:rStyle w:val="Accentuation"/>
          <w:rFonts w:ascii="Verdana" w:eastAsia="Symbol" w:hAnsi="Verdana" w:cs="Biome"/>
          <w:i w:val="0"/>
          <w:iCs w:val="0"/>
          <w:sz w:val="22"/>
          <w:szCs w:val="22"/>
        </w:rPr>
        <w:t xml:space="preserve"> il a été décidé d’élargir les possibilités de s’inscrire</w:t>
      </w:r>
      <w:r w:rsidR="000F6B94">
        <w:rPr>
          <w:rStyle w:val="Accentuation"/>
          <w:rFonts w:ascii="Verdana" w:eastAsia="Symbol" w:hAnsi="Verdana" w:cs="Biome"/>
          <w:i w:val="0"/>
          <w:iCs w:val="0"/>
          <w:sz w:val="22"/>
          <w:szCs w:val="22"/>
        </w:rPr>
        <w:t xml:space="preserve"> en autorisant les concurrents </w:t>
      </w:r>
      <w:r w:rsidR="00F427B7">
        <w:rPr>
          <w:rStyle w:val="Accentuation"/>
          <w:rFonts w:ascii="Verdana" w:eastAsia="Symbol" w:hAnsi="Verdana" w:cs="Biome"/>
          <w:i w:val="0"/>
          <w:iCs w:val="0"/>
          <w:sz w:val="22"/>
          <w:szCs w:val="22"/>
        </w:rPr>
        <w:lastRenderedPageBreak/>
        <w:t xml:space="preserve">ayant </w:t>
      </w:r>
      <w:r w:rsidR="00F427B7" w:rsidRPr="00F427B7">
        <w:rPr>
          <w:rStyle w:val="Accentuation"/>
          <w:rFonts w:ascii="Verdana" w:eastAsia="Symbol" w:hAnsi="Verdana" w:cs="Biome"/>
          <w:i w:val="0"/>
          <w:iCs w:val="0"/>
          <w:sz w:val="22"/>
          <w:szCs w:val="22"/>
        </w:rPr>
        <w:t>2 exc</w:t>
      </w:r>
      <w:r w:rsidR="00F427B7">
        <w:rPr>
          <w:rStyle w:val="Accentuation"/>
          <w:rFonts w:ascii="Verdana" w:eastAsia="Symbol" w:hAnsi="Verdana" w:cs="Biome"/>
          <w:i w:val="0"/>
          <w:iCs w:val="0"/>
          <w:sz w:val="22"/>
          <w:szCs w:val="22"/>
        </w:rPr>
        <w:t xml:space="preserve">ellents </w:t>
      </w:r>
      <w:r w:rsidR="00F427B7" w:rsidRPr="00F427B7">
        <w:rPr>
          <w:rStyle w:val="Accentuation"/>
          <w:rFonts w:ascii="Verdana" w:eastAsia="Symbol" w:hAnsi="Verdana" w:cs="Biome"/>
          <w:i w:val="0"/>
          <w:iCs w:val="0"/>
          <w:sz w:val="22"/>
          <w:szCs w:val="22"/>
        </w:rPr>
        <w:t xml:space="preserve">et un </w:t>
      </w:r>
      <w:r w:rsidR="00F427B7">
        <w:rPr>
          <w:rStyle w:val="Accentuation"/>
          <w:rFonts w:ascii="Verdana" w:eastAsia="Symbol" w:hAnsi="Verdana" w:cs="Biome"/>
          <w:i w:val="0"/>
          <w:iCs w:val="0"/>
          <w:sz w:val="22"/>
          <w:szCs w:val="22"/>
        </w:rPr>
        <w:t xml:space="preserve">très bon </w:t>
      </w:r>
      <w:r w:rsidR="00F427B7" w:rsidRPr="00F427B7">
        <w:rPr>
          <w:rStyle w:val="Accentuation"/>
          <w:rFonts w:ascii="Verdana" w:eastAsia="Symbol" w:hAnsi="Verdana" w:cs="Biome"/>
          <w:i w:val="0"/>
          <w:iCs w:val="0"/>
          <w:sz w:val="22"/>
          <w:szCs w:val="22"/>
        </w:rPr>
        <w:t>dans l’année de référence avec au moins 2 juges différents</w:t>
      </w:r>
      <w:r w:rsidR="00312156" w:rsidRPr="00312156">
        <w:rPr>
          <w:rStyle w:val="Accentuation"/>
          <w:rFonts w:ascii="Verdana" w:eastAsia="Symbol" w:hAnsi="Verdana" w:cs="Biome"/>
          <w:i w:val="0"/>
          <w:iCs w:val="0"/>
          <w:sz w:val="22"/>
          <w:szCs w:val="22"/>
        </w:rPr>
        <w:t>.</w:t>
      </w:r>
    </w:p>
    <w:p w14:paraId="066E5904" w14:textId="042FA377" w:rsidR="00C119AA" w:rsidRPr="00312156" w:rsidRDefault="002B23D3" w:rsidP="00C119AA">
      <w:pPr>
        <w:pStyle w:val="NormalWeb"/>
        <w:spacing w:before="0" w:beforeAutospacing="0" w:after="0" w:afterAutospacing="0"/>
        <w:rPr>
          <w:rStyle w:val="Accentuation"/>
          <w:rFonts w:ascii="Verdana" w:eastAsia="Symbol" w:hAnsi="Verdana" w:cs="Biome"/>
          <w:i w:val="0"/>
          <w:iCs w:val="0"/>
          <w:sz w:val="22"/>
          <w:szCs w:val="22"/>
        </w:rPr>
      </w:pPr>
      <w:r>
        <w:rPr>
          <w:rStyle w:val="Accentuation"/>
          <w:rFonts w:ascii="Verdana" w:eastAsia="Symbol" w:hAnsi="Verdana" w:cs="Biome"/>
          <w:i w:val="0"/>
          <w:iCs w:val="0"/>
          <w:sz w:val="22"/>
          <w:szCs w:val="22"/>
        </w:rPr>
        <w:t>Les inscriptions présentant 3 excellent avec ou sans qualificatif avec 2 juges différents sur l’année de référence seront traités en priorité</w:t>
      </w:r>
    </w:p>
    <w:p w14:paraId="6164A6A3" w14:textId="6D599F18" w:rsidR="00312156" w:rsidRDefault="00312156" w:rsidP="00312156">
      <w:pPr>
        <w:pStyle w:val="NormalWeb"/>
        <w:spacing w:before="0" w:beforeAutospacing="0" w:after="0" w:afterAutospacing="0"/>
        <w:jc w:val="right"/>
        <w:rPr>
          <w:rStyle w:val="Accentuation"/>
          <w:rFonts w:ascii="Verdana" w:eastAsia="Symbol" w:hAnsi="Verdana" w:cs="Biome"/>
          <w:i w:val="0"/>
          <w:iCs w:val="0"/>
          <w:color w:val="FF0000"/>
          <w:sz w:val="22"/>
          <w:szCs w:val="22"/>
        </w:rPr>
      </w:pPr>
    </w:p>
    <w:p w14:paraId="1EDF94E8" w14:textId="77777777" w:rsidR="00F427B7" w:rsidRDefault="00F427B7" w:rsidP="00312156">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25CC406E" w14:textId="51615AA7" w:rsidR="00312156" w:rsidRDefault="00312156" w:rsidP="00312156">
      <w:pPr>
        <w:pBdr>
          <w:top w:val="single" w:sz="4" w:space="1" w:color="auto"/>
          <w:left w:val="single" w:sz="4" w:space="4" w:color="auto"/>
          <w:bottom w:val="single" w:sz="4" w:space="1" w:color="auto"/>
          <w:right w:val="single" w:sz="4" w:space="4" w:color="auto"/>
        </w:pBdr>
        <w:rPr>
          <w:rFonts w:ascii="Verdana" w:hAnsi="Verdana"/>
          <w:b/>
          <w:bCs/>
        </w:rPr>
      </w:pPr>
      <w:r w:rsidRPr="003637AF">
        <w:rPr>
          <w:rFonts w:ascii="Verdana" w:hAnsi="Verdana"/>
          <w:b/>
          <w:bCs/>
          <w:sz w:val="22"/>
          <w:szCs w:val="22"/>
        </w:rPr>
        <w:t xml:space="preserve">La commission </w:t>
      </w:r>
      <w:r>
        <w:rPr>
          <w:rFonts w:ascii="Verdana" w:hAnsi="Verdana"/>
          <w:b/>
          <w:bCs/>
          <w:sz w:val="22"/>
          <w:szCs w:val="22"/>
        </w:rPr>
        <w:t>valide cette proposition</w:t>
      </w:r>
      <w:r w:rsidRPr="000F0A84">
        <w:rPr>
          <w:rFonts w:ascii="Verdana" w:hAnsi="Verdana"/>
          <w:b/>
          <w:bCs/>
        </w:rPr>
        <w:tab/>
      </w:r>
    </w:p>
    <w:p w14:paraId="27D08B50" w14:textId="2370F120" w:rsidR="00312156" w:rsidRDefault="00312156" w:rsidP="00312156">
      <w:pPr>
        <w:pBdr>
          <w:top w:val="single" w:sz="4" w:space="1" w:color="auto"/>
          <w:left w:val="single" w:sz="4" w:space="4" w:color="auto"/>
          <w:bottom w:val="single" w:sz="4" w:space="1" w:color="auto"/>
          <w:right w:val="single" w:sz="4" w:space="4" w:color="auto"/>
        </w:pBdr>
        <w:ind w:firstLine="708"/>
        <w:jc w:val="right"/>
        <w:rPr>
          <w:rFonts w:ascii="Verdana" w:hAnsi="Verdana"/>
          <w:i/>
          <w:iCs/>
          <w:color w:val="0070C0"/>
          <w:sz w:val="22"/>
          <w:szCs w:val="22"/>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i/>
          <w:iCs/>
          <w:color w:val="0070C0"/>
          <w:sz w:val="22"/>
          <w:szCs w:val="22"/>
        </w:rPr>
        <w:t>DD</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9</w:t>
      </w:r>
      <w:r w:rsidRPr="00D30B05">
        <w:rPr>
          <w:rFonts w:ascii="Verdana" w:hAnsi="Verdana"/>
          <w:i/>
          <w:iCs/>
          <w:color w:val="0070C0"/>
          <w:sz w:val="22"/>
          <w:szCs w:val="22"/>
        </w:rPr>
        <w:t>-0</w:t>
      </w:r>
      <w:r>
        <w:rPr>
          <w:rFonts w:ascii="Verdana" w:hAnsi="Verdana"/>
          <w:i/>
          <w:iCs/>
          <w:color w:val="0070C0"/>
          <w:sz w:val="22"/>
          <w:szCs w:val="22"/>
        </w:rPr>
        <w:t>4</w:t>
      </w:r>
    </w:p>
    <w:p w14:paraId="3EDF15EB" w14:textId="77777777" w:rsidR="00F2357C" w:rsidRDefault="00F2357C" w:rsidP="00312156">
      <w:pPr>
        <w:pBdr>
          <w:top w:val="single" w:sz="4" w:space="1" w:color="auto"/>
          <w:left w:val="single" w:sz="4" w:space="4" w:color="auto"/>
          <w:bottom w:val="single" w:sz="4" w:space="1" w:color="auto"/>
          <w:right w:val="single" w:sz="4" w:space="4" w:color="auto"/>
        </w:pBdr>
        <w:ind w:firstLine="708"/>
        <w:jc w:val="right"/>
        <w:rPr>
          <w:rFonts w:ascii="Verdana" w:hAnsi="Verdana"/>
          <w:b/>
          <w:bCs/>
        </w:rPr>
      </w:pPr>
    </w:p>
    <w:p w14:paraId="22393A6E" w14:textId="77777777" w:rsidR="00312156" w:rsidRPr="00312156" w:rsidRDefault="00312156" w:rsidP="00312156">
      <w:pPr>
        <w:pStyle w:val="NormalWeb"/>
        <w:spacing w:before="0" w:beforeAutospacing="0" w:after="0" w:afterAutospacing="0"/>
        <w:rPr>
          <w:rStyle w:val="Accentuation"/>
          <w:rFonts w:ascii="Verdana" w:eastAsia="Symbol" w:hAnsi="Verdana" w:cs="Biome"/>
          <w:i w:val="0"/>
          <w:iCs w:val="0"/>
          <w:color w:val="FF0000"/>
          <w:sz w:val="22"/>
          <w:szCs w:val="22"/>
        </w:rPr>
      </w:pPr>
    </w:p>
    <w:p w14:paraId="538C1A4C" w14:textId="026052C4" w:rsidR="00C119AA" w:rsidRDefault="00312156" w:rsidP="00C119AA">
      <w:pPr>
        <w:pStyle w:val="NormalWeb"/>
        <w:spacing w:before="0" w:beforeAutospacing="0" w:after="0" w:afterAutospacing="0"/>
        <w:rPr>
          <w:rStyle w:val="Accentuation"/>
          <w:rFonts w:ascii="Verdana" w:eastAsia="Symbol" w:hAnsi="Verdana" w:cs="Biome"/>
          <w:b/>
          <w:bCs/>
          <w:i w:val="0"/>
          <w:iCs w:val="0"/>
          <w:sz w:val="22"/>
          <w:szCs w:val="22"/>
        </w:rPr>
      </w:pPr>
      <w:r w:rsidRPr="00312156">
        <w:rPr>
          <w:rStyle w:val="Accentuation"/>
          <w:rFonts w:ascii="Verdana" w:eastAsia="Symbol" w:hAnsi="Verdana" w:cs="Biome"/>
          <w:b/>
          <w:bCs/>
          <w:i w:val="0"/>
          <w:iCs w:val="0"/>
          <w:sz w:val="22"/>
          <w:szCs w:val="22"/>
        </w:rPr>
        <w:t xml:space="preserve">Projets : </w:t>
      </w:r>
    </w:p>
    <w:p w14:paraId="4453CB72" w14:textId="77777777" w:rsidR="00F427B7" w:rsidRPr="00312156" w:rsidRDefault="00F427B7" w:rsidP="00C119AA">
      <w:pPr>
        <w:pStyle w:val="NormalWeb"/>
        <w:spacing w:before="0" w:beforeAutospacing="0" w:after="0" w:afterAutospacing="0"/>
        <w:rPr>
          <w:rStyle w:val="Accentuation"/>
          <w:rFonts w:ascii="Verdana" w:eastAsia="Symbol" w:hAnsi="Verdana" w:cs="Biome"/>
          <w:b/>
          <w:bCs/>
          <w:i w:val="0"/>
          <w:iCs w:val="0"/>
          <w:sz w:val="22"/>
          <w:szCs w:val="22"/>
        </w:rPr>
      </w:pPr>
    </w:p>
    <w:p w14:paraId="79EA836C" w14:textId="77777777" w:rsidR="00C119AA" w:rsidRPr="00312156" w:rsidRDefault="00C119AA" w:rsidP="00312156">
      <w:pPr>
        <w:pStyle w:val="NormalWeb"/>
        <w:numPr>
          <w:ilvl w:val="0"/>
          <w:numId w:val="29"/>
        </w:numPr>
        <w:spacing w:before="0" w:beforeAutospacing="0" w:after="0" w:afterAutospacing="0"/>
        <w:rPr>
          <w:rStyle w:val="Accentuation"/>
          <w:rFonts w:ascii="Verdana" w:eastAsia="Symbol" w:hAnsi="Verdana" w:cs="Biome"/>
          <w:b/>
          <w:bCs/>
          <w:i w:val="0"/>
          <w:iCs w:val="0"/>
          <w:sz w:val="22"/>
          <w:szCs w:val="22"/>
        </w:rPr>
      </w:pPr>
      <w:r w:rsidRPr="00312156">
        <w:rPr>
          <w:rStyle w:val="Accentuation"/>
          <w:rFonts w:ascii="Verdana" w:eastAsia="Symbol" w:hAnsi="Verdana" w:cs="Biome"/>
          <w:b/>
          <w:bCs/>
          <w:i w:val="0"/>
          <w:iCs w:val="0"/>
          <w:sz w:val="22"/>
          <w:szCs w:val="22"/>
        </w:rPr>
        <w:t>Monitorat refonte des documents</w:t>
      </w:r>
    </w:p>
    <w:p w14:paraId="34C0B1AF" w14:textId="5DB0AEA1" w:rsidR="00C119AA" w:rsidRPr="00312156" w:rsidRDefault="00C119AA" w:rsidP="00C119AA">
      <w:pPr>
        <w:pStyle w:val="NormalWeb"/>
        <w:spacing w:before="0" w:beforeAutospacing="0" w:after="0" w:afterAutospacing="0"/>
        <w:rPr>
          <w:rStyle w:val="Accentuation"/>
          <w:rFonts w:ascii="Verdana" w:eastAsia="Symbol" w:hAnsi="Verdana" w:cs="Biome"/>
          <w:i w:val="0"/>
          <w:iCs w:val="0"/>
          <w:sz w:val="22"/>
          <w:szCs w:val="22"/>
        </w:rPr>
      </w:pPr>
      <w:r w:rsidRPr="00312156">
        <w:rPr>
          <w:rStyle w:val="Accentuation"/>
          <w:rFonts w:ascii="Verdana" w:eastAsia="Symbol" w:hAnsi="Verdana" w:cs="Biome"/>
          <w:i w:val="0"/>
          <w:iCs w:val="0"/>
          <w:sz w:val="22"/>
          <w:szCs w:val="22"/>
        </w:rPr>
        <w:t xml:space="preserve">Une refonte complète du monitorat DD est en cours. Il est nécessaire d’y inclure les modifications du règlement avec l’introduction de la notion de BEA ainsi que le pass DD. Ce document sera présenté lors de la prochaine réunion. </w:t>
      </w:r>
    </w:p>
    <w:p w14:paraId="5F6D4C55" w14:textId="77777777" w:rsidR="00C119AA" w:rsidRDefault="00C119AA" w:rsidP="00C119AA">
      <w:pPr>
        <w:pStyle w:val="NormalWeb"/>
        <w:spacing w:before="0" w:beforeAutospacing="0" w:after="0" w:afterAutospacing="0"/>
        <w:rPr>
          <w:rStyle w:val="Accentuation"/>
          <w:rFonts w:ascii="Verdana" w:eastAsia="Symbol" w:hAnsi="Verdana" w:cs="Biome"/>
          <w:i w:val="0"/>
          <w:iCs w:val="0"/>
          <w:sz w:val="22"/>
          <w:szCs w:val="22"/>
        </w:rPr>
      </w:pPr>
    </w:p>
    <w:p w14:paraId="1242A768" w14:textId="77777777" w:rsidR="00C119AA" w:rsidRPr="00312156" w:rsidRDefault="00C119AA" w:rsidP="00312156">
      <w:pPr>
        <w:pStyle w:val="NormalWeb"/>
        <w:numPr>
          <w:ilvl w:val="0"/>
          <w:numId w:val="29"/>
        </w:numPr>
        <w:spacing w:before="0" w:beforeAutospacing="0" w:after="0" w:afterAutospacing="0"/>
        <w:rPr>
          <w:rStyle w:val="Accentuation"/>
          <w:rFonts w:ascii="Verdana" w:eastAsia="Symbol" w:hAnsi="Verdana" w:cs="Biome"/>
          <w:b/>
          <w:bCs/>
          <w:i w:val="0"/>
          <w:iCs w:val="0"/>
          <w:sz w:val="22"/>
          <w:szCs w:val="22"/>
        </w:rPr>
      </w:pPr>
      <w:r w:rsidRPr="00312156">
        <w:rPr>
          <w:rStyle w:val="Accentuation"/>
          <w:rFonts w:ascii="Verdana" w:eastAsia="Symbol" w:hAnsi="Verdana" w:cs="Biome"/>
          <w:b/>
          <w:bCs/>
          <w:i w:val="0"/>
          <w:iCs w:val="0"/>
          <w:sz w:val="22"/>
          <w:szCs w:val="22"/>
        </w:rPr>
        <w:t>Réunion juge 2023 - Formation des juges 2023</w:t>
      </w:r>
    </w:p>
    <w:p w14:paraId="221CF768" w14:textId="77777777" w:rsidR="00C119AA" w:rsidRPr="00312156" w:rsidRDefault="00C119AA" w:rsidP="00C119AA">
      <w:pPr>
        <w:pStyle w:val="NormalWeb"/>
        <w:spacing w:before="0" w:beforeAutospacing="0" w:after="0" w:afterAutospacing="0"/>
        <w:rPr>
          <w:rStyle w:val="Accentuation"/>
          <w:rFonts w:ascii="Verdana" w:eastAsia="Symbol" w:hAnsi="Verdana" w:cs="Biome"/>
          <w:i w:val="0"/>
          <w:iCs w:val="0"/>
          <w:sz w:val="22"/>
          <w:szCs w:val="22"/>
        </w:rPr>
      </w:pPr>
      <w:r w:rsidRPr="00312156">
        <w:rPr>
          <w:rStyle w:val="Accentuation"/>
          <w:rFonts w:ascii="Verdana" w:eastAsia="Symbol" w:hAnsi="Verdana" w:cs="Biome"/>
          <w:i w:val="0"/>
          <w:iCs w:val="0"/>
          <w:sz w:val="22"/>
          <w:szCs w:val="22"/>
        </w:rPr>
        <w:t>Un sondage sera fait auprès des juges pour évaluer les besoins et les demandes pour les formations.</w:t>
      </w:r>
    </w:p>
    <w:p w14:paraId="4C4C1437" w14:textId="77777777" w:rsidR="00C119AA" w:rsidRPr="00312156" w:rsidRDefault="00C119AA" w:rsidP="00C119AA">
      <w:pPr>
        <w:pStyle w:val="NormalWeb"/>
        <w:spacing w:before="0" w:beforeAutospacing="0" w:after="0" w:afterAutospacing="0"/>
        <w:rPr>
          <w:rStyle w:val="Accentuation"/>
          <w:rFonts w:ascii="Verdana" w:eastAsia="Symbol" w:hAnsi="Verdana" w:cs="Biome"/>
          <w:i w:val="0"/>
          <w:iCs w:val="0"/>
          <w:sz w:val="22"/>
          <w:szCs w:val="22"/>
        </w:rPr>
      </w:pPr>
    </w:p>
    <w:p w14:paraId="147CB969" w14:textId="77777777" w:rsidR="00C119AA" w:rsidRPr="00312156" w:rsidRDefault="00C119AA" w:rsidP="00312156">
      <w:pPr>
        <w:pStyle w:val="NormalWeb"/>
        <w:numPr>
          <w:ilvl w:val="0"/>
          <w:numId w:val="29"/>
        </w:numPr>
        <w:spacing w:before="0" w:beforeAutospacing="0" w:after="0" w:afterAutospacing="0"/>
        <w:rPr>
          <w:rStyle w:val="Accentuation"/>
          <w:rFonts w:ascii="Verdana" w:eastAsia="Symbol" w:hAnsi="Verdana" w:cs="Biome"/>
          <w:b/>
          <w:bCs/>
          <w:i w:val="0"/>
          <w:iCs w:val="0"/>
          <w:sz w:val="22"/>
          <w:szCs w:val="22"/>
        </w:rPr>
      </w:pPr>
      <w:r w:rsidRPr="00312156">
        <w:rPr>
          <w:rStyle w:val="Accentuation"/>
          <w:rFonts w:ascii="Verdana" w:eastAsia="Symbol" w:hAnsi="Verdana" w:cs="Biome"/>
          <w:b/>
          <w:bCs/>
          <w:i w:val="0"/>
          <w:iCs w:val="0"/>
          <w:sz w:val="22"/>
          <w:szCs w:val="22"/>
        </w:rPr>
        <w:t>Modalités d’inscription au recyclage des moniteurs</w:t>
      </w:r>
    </w:p>
    <w:p w14:paraId="3A865C1C" w14:textId="0FE19C15" w:rsidR="00C119AA" w:rsidRPr="00312156" w:rsidRDefault="00C119AA" w:rsidP="00C119AA">
      <w:pPr>
        <w:shd w:val="clear" w:color="auto" w:fill="FFFFFF"/>
        <w:spacing w:line="336" w:lineRule="atLeast"/>
        <w:rPr>
          <w:rFonts w:ascii="Verdana" w:eastAsia="Times New Roman" w:hAnsi="Verdana"/>
          <w:b/>
          <w:bCs/>
          <w:i/>
          <w:iCs/>
          <w:color w:val="444444"/>
          <w:sz w:val="22"/>
          <w:szCs w:val="22"/>
          <w:u w:val="single"/>
        </w:rPr>
      </w:pPr>
      <w:r w:rsidRPr="00312156">
        <w:rPr>
          <w:rStyle w:val="Accentuation"/>
          <w:rFonts w:ascii="Verdana" w:hAnsi="Verdana" w:cs="Biome"/>
          <w:i w:val="0"/>
          <w:iCs w:val="0"/>
          <w:sz w:val="22"/>
          <w:szCs w:val="22"/>
        </w:rPr>
        <w:t xml:space="preserve">Les moniteurs en activité qui souhaitent prendre part au recyclage des moniteurs du </w:t>
      </w:r>
      <w:r w:rsidRPr="00F427B7">
        <w:rPr>
          <w:rStyle w:val="Accentuation"/>
          <w:rFonts w:ascii="Verdana" w:hAnsi="Verdana" w:cs="Biome"/>
          <w:i w:val="0"/>
          <w:iCs w:val="0"/>
          <w:sz w:val="22"/>
          <w:szCs w:val="22"/>
        </w:rPr>
        <w:t>16 décembre 2022</w:t>
      </w:r>
      <w:r w:rsidRPr="00312156">
        <w:rPr>
          <w:rStyle w:val="Accentuation"/>
          <w:rFonts w:ascii="Verdana" w:hAnsi="Verdana" w:cs="Biome"/>
          <w:i w:val="0"/>
          <w:iCs w:val="0"/>
          <w:sz w:val="22"/>
          <w:szCs w:val="22"/>
        </w:rPr>
        <w:t xml:space="preserve"> sont priés d’envoyer un mail au GT qui se chargera de leur faire parvenir le lien d’accès à cette formation. Un moniteur qui n’est pas inscrit ne pourra y prendre part.</w:t>
      </w:r>
    </w:p>
    <w:p w14:paraId="43AE41D7" w14:textId="77777777" w:rsidR="005F7783" w:rsidRDefault="005F7783" w:rsidP="005F7783">
      <w:pPr>
        <w:pStyle w:val="Paragraphedeliste"/>
        <w:tabs>
          <w:tab w:val="left" w:pos="284"/>
        </w:tabs>
        <w:rPr>
          <w:rFonts w:ascii="Verdana" w:hAnsi="Verdana"/>
        </w:rPr>
      </w:pPr>
    </w:p>
    <w:p w14:paraId="0F209E17" w14:textId="77777777" w:rsidR="005F7783" w:rsidRDefault="005F7783" w:rsidP="005F7783">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715D88AE" w14:textId="4F0B3A23" w:rsidR="005F7783" w:rsidRPr="00A0028A" w:rsidRDefault="005F7783" w:rsidP="005F7783">
      <w:pPr>
        <w:pBdr>
          <w:top w:val="single" w:sz="4" w:space="1" w:color="auto"/>
          <w:left w:val="single" w:sz="4" w:space="4" w:color="auto"/>
          <w:bottom w:val="single" w:sz="4" w:space="1" w:color="auto"/>
          <w:right w:val="single" w:sz="4" w:space="4" w:color="auto"/>
        </w:pBdr>
        <w:rPr>
          <w:rFonts w:ascii="Verdana" w:hAnsi="Verdana"/>
          <w:color w:val="0070C0"/>
        </w:rPr>
      </w:pPr>
      <w:r w:rsidRPr="003637AF">
        <w:rPr>
          <w:rFonts w:ascii="Verdana" w:hAnsi="Verdana"/>
          <w:b/>
          <w:bCs/>
          <w:sz w:val="22"/>
          <w:szCs w:val="22"/>
        </w:rPr>
        <w:t xml:space="preserve">La commission </w:t>
      </w:r>
      <w:r>
        <w:rPr>
          <w:rFonts w:ascii="Verdana" w:hAnsi="Verdana"/>
          <w:b/>
          <w:bCs/>
          <w:sz w:val="22"/>
          <w:szCs w:val="22"/>
        </w:rPr>
        <w:t>valide ces pro</w:t>
      </w:r>
      <w:r w:rsidR="00F427B7">
        <w:rPr>
          <w:rFonts w:ascii="Verdana" w:hAnsi="Verdana"/>
          <w:b/>
          <w:bCs/>
          <w:sz w:val="22"/>
          <w:szCs w:val="22"/>
        </w:rPr>
        <w:t>jets</w:t>
      </w:r>
      <w:r w:rsidRPr="000F0A84">
        <w:rPr>
          <w:rFonts w:ascii="Verdana" w:hAnsi="Verdana"/>
          <w:b/>
          <w:bCs/>
        </w:rPr>
        <w:tab/>
      </w:r>
      <w:r w:rsidR="00A0028A">
        <w:rPr>
          <w:rFonts w:ascii="Verdana" w:hAnsi="Verdana"/>
          <w:b/>
          <w:bCs/>
        </w:rPr>
        <w:tab/>
      </w:r>
      <w:r w:rsidR="00A0028A">
        <w:rPr>
          <w:rFonts w:ascii="Verdana" w:hAnsi="Verdana"/>
          <w:b/>
          <w:bCs/>
        </w:rPr>
        <w:tab/>
      </w:r>
      <w:r w:rsidR="00A0028A">
        <w:rPr>
          <w:rFonts w:ascii="Verdana" w:hAnsi="Verdana"/>
          <w:b/>
          <w:bCs/>
        </w:rPr>
        <w:tab/>
      </w:r>
      <w:r w:rsidR="00A0028A">
        <w:rPr>
          <w:rFonts w:ascii="Verdana" w:hAnsi="Verdana"/>
          <w:b/>
          <w:bCs/>
        </w:rPr>
        <w:tab/>
      </w:r>
      <w:r w:rsidR="00A0028A">
        <w:rPr>
          <w:rFonts w:ascii="Verdana" w:hAnsi="Verdana"/>
          <w:b/>
          <w:bCs/>
        </w:rPr>
        <w:tab/>
      </w:r>
      <w:r w:rsidR="00A0028A" w:rsidRPr="00A0028A">
        <w:rPr>
          <w:rFonts w:ascii="Verdana" w:hAnsi="Verdana"/>
          <w:i/>
          <w:iCs/>
          <w:color w:val="0070C0"/>
          <w:sz w:val="22"/>
          <w:szCs w:val="22"/>
        </w:rPr>
        <w:t>DD</w:t>
      </w:r>
      <w:r w:rsidR="00A0028A">
        <w:rPr>
          <w:rFonts w:ascii="Verdana" w:hAnsi="Verdana"/>
          <w:i/>
          <w:iCs/>
          <w:color w:val="0070C0"/>
          <w:sz w:val="22"/>
          <w:szCs w:val="22"/>
        </w:rPr>
        <w:t> : 2022-09-05</w:t>
      </w:r>
    </w:p>
    <w:p w14:paraId="4DE138B4" w14:textId="1D9DA8A9" w:rsidR="005F7783" w:rsidRPr="00D30B05" w:rsidRDefault="005F7783" w:rsidP="00F427B7">
      <w:pPr>
        <w:pBdr>
          <w:top w:val="single" w:sz="4" w:space="1" w:color="auto"/>
          <w:left w:val="single" w:sz="4" w:space="4" w:color="auto"/>
          <w:bottom w:val="single" w:sz="4" w:space="1" w:color="auto"/>
          <w:right w:val="single" w:sz="4" w:space="4" w:color="auto"/>
        </w:pBdr>
        <w:ind w:firstLine="708"/>
        <w:jc w:val="right"/>
        <w:rPr>
          <w:rFonts w:ascii="Verdana" w:hAnsi="Verdana"/>
          <w:i/>
          <w:iCs/>
          <w:sz w:val="22"/>
          <w:szCs w:val="22"/>
        </w:rPr>
      </w:pPr>
      <w:r w:rsidRPr="000F0A84">
        <w:rPr>
          <w:rFonts w:ascii="Verdana" w:hAnsi="Verdana"/>
          <w:b/>
          <w:bCs/>
        </w:rPr>
        <w:tab/>
      </w:r>
    </w:p>
    <w:p w14:paraId="5449363E" w14:textId="77777777" w:rsidR="005F7783" w:rsidRDefault="005F7783" w:rsidP="005F7783">
      <w:pPr>
        <w:pStyle w:val="Paragraphedeliste"/>
        <w:tabs>
          <w:tab w:val="left" w:pos="284"/>
        </w:tabs>
        <w:rPr>
          <w:rFonts w:ascii="Verdana" w:hAnsi="Verdana"/>
        </w:rPr>
      </w:pPr>
    </w:p>
    <w:p w14:paraId="3BB1021C" w14:textId="77777777" w:rsidR="005F7783" w:rsidRDefault="005F7783" w:rsidP="005F7783">
      <w:pPr>
        <w:pStyle w:val="Paragraphedeliste"/>
        <w:rPr>
          <w:rFonts w:ascii="Verdana" w:hAnsi="Verdana"/>
        </w:rPr>
      </w:pPr>
    </w:p>
    <w:p w14:paraId="7AED3723" w14:textId="1F9C3D8A" w:rsidR="009E0F19" w:rsidRDefault="009E0F19" w:rsidP="009E0F19">
      <w:pPr>
        <w:shd w:val="clear" w:color="auto" w:fill="FFFFFF"/>
        <w:spacing w:line="336" w:lineRule="atLeast"/>
        <w:rPr>
          <w:rFonts w:ascii="Verdana" w:eastAsia="Times New Roman" w:hAnsi="Verdana"/>
          <w:b/>
          <w:bCs/>
          <w:color w:val="444444"/>
          <w:sz w:val="22"/>
          <w:szCs w:val="22"/>
          <w:u w:val="single"/>
        </w:rPr>
      </w:pPr>
      <w:r w:rsidRPr="0003009F">
        <w:rPr>
          <w:rFonts w:ascii="Verdana" w:eastAsia="Times New Roman" w:hAnsi="Verdana"/>
          <w:b/>
          <w:bCs/>
          <w:color w:val="444444"/>
          <w:sz w:val="22"/>
          <w:szCs w:val="22"/>
          <w:u w:val="single"/>
        </w:rPr>
        <w:t xml:space="preserve">GT </w:t>
      </w:r>
      <w:r w:rsidR="0079762B">
        <w:rPr>
          <w:rFonts w:ascii="Verdana" w:eastAsia="Times New Roman" w:hAnsi="Verdana"/>
          <w:b/>
          <w:bCs/>
          <w:color w:val="444444"/>
          <w:sz w:val="22"/>
          <w:szCs w:val="22"/>
          <w:u w:val="single"/>
        </w:rPr>
        <w:t>AGILITY</w:t>
      </w:r>
    </w:p>
    <w:p w14:paraId="47F19C5E" w14:textId="1B08ACB3" w:rsidR="0079762B" w:rsidRDefault="0079762B" w:rsidP="009E0F19">
      <w:pPr>
        <w:shd w:val="clear" w:color="auto" w:fill="FFFFFF"/>
        <w:spacing w:line="336" w:lineRule="atLeast"/>
        <w:rPr>
          <w:rFonts w:ascii="Verdana" w:eastAsia="Times New Roman" w:hAnsi="Verdana"/>
          <w:b/>
          <w:bCs/>
          <w:color w:val="444444"/>
          <w:sz w:val="22"/>
          <w:szCs w:val="22"/>
          <w:u w:val="single"/>
        </w:rPr>
      </w:pPr>
    </w:p>
    <w:p w14:paraId="4CDA0D23" w14:textId="55BA1A44" w:rsidR="0079762B" w:rsidRDefault="0079762B" w:rsidP="0079762B">
      <w:pPr>
        <w:pStyle w:val="Paragraphedeliste"/>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0509AF">
        <w:rPr>
          <w:rFonts w:ascii="Verdana" w:hAnsi="Verdana"/>
        </w:rPr>
        <w:t xml:space="preserve">Actualisation de tous les documents </w:t>
      </w:r>
      <w:r>
        <w:rPr>
          <w:rFonts w:ascii="Verdana" w:hAnsi="Verdana"/>
        </w:rPr>
        <w:t>avec la mise en application du règlement FCI au 1er janvier 2023 concernant les nouvelles catégories S,</w:t>
      </w:r>
      <w:r w:rsidR="00F822BB">
        <w:rPr>
          <w:rFonts w:ascii="Verdana" w:hAnsi="Verdana"/>
        </w:rPr>
        <w:t xml:space="preserve"> </w:t>
      </w:r>
      <w:r>
        <w:rPr>
          <w:rFonts w:ascii="Verdana" w:hAnsi="Verdana"/>
        </w:rPr>
        <w:t xml:space="preserve">M, I, </w:t>
      </w:r>
      <w:r w:rsidR="008C318E">
        <w:rPr>
          <w:rFonts w:ascii="Verdana" w:hAnsi="Verdana"/>
        </w:rPr>
        <w:t>L.</w:t>
      </w:r>
      <w:r w:rsidR="008A5211">
        <w:rPr>
          <w:rFonts w:ascii="Verdana" w:hAnsi="Verdana"/>
        </w:rPr>
        <w:t xml:space="preserve"> Cette actualisation concerne aussi bien les documents règlementaires (finales, sélectifs …) que ceux techniques (calcul TPS, classement …)</w:t>
      </w:r>
    </w:p>
    <w:p w14:paraId="239C9753" w14:textId="77777777" w:rsidR="00F427B7" w:rsidRDefault="00F427B7" w:rsidP="00F427B7">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p>
    <w:p w14:paraId="6436CCC2" w14:textId="77777777" w:rsidR="0079762B" w:rsidRDefault="0079762B" w:rsidP="0079762B">
      <w:pPr>
        <w:pStyle w:val="Paragraphedeliste"/>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Pr>
          <w:rFonts w:ascii="Verdana" w:hAnsi="Verdana"/>
        </w:rPr>
        <w:t xml:space="preserve">Du fait de la suppression du brevet international d’agility le passage de grade 1 à grade 2 se fera de la façon suivante : </w:t>
      </w:r>
    </w:p>
    <w:p w14:paraId="0AEC725E" w14:textId="4BBD85D6" w:rsidR="0079762B" w:rsidRPr="0079762B" w:rsidRDefault="0079762B" w:rsidP="00F427B7">
      <w:pPr>
        <w:ind w:left="1416"/>
        <w:rPr>
          <w:rFonts w:ascii="Verdana" w:hAnsi="Verdana"/>
          <w:sz w:val="22"/>
          <w:szCs w:val="22"/>
        </w:rPr>
      </w:pPr>
      <w:r w:rsidRPr="0079762B">
        <w:rPr>
          <w:rFonts w:ascii="Verdana" w:hAnsi="Verdana"/>
          <w:sz w:val="22"/>
          <w:szCs w:val="22"/>
        </w:rPr>
        <w:t>2 parcours agility (agility 1 ou agility 2*) +</w:t>
      </w:r>
      <w:r>
        <w:rPr>
          <w:rFonts w:ascii="Verdana" w:hAnsi="Verdana"/>
          <w:sz w:val="22"/>
          <w:szCs w:val="22"/>
        </w:rPr>
        <w:t xml:space="preserve"> </w:t>
      </w:r>
      <w:r w:rsidRPr="0079762B">
        <w:rPr>
          <w:rFonts w:ascii="Verdana" w:hAnsi="Verdana"/>
          <w:sz w:val="22"/>
          <w:szCs w:val="22"/>
        </w:rPr>
        <w:t>2 parcours jumping (jumping 1 ou jumping 2*)</w:t>
      </w:r>
    </w:p>
    <w:p w14:paraId="2BEC3666" w14:textId="4B6EE9FA" w:rsidR="0079762B" w:rsidRDefault="0079762B" w:rsidP="00F427B7">
      <w:pPr>
        <w:ind w:left="1416"/>
        <w:rPr>
          <w:rFonts w:ascii="Verdana" w:hAnsi="Verdana"/>
          <w:sz w:val="22"/>
          <w:szCs w:val="22"/>
        </w:rPr>
      </w:pPr>
      <w:r w:rsidRPr="0079762B">
        <w:rPr>
          <w:rFonts w:ascii="Verdana" w:hAnsi="Verdana"/>
          <w:sz w:val="22"/>
          <w:szCs w:val="22"/>
        </w:rPr>
        <w:t xml:space="preserve">Sur l’ensemble de ces 4 parcours 1 seule pénalité de 5 points sera acceptée soit 3 parcours sans pénalité et 1 parcours avec une pénalité de 5 points </w:t>
      </w:r>
      <w:r w:rsidR="00796353">
        <w:rPr>
          <w:rFonts w:ascii="Verdana" w:hAnsi="Verdana"/>
          <w:sz w:val="22"/>
          <w:szCs w:val="22"/>
        </w:rPr>
        <w:t xml:space="preserve">maximum </w:t>
      </w:r>
      <w:r w:rsidRPr="0079762B">
        <w:rPr>
          <w:rFonts w:ascii="Verdana" w:hAnsi="Verdana"/>
          <w:sz w:val="22"/>
          <w:szCs w:val="22"/>
        </w:rPr>
        <w:t>(pénalité de parcours ou pénalité de temps)</w:t>
      </w:r>
    </w:p>
    <w:p w14:paraId="7912EE2A" w14:textId="77777777" w:rsidR="00796353" w:rsidRPr="0079762B" w:rsidRDefault="00796353" w:rsidP="00F427B7">
      <w:pPr>
        <w:ind w:left="1416"/>
        <w:rPr>
          <w:rFonts w:ascii="Verdana" w:hAnsi="Verdana"/>
          <w:sz w:val="22"/>
          <w:szCs w:val="22"/>
        </w:rPr>
      </w:pPr>
    </w:p>
    <w:p w14:paraId="7DE9EA02" w14:textId="7148569F" w:rsidR="00CA16F4" w:rsidRPr="00CA16F4" w:rsidRDefault="0079762B" w:rsidP="00232B4B">
      <w:pPr>
        <w:pStyle w:val="Paragraphedeliste"/>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CA16F4">
        <w:rPr>
          <w:rFonts w:ascii="Verdana" w:hAnsi="Verdana"/>
        </w:rPr>
        <w:lastRenderedPageBreak/>
        <w:t>Disposition</w:t>
      </w:r>
      <w:r w:rsidR="00CA16F4" w:rsidRPr="00CA16F4">
        <w:rPr>
          <w:rFonts w:ascii="Verdana" w:hAnsi="Verdana"/>
        </w:rPr>
        <w:t>s particulières concernant le toisage des chiens pour la mise en application du nouveau règlement FCI</w:t>
      </w:r>
      <w:r w:rsidR="009B0BD6">
        <w:rPr>
          <w:rFonts w:ascii="Verdana" w:hAnsi="Verdana"/>
        </w:rPr>
        <w:t xml:space="preserve"> 2023</w:t>
      </w:r>
      <w:r w:rsidR="00CA16F4" w:rsidRPr="00CA16F4">
        <w:rPr>
          <w:rFonts w:ascii="Verdana" w:hAnsi="Verdana"/>
        </w:rPr>
        <w:t xml:space="preserve">. </w:t>
      </w:r>
      <w:r w:rsidR="009B0BD6">
        <w:rPr>
          <w:rFonts w:ascii="Verdana" w:hAnsi="Verdana"/>
        </w:rPr>
        <w:t>P</w:t>
      </w:r>
      <w:r w:rsidR="009B0BD6" w:rsidRPr="00CA16F4">
        <w:rPr>
          <w:rFonts w:ascii="Verdana" w:hAnsi="Verdana"/>
        </w:rPr>
        <w:t xml:space="preserve">our </w:t>
      </w:r>
      <w:r w:rsidR="009B0BD6">
        <w:rPr>
          <w:rFonts w:ascii="Verdana" w:hAnsi="Verdana"/>
        </w:rPr>
        <w:t xml:space="preserve">une </w:t>
      </w:r>
      <w:r w:rsidR="009B0BD6" w:rsidRPr="00CA16F4">
        <w:rPr>
          <w:rFonts w:ascii="Verdana" w:hAnsi="Verdana"/>
        </w:rPr>
        <w:t xml:space="preserve">préparation </w:t>
      </w:r>
      <w:r w:rsidR="009B0BD6">
        <w:rPr>
          <w:rFonts w:ascii="Verdana" w:hAnsi="Verdana"/>
        </w:rPr>
        <w:t xml:space="preserve">plus sereine </w:t>
      </w:r>
      <w:r w:rsidR="009B0BD6" w:rsidRPr="00CA16F4">
        <w:rPr>
          <w:rFonts w:ascii="Verdana" w:hAnsi="Verdana"/>
        </w:rPr>
        <w:t>de la saison 2023</w:t>
      </w:r>
      <w:r w:rsidR="009B0BD6">
        <w:rPr>
          <w:rFonts w:ascii="Verdana" w:hAnsi="Verdana"/>
        </w:rPr>
        <w:t>, i</w:t>
      </w:r>
      <w:r w:rsidR="00CA16F4" w:rsidRPr="00CA16F4">
        <w:rPr>
          <w:rFonts w:ascii="Verdana" w:hAnsi="Verdana"/>
        </w:rPr>
        <w:t xml:space="preserve">l est </w:t>
      </w:r>
      <w:r w:rsidR="009B0BD6">
        <w:rPr>
          <w:rFonts w:ascii="Verdana" w:hAnsi="Verdana"/>
        </w:rPr>
        <w:t>i</w:t>
      </w:r>
      <w:r w:rsidR="00CA16F4" w:rsidRPr="00CA16F4">
        <w:rPr>
          <w:rFonts w:ascii="Verdana" w:hAnsi="Verdana"/>
        </w:rPr>
        <w:t>mpératif de connaître toutes les toises au 15 décembre au plus tard.</w:t>
      </w:r>
      <w:r w:rsidR="00CA16F4">
        <w:rPr>
          <w:rFonts w:ascii="Verdana" w:hAnsi="Verdana"/>
        </w:rPr>
        <w:t xml:space="preserve"> </w:t>
      </w:r>
      <w:r w:rsidR="009B0BD6">
        <w:rPr>
          <w:rFonts w:ascii="Verdana" w:hAnsi="Verdana"/>
        </w:rPr>
        <w:t>Aussi l</w:t>
      </w:r>
      <w:r w:rsidR="00CA16F4">
        <w:rPr>
          <w:rFonts w:ascii="Verdana" w:hAnsi="Verdana"/>
        </w:rPr>
        <w:t>es dispositions suivantes sont prises :</w:t>
      </w:r>
    </w:p>
    <w:p w14:paraId="582B553B" w14:textId="77777777" w:rsidR="00CA16F4" w:rsidRDefault="00CA16F4" w:rsidP="00CA16F4">
      <w:pPr>
        <w:pStyle w:val="Paragraphedeliste"/>
        <w:spacing w:after="160" w:line="259" w:lineRule="auto"/>
        <w:contextualSpacing/>
        <w:rPr>
          <w:rFonts w:ascii="Verdana" w:hAnsi="Verdana"/>
        </w:rPr>
      </w:pPr>
    </w:p>
    <w:p w14:paraId="774517D3" w14:textId="1CE992C4" w:rsidR="00CA16F4" w:rsidRDefault="00CA16F4" w:rsidP="00591F5C">
      <w:pPr>
        <w:pStyle w:val="Paragraphedeliste"/>
        <w:numPr>
          <w:ilvl w:val="1"/>
          <w:numId w:val="31"/>
        </w:numPr>
        <w:spacing w:after="160" w:line="259" w:lineRule="auto"/>
        <w:contextualSpacing/>
        <w:rPr>
          <w:rFonts w:ascii="Verdana" w:hAnsi="Verdana"/>
        </w:rPr>
      </w:pPr>
      <w:r w:rsidRPr="009B0BD6">
        <w:rPr>
          <w:rFonts w:ascii="Verdana" w:hAnsi="Verdana"/>
        </w:rPr>
        <w:t>Pour désengorger les séances de toisage du dernier trimestre 2022</w:t>
      </w:r>
      <w:r w:rsidR="007D4E4F" w:rsidRPr="009B0BD6">
        <w:rPr>
          <w:rFonts w:ascii="Verdana" w:hAnsi="Verdana"/>
        </w:rPr>
        <w:t>, l</w:t>
      </w:r>
      <w:r w:rsidRPr="009B0BD6">
        <w:rPr>
          <w:rFonts w:ascii="Verdana" w:hAnsi="Verdana"/>
        </w:rPr>
        <w:t xml:space="preserve">es chiens </w:t>
      </w:r>
      <w:r w:rsidR="007D4E4F" w:rsidRPr="009B0BD6">
        <w:rPr>
          <w:rFonts w:ascii="Verdana" w:hAnsi="Verdana"/>
        </w:rPr>
        <w:t>de la catégorie actuelle C seront mis d’office en catégorie</w:t>
      </w:r>
      <w:r w:rsidR="009B0BD6" w:rsidRPr="009B0BD6">
        <w:rPr>
          <w:rFonts w:ascii="Verdana" w:hAnsi="Verdana"/>
        </w:rPr>
        <w:t xml:space="preserve"> L</w:t>
      </w:r>
      <w:r w:rsidR="00591F5C">
        <w:rPr>
          <w:rFonts w:ascii="Verdana" w:hAnsi="Verdana"/>
        </w:rPr>
        <w:t>arge</w:t>
      </w:r>
      <w:r w:rsidR="009B0BD6" w:rsidRPr="009B0BD6">
        <w:rPr>
          <w:rFonts w:ascii="Verdana" w:hAnsi="Verdana"/>
        </w:rPr>
        <w:t xml:space="preserve">. </w:t>
      </w:r>
      <w:r w:rsidRPr="009B0BD6">
        <w:rPr>
          <w:rFonts w:ascii="Verdana" w:hAnsi="Verdana"/>
        </w:rPr>
        <w:t>Les</w:t>
      </w:r>
      <w:r w:rsidR="009B0BD6" w:rsidRPr="009B0BD6">
        <w:rPr>
          <w:rFonts w:ascii="Verdana" w:hAnsi="Verdana"/>
        </w:rPr>
        <w:t xml:space="preserve"> </w:t>
      </w:r>
      <w:r w:rsidRPr="009B0BD6">
        <w:rPr>
          <w:rFonts w:ascii="Verdana" w:hAnsi="Verdana"/>
        </w:rPr>
        <w:t xml:space="preserve">personnes qui pensent que leur chien </w:t>
      </w:r>
      <w:r w:rsidR="009B0BD6" w:rsidRPr="009B0BD6">
        <w:rPr>
          <w:rFonts w:ascii="Verdana" w:hAnsi="Verdana"/>
        </w:rPr>
        <w:t>serait</w:t>
      </w:r>
      <w:r w:rsidRPr="009B0BD6">
        <w:rPr>
          <w:rFonts w:ascii="Verdana" w:hAnsi="Verdana"/>
        </w:rPr>
        <w:t xml:space="preserve"> plutôt </w:t>
      </w:r>
      <w:r w:rsidR="009B0BD6" w:rsidRPr="009B0BD6">
        <w:rPr>
          <w:rFonts w:ascii="Verdana" w:hAnsi="Verdana"/>
        </w:rPr>
        <w:t>en</w:t>
      </w:r>
      <w:r w:rsidR="00591F5C">
        <w:rPr>
          <w:rFonts w:ascii="Verdana" w:hAnsi="Verdana"/>
        </w:rPr>
        <w:t xml:space="preserve"> </w:t>
      </w:r>
      <w:r w:rsidRPr="009B0BD6">
        <w:rPr>
          <w:rFonts w:ascii="Verdana" w:hAnsi="Verdana"/>
        </w:rPr>
        <w:t>catégorie Intermédiaire (supérieur ou égal à 43 et inférieure à 48 cm</w:t>
      </w:r>
      <w:r w:rsidR="00591F5C">
        <w:rPr>
          <w:rFonts w:ascii="Verdana" w:hAnsi="Verdana"/>
        </w:rPr>
        <w:t>) devront s’inscrire à une séance de toisage</w:t>
      </w:r>
      <w:r w:rsidRPr="009B0BD6">
        <w:rPr>
          <w:rFonts w:ascii="Verdana" w:hAnsi="Verdana"/>
        </w:rPr>
        <w:t>.</w:t>
      </w:r>
    </w:p>
    <w:p w14:paraId="47B02598" w14:textId="77777777" w:rsidR="00591F5C" w:rsidRPr="009B0BD6" w:rsidRDefault="00591F5C" w:rsidP="00591F5C">
      <w:pPr>
        <w:pStyle w:val="Paragraphedeliste"/>
        <w:spacing w:after="160" w:line="259" w:lineRule="auto"/>
        <w:ind w:left="1440"/>
        <w:contextualSpacing/>
        <w:rPr>
          <w:rFonts w:ascii="Verdana" w:hAnsi="Verdana"/>
        </w:rPr>
      </w:pPr>
    </w:p>
    <w:p w14:paraId="6A75B3DA" w14:textId="621F8C8E" w:rsidR="00CA16F4" w:rsidRDefault="00CA16F4" w:rsidP="00591F5C">
      <w:pPr>
        <w:pStyle w:val="Paragraphedeliste"/>
        <w:numPr>
          <w:ilvl w:val="1"/>
          <w:numId w:val="31"/>
        </w:numPr>
        <w:spacing w:after="160" w:line="259" w:lineRule="auto"/>
        <w:contextualSpacing/>
        <w:rPr>
          <w:rFonts w:ascii="Verdana" w:hAnsi="Verdana"/>
        </w:rPr>
      </w:pPr>
      <w:r w:rsidRPr="00591F5C">
        <w:rPr>
          <w:rFonts w:ascii="Verdana" w:hAnsi="Verdana"/>
        </w:rPr>
        <w:t>Obligation pour tous les autres chiens d</w:t>
      </w:r>
      <w:r w:rsidR="00591F5C" w:rsidRPr="00591F5C">
        <w:rPr>
          <w:rFonts w:ascii="Verdana" w:hAnsi="Verdana"/>
        </w:rPr>
        <w:t>’</w:t>
      </w:r>
      <w:r w:rsidRPr="00591F5C">
        <w:rPr>
          <w:rFonts w:ascii="Verdana" w:hAnsi="Verdana"/>
        </w:rPr>
        <w:t xml:space="preserve">être </w:t>
      </w:r>
      <w:r w:rsidR="00591F5C" w:rsidRPr="00591F5C">
        <w:rPr>
          <w:rFonts w:ascii="Verdana" w:hAnsi="Verdana"/>
        </w:rPr>
        <w:t xml:space="preserve">mesurés </w:t>
      </w:r>
      <w:r w:rsidRPr="00591F5C">
        <w:rPr>
          <w:rFonts w:ascii="Verdana" w:hAnsi="Verdana"/>
        </w:rPr>
        <w:t>et enregistr</w:t>
      </w:r>
      <w:r w:rsidR="00591F5C" w:rsidRPr="00591F5C">
        <w:rPr>
          <w:rFonts w:ascii="Verdana" w:hAnsi="Verdana"/>
        </w:rPr>
        <w:t>és</w:t>
      </w:r>
      <w:r w:rsidRPr="00591F5C">
        <w:rPr>
          <w:rFonts w:ascii="Verdana" w:hAnsi="Verdana"/>
        </w:rPr>
        <w:t xml:space="preserve"> au 15</w:t>
      </w:r>
      <w:r w:rsidR="00591F5C">
        <w:rPr>
          <w:rFonts w:ascii="Verdana" w:hAnsi="Verdana"/>
        </w:rPr>
        <w:t xml:space="preserve"> </w:t>
      </w:r>
      <w:r w:rsidRPr="00591F5C">
        <w:rPr>
          <w:rFonts w:ascii="Verdana" w:hAnsi="Verdana"/>
        </w:rPr>
        <w:t>décembre 2022.</w:t>
      </w:r>
    </w:p>
    <w:p w14:paraId="531F3286" w14:textId="77777777" w:rsidR="00591F5C" w:rsidRPr="00591F5C" w:rsidRDefault="00591F5C" w:rsidP="00591F5C">
      <w:pPr>
        <w:pStyle w:val="Paragraphedeliste"/>
        <w:rPr>
          <w:rFonts w:ascii="Verdana" w:hAnsi="Verdana"/>
        </w:rPr>
      </w:pPr>
    </w:p>
    <w:p w14:paraId="6F600EA8" w14:textId="77777777" w:rsidR="00591F5C" w:rsidRPr="00591F5C" w:rsidRDefault="00591F5C" w:rsidP="00591F5C">
      <w:pPr>
        <w:pStyle w:val="Paragraphedeliste"/>
        <w:spacing w:after="160" w:line="259" w:lineRule="auto"/>
        <w:ind w:left="1440"/>
        <w:contextualSpacing/>
        <w:rPr>
          <w:rFonts w:ascii="Verdana" w:hAnsi="Verdana"/>
        </w:rPr>
      </w:pPr>
    </w:p>
    <w:p w14:paraId="4081A2BD" w14:textId="744065A2" w:rsidR="00CA16F4" w:rsidRPr="00CA16F4" w:rsidRDefault="00CA16F4" w:rsidP="00591F5C">
      <w:pPr>
        <w:pStyle w:val="Paragraphedeliste"/>
        <w:numPr>
          <w:ilvl w:val="1"/>
          <w:numId w:val="31"/>
        </w:numPr>
        <w:spacing w:after="160" w:line="259" w:lineRule="auto"/>
        <w:contextualSpacing/>
        <w:rPr>
          <w:rFonts w:ascii="Verdana" w:hAnsi="Verdana"/>
        </w:rPr>
      </w:pPr>
      <w:r w:rsidRPr="00CA16F4">
        <w:rPr>
          <w:rFonts w:ascii="Verdana" w:hAnsi="Verdana"/>
        </w:rPr>
        <w:t xml:space="preserve">Tous les chiens non toisés </w:t>
      </w:r>
      <w:r w:rsidR="00591F5C">
        <w:rPr>
          <w:rFonts w:ascii="Verdana" w:hAnsi="Verdana"/>
        </w:rPr>
        <w:t xml:space="preserve">des catégories actuelles A, B et D </w:t>
      </w:r>
      <w:r w:rsidR="00CE5BC6">
        <w:rPr>
          <w:rFonts w:ascii="Verdana" w:hAnsi="Verdana"/>
        </w:rPr>
        <w:t>ne pourront être inscrits en concours d’agility en 2023 jusqu’à régularisation de leur dossier</w:t>
      </w:r>
    </w:p>
    <w:p w14:paraId="4CFC79D0" w14:textId="00727726" w:rsidR="00CA16F4" w:rsidRPr="00CA16F4" w:rsidRDefault="00CA16F4" w:rsidP="00CE5BC6">
      <w:pPr>
        <w:pStyle w:val="Paragraphedeliste"/>
        <w:spacing w:after="160" w:line="259" w:lineRule="auto"/>
        <w:contextualSpacing/>
        <w:rPr>
          <w:rFonts w:ascii="Verdana" w:hAnsi="Verdana"/>
        </w:rPr>
      </w:pPr>
    </w:p>
    <w:p w14:paraId="0CD9ED38" w14:textId="610875DE" w:rsidR="00CA16F4" w:rsidRDefault="00CE5BC6" w:rsidP="00CE5BC6">
      <w:pPr>
        <w:pStyle w:val="Paragraphedeliste"/>
        <w:numPr>
          <w:ilvl w:val="1"/>
          <w:numId w:val="31"/>
        </w:numPr>
        <w:spacing w:after="160" w:line="259" w:lineRule="auto"/>
        <w:contextualSpacing/>
        <w:rPr>
          <w:rFonts w:ascii="Verdana" w:hAnsi="Verdana"/>
        </w:rPr>
      </w:pPr>
      <w:r>
        <w:rPr>
          <w:rFonts w:ascii="Verdana" w:hAnsi="Verdana"/>
        </w:rPr>
        <w:t>Concernant les chiens en grade 1, ils sont mesurés lors de l’obtention d’un justificatif de passage en grade 2</w:t>
      </w:r>
      <w:r w:rsidR="00771454">
        <w:rPr>
          <w:rFonts w:ascii="Verdana" w:hAnsi="Verdana"/>
        </w:rPr>
        <w:t>. Pour ces chiens deux possibilités</w:t>
      </w:r>
    </w:p>
    <w:p w14:paraId="0EEB9278" w14:textId="77777777" w:rsidR="00771454" w:rsidRPr="00771454" w:rsidRDefault="00771454" w:rsidP="00771454">
      <w:pPr>
        <w:pStyle w:val="Paragraphedeliste"/>
        <w:rPr>
          <w:rFonts w:ascii="Verdana" w:hAnsi="Verdana"/>
        </w:rPr>
      </w:pPr>
    </w:p>
    <w:p w14:paraId="1C9EB0A6" w14:textId="6E084D16" w:rsidR="00771454" w:rsidRDefault="00771454" w:rsidP="00771454">
      <w:pPr>
        <w:pStyle w:val="Paragraphedeliste"/>
        <w:numPr>
          <w:ilvl w:val="2"/>
          <w:numId w:val="31"/>
        </w:numPr>
        <w:spacing w:after="160" w:line="259" w:lineRule="auto"/>
        <w:contextualSpacing/>
        <w:rPr>
          <w:rFonts w:ascii="Verdana" w:hAnsi="Verdana"/>
        </w:rPr>
      </w:pPr>
      <w:r>
        <w:rPr>
          <w:rFonts w:ascii="Verdana" w:hAnsi="Verdana"/>
        </w:rPr>
        <w:t>Soit, ils ont déjà été mesurés une ou deux fois, on s’appuie sur ces mesures pour déterminer la nouvelle catégorie</w:t>
      </w:r>
    </w:p>
    <w:p w14:paraId="5BD855E4" w14:textId="77777777" w:rsidR="00CE5BC6" w:rsidRPr="00CE5BC6" w:rsidRDefault="00CE5BC6" w:rsidP="00CE5BC6">
      <w:pPr>
        <w:pStyle w:val="Paragraphedeliste"/>
        <w:rPr>
          <w:rFonts w:ascii="Verdana" w:hAnsi="Verdana"/>
        </w:rPr>
      </w:pPr>
    </w:p>
    <w:p w14:paraId="658FE1DA" w14:textId="63FAC553" w:rsidR="00CE5BC6" w:rsidRPr="00CA16F4" w:rsidRDefault="00CE5BC6" w:rsidP="00CE5BC6">
      <w:pPr>
        <w:pStyle w:val="Paragraphedeliste"/>
        <w:numPr>
          <w:ilvl w:val="2"/>
          <w:numId w:val="31"/>
        </w:numPr>
        <w:spacing w:after="160" w:line="259" w:lineRule="auto"/>
        <w:contextualSpacing/>
        <w:rPr>
          <w:rFonts w:ascii="Verdana" w:hAnsi="Verdana"/>
        </w:rPr>
      </w:pPr>
      <w:r>
        <w:rPr>
          <w:rFonts w:ascii="Verdana" w:hAnsi="Verdana"/>
        </w:rPr>
        <w:t>Soit</w:t>
      </w:r>
      <w:r w:rsidR="00771454">
        <w:rPr>
          <w:rFonts w:ascii="Verdana" w:hAnsi="Verdana"/>
        </w:rPr>
        <w:t>, ils n’ont pas été mesurés. Dans ce cas ils doivent être présentés en séance de toisage.</w:t>
      </w:r>
      <w:r>
        <w:rPr>
          <w:rFonts w:ascii="Verdana" w:hAnsi="Verdana"/>
        </w:rPr>
        <w:t xml:space="preserve"> </w:t>
      </w:r>
    </w:p>
    <w:p w14:paraId="67AAD6A6" w14:textId="0856957B" w:rsidR="00796353" w:rsidRDefault="00796353" w:rsidP="00796353">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p>
    <w:p w14:paraId="7CB14C73" w14:textId="77777777" w:rsidR="002B23D3" w:rsidRDefault="002B23D3" w:rsidP="00796353">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p>
    <w:p w14:paraId="4106D53A" w14:textId="2197D266" w:rsidR="0079762B" w:rsidRDefault="0079762B" w:rsidP="0079762B">
      <w:pPr>
        <w:pStyle w:val="Paragraphedeliste"/>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Pr>
          <w:rFonts w:ascii="Verdana" w:hAnsi="Verdana"/>
        </w:rPr>
        <w:t xml:space="preserve">Les quotas par catégorie pour accéder aux championnats de France grade 2 et 3 et au sélectif GPF des territoriales tiendront compte des quotas actuels </w:t>
      </w:r>
      <w:r w:rsidR="00771454">
        <w:rPr>
          <w:rFonts w:ascii="Verdana" w:hAnsi="Verdana"/>
        </w:rPr>
        <w:t>adapté</w:t>
      </w:r>
      <w:r>
        <w:rPr>
          <w:rFonts w:ascii="Verdana" w:hAnsi="Verdana"/>
        </w:rPr>
        <w:t>s selon les nouvelles catégories.</w:t>
      </w:r>
    </w:p>
    <w:p w14:paraId="40FE8F8D" w14:textId="77777777" w:rsidR="00796353" w:rsidRDefault="00796353" w:rsidP="00796353">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p>
    <w:p w14:paraId="41ED0F2A" w14:textId="653E0B53" w:rsidR="00796353" w:rsidRPr="004544C8" w:rsidRDefault="0079762B" w:rsidP="004F2037">
      <w:pPr>
        <w:pStyle w:val="Paragraphedeliste"/>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4544C8">
        <w:rPr>
          <w:rFonts w:ascii="Verdana" w:hAnsi="Verdana"/>
        </w:rPr>
        <w:t xml:space="preserve">Suppression de </w:t>
      </w:r>
      <w:r w:rsidR="00771454" w:rsidRPr="004544C8">
        <w:rPr>
          <w:rFonts w:ascii="Verdana" w:hAnsi="Verdana"/>
        </w:rPr>
        <w:t xml:space="preserve">l’obligation des </w:t>
      </w:r>
      <w:r w:rsidRPr="004544C8">
        <w:rPr>
          <w:rFonts w:ascii="Verdana" w:hAnsi="Verdana"/>
        </w:rPr>
        <w:t>2 races différentes pour la constitution des équipes pour le trophée par équipes</w:t>
      </w:r>
      <w:r w:rsidR="004544C8" w:rsidRPr="004544C8">
        <w:rPr>
          <w:rFonts w:ascii="Verdana" w:hAnsi="Verdana"/>
        </w:rPr>
        <w:t>.</w:t>
      </w:r>
    </w:p>
    <w:p w14:paraId="177A17BB" w14:textId="77777777" w:rsidR="00796353" w:rsidRPr="00796353" w:rsidRDefault="00796353" w:rsidP="00796353">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p>
    <w:p w14:paraId="2A78EBAB" w14:textId="698734A5" w:rsidR="0079762B" w:rsidRDefault="004544C8" w:rsidP="0079762B">
      <w:pPr>
        <w:pStyle w:val="Paragraphedeliste"/>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Pr>
          <w:rFonts w:ascii="Verdana" w:hAnsi="Verdana"/>
        </w:rPr>
        <w:t xml:space="preserve">Les chiens en grade 1 peuvent concourir pour la finale du </w:t>
      </w:r>
      <w:r w:rsidR="000238D4">
        <w:rPr>
          <w:rFonts w:ascii="Verdana" w:hAnsi="Verdana"/>
        </w:rPr>
        <w:t>G</w:t>
      </w:r>
      <w:r w:rsidR="0079762B">
        <w:rPr>
          <w:rFonts w:ascii="Verdana" w:hAnsi="Verdana"/>
        </w:rPr>
        <w:t xml:space="preserve">rand prix de </w:t>
      </w:r>
      <w:r w:rsidR="002B23D3">
        <w:rPr>
          <w:rFonts w:ascii="Verdana" w:hAnsi="Verdana"/>
        </w:rPr>
        <w:t>France donc participer aux sélectifs.</w:t>
      </w:r>
    </w:p>
    <w:p w14:paraId="5D076180" w14:textId="77777777" w:rsidR="00796353" w:rsidRDefault="00796353" w:rsidP="00796353">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p>
    <w:p w14:paraId="6AE5F866" w14:textId="02FB9382" w:rsidR="00796353" w:rsidRDefault="0079762B" w:rsidP="004544C8">
      <w:pPr>
        <w:pStyle w:val="Paragraphedeliste"/>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Pr>
          <w:rFonts w:ascii="Verdana" w:hAnsi="Verdana"/>
        </w:rPr>
        <w:t>Création d’un nouveau format de concours 1 juge 1 terrain 9 parcours et 70 concurrents maximum</w:t>
      </w:r>
      <w:r w:rsidR="002B23D3">
        <w:rPr>
          <w:rFonts w:ascii="Verdana" w:hAnsi="Verdana"/>
        </w:rPr>
        <w:t>.</w:t>
      </w:r>
    </w:p>
    <w:p w14:paraId="24400CE6" w14:textId="77777777" w:rsidR="004544C8" w:rsidRPr="004544C8" w:rsidRDefault="004544C8" w:rsidP="004544C8">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p>
    <w:p w14:paraId="3DFC823E" w14:textId="38CED486" w:rsidR="008A355C" w:rsidRDefault="0079762B" w:rsidP="00593376">
      <w:pPr>
        <w:pStyle w:val="Paragraphedeliste"/>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2B23D3">
        <w:rPr>
          <w:rFonts w:ascii="Verdana" w:hAnsi="Verdana"/>
        </w:rPr>
        <w:t xml:space="preserve">Pour </w:t>
      </w:r>
      <w:r w:rsidR="004544C8" w:rsidRPr="002B23D3">
        <w:rPr>
          <w:rFonts w:ascii="Verdana" w:hAnsi="Verdana"/>
        </w:rPr>
        <w:t>les</w:t>
      </w:r>
      <w:r w:rsidRPr="002B23D3">
        <w:rPr>
          <w:rFonts w:ascii="Verdana" w:hAnsi="Verdana"/>
        </w:rPr>
        <w:t xml:space="preserve"> concours à partir de 2 juges et 2 terrains obligation d’avoir un format avec 3 parcours </w:t>
      </w:r>
      <w:r w:rsidR="004544C8" w:rsidRPr="002B23D3">
        <w:rPr>
          <w:rFonts w:ascii="Verdana" w:hAnsi="Verdana"/>
        </w:rPr>
        <w:t xml:space="preserve">distincts </w:t>
      </w:r>
      <w:r w:rsidRPr="002B23D3">
        <w:rPr>
          <w:rFonts w:ascii="Verdana" w:hAnsi="Verdana"/>
        </w:rPr>
        <w:t>par grade</w:t>
      </w:r>
      <w:r w:rsidR="004544C8" w:rsidRPr="002B23D3">
        <w:rPr>
          <w:rFonts w:ascii="Verdana" w:hAnsi="Verdana"/>
        </w:rPr>
        <w:t xml:space="preserve"> (formule dite à 9 parcours)</w:t>
      </w:r>
      <w:r w:rsidRPr="002B23D3">
        <w:rPr>
          <w:rFonts w:ascii="Verdana" w:hAnsi="Verdana"/>
        </w:rPr>
        <w:tab/>
      </w:r>
      <w:r w:rsidRPr="002B23D3">
        <w:rPr>
          <w:rFonts w:ascii="Verdana" w:hAnsi="Verdana"/>
        </w:rPr>
        <w:tab/>
      </w:r>
      <w:r w:rsidRPr="002B23D3">
        <w:rPr>
          <w:rFonts w:ascii="Verdana" w:hAnsi="Verdana"/>
        </w:rPr>
        <w:tab/>
      </w:r>
      <w:r w:rsidRPr="002B23D3">
        <w:rPr>
          <w:rFonts w:ascii="Verdana" w:hAnsi="Verdana"/>
        </w:rPr>
        <w:tab/>
      </w:r>
    </w:p>
    <w:p w14:paraId="528767A9" w14:textId="77777777" w:rsidR="002B23D3" w:rsidRPr="002B23D3" w:rsidRDefault="002B23D3" w:rsidP="002B23D3">
      <w:pPr>
        <w:pStyle w:val="Paragraphedeliste"/>
        <w:rPr>
          <w:rFonts w:ascii="Verdana" w:hAnsi="Verdana"/>
        </w:rPr>
      </w:pPr>
    </w:p>
    <w:p w14:paraId="71BBF3DD" w14:textId="77777777" w:rsidR="002B23D3" w:rsidRPr="002B23D3" w:rsidRDefault="002B23D3" w:rsidP="002B23D3">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p>
    <w:p w14:paraId="218C97A1" w14:textId="38B014DE" w:rsidR="0079762B" w:rsidRPr="008A355C" w:rsidRDefault="004544C8" w:rsidP="0079762B">
      <w:pPr>
        <w:pStyle w:val="Paragraphedeliste"/>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8A355C">
        <w:rPr>
          <w:rFonts w:ascii="Verdana" w:hAnsi="Verdana"/>
        </w:rPr>
        <w:lastRenderedPageBreak/>
        <w:t>Candidature</w:t>
      </w:r>
      <w:r w:rsidR="0079762B" w:rsidRPr="008A355C">
        <w:rPr>
          <w:rFonts w:ascii="Verdana" w:hAnsi="Verdana"/>
        </w:rPr>
        <w:t xml:space="preserve"> de Frédérique SIECA au poste de </w:t>
      </w:r>
      <w:r w:rsidR="000238D4" w:rsidRPr="008A355C">
        <w:rPr>
          <w:rFonts w:ascii="Verdana" w:hAnsi="Verdana"/>
        </w:rPr>
        <w:t xml:space="preserve">coach pour l’équipe </w:t>
      </w:r>
      <w:r w:rsidRPr="008A355C">
        <w:rPr>
          <w:rFonts w:ascii="Verdana" w:hAnsi="Verdana"/>
        </w:rPr>
        <w:t xml:space="preserve">de France </w:t>
      </w:r>
      <w:r w:rsidR="000238D4" w:rsidRPr="008A355C">
        <w:rPr>
          <w:rFonts w:ascii="Verdana" w:hAnsi="Verdana"/>
        </w:rPr>
        <w:t xml:space="preserve">des </w:t>
      </w:r>
      <w:r w:rsidRPr="008A355C">
        <w:rPr>
          <w:rFonts w:ascii="Verdana" w:hAnsi="Verdana"/>
        </w:rPr>
        <w:t>conducteurs juniors.</w:t>
      </w:r>
    </w:p>
    <w:p w14:paraId="0EDAB85D" w14:textId="77777777" w:rsidR="000238D4" w:rsidRDefault="000238D4" w:rsidP="000238D4">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77DF78A3" w14:textId="77777777" w:rsidR="000238D4" w:rsidRDefault="000238D4" w:rsidP="000238D4">
      <w:pPr>
        <w:pBdr>
          <w:top w:val="single" w:sz="4" w:space="1" w:color="auto"/>
          <w:left w:val="single" w:sz="4" w:space="4" w:color="auto"/>
          <w:bottom w:val="single" w:sz="4" w:space="1" w:color="auto"/>
          <w:right w:val="single" w:sz="4" w:space="4" w:color="auto"/>
        </w:pBdr>
        <w:rPr>
          <w:rFonts w:ascii="Verdana" w:hAnsi="Verdana"/>
          <w:b/>
          <w:bCs/>
          <w:sz w:val="22"/>
          <w:szCs w:val="22"/>
        </w:rPr>
      </w:pPr>
      <w:r>
        <w:rPr>
          <w:rFonts w:ascii="Verdana" w:hAnsi="Verdana"/>
          <w:b/>
          <w:bCs/>
          <w:sz w:val="22"/>
          <w:szCs w:val="22"/>
        </w:rPr>
        <w:t>La commission valide ces propositions</w:t>
      </w:r>
    </w:p>
    <w:p w14:paraId="5323EF8A" w14:textId="7AA8368D" w:rsidR="000238D4" w:rsidRDefault="000238D4" w:rsidP="000238D4">
      <w:pPr>
        <w:pBdr>
          <w:top w:val="single" w:sz="4" w:space="1" w:color="auto"/>
          <w:left w:val="single" w:sz="4" w:space="4" w:color="auto"/>
          <w:bottom w:val="single" w:sz="4" w:space="1" w:color="auto"/>
          <w:right w:val="single" w:sz="4" w:space="4" w:color="auto"/>
        </w:pBdr>
        <w:ind w:firstLine="708"/>
        <w:jc w:val="right"/>
        <w:rPr>
          <w:rFonts w:ascii="Verdana" w:hAnsi="Verdana"/>
          <w:i/>
          <w:iCs/>
          <w:color w:val="0070C0"/>
          <w:sz w:val="22"/>
          <w:szCs w:val="22"/>
        </w:rPr>
      </w:pPr>
      <w:r>
        <w:rPr>
          <w:rFonts w:ascii="Verdana" w:hAnsi="Verdana"/>
          <w:i/>
          <w:iCs/>
          <w:color w:val="0070C0"/>
          <w:sz w:val="22"/>
          <w:szCs w:val="22"/>
        </w:rPr>
        <w:t>AGI</w:t>
      </w:r>
      <w:r w:rsidR="004605B1">
        <w:rPr>
          <w:rFonts w:ascii="Verdana" w:hAnsi="Verdana"/>
          <w:i/>
          <w:iCs/>
          <w:color w:val="0070C0"/>
          <w:sz w:val="22"/>
          <w:szCs w:val="22"/>
        </w:rPr>
        <w:t> </w:t>
      </w:r>
      <w:r w:rsidRPr="00D30B05">
        <w:rPr>
          <w:rFonts w:ascii="Verdana" w:hAnsi="Verdana"/>
          <w:i/>
          <w:iCs/>
          <w:color w:val="0070C0"/>
          <w:sz w:val="22"/>
          <w:szCs w:val="22"/>
        </w:rPr>
        <w:t>: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9</w:t>
      </w:r>
      <w:r w:rsidRPr="00D30B05">
        <w:rPr>
          <w:rFonts w:ascii="Verdana" w:hAnsi="Verdana"/>
          <w:i/>
          <w:iCs/>
          <w:color w:val="0070C0"/>
          <w:sz w:val="22"/>
          <w:szCs w:val="22"/>
        </w:rPr>
        <w:t>-0</w:t>
      </w:r>
      <w:r w:rsidR="00A0028A">
        <w:rPr>
          <w:rFonts w:ascii="Verdana" w:hAnsi="Verdana"/>
          <w:i/>
          <w:iCs/>
          <w:color w:val="0070C0"/>
          <w:sz w:val="22"/>
          <w:szCs w:val="22"/>
        </w:rPr>
        <w:t>6</w:t>
      </w:r>
      <w:r w:rsidR="00A766CD">
        <w:rPr>
          <w:rFonts w:ascii="Verdana" w:hAnsi="Verdana"/>
          <w:i/>
          <w:iCs/>
          <w:color w:val="0070C0"/>
          <w:sz w:val="22"/>
          <w:szCs w:val="22"/>
        </w:rPr>
        <w:t xml:space="preserve"> </w:t>
      </w:r>
    </w:p>
    <w:p w14:paraId="7E51D423" w14:textId="77777777" w:rsidR="008A355C" w:rsidRDefault="008A355C" w:rsidP="000238D4">
      <w:pPr>
        <w:pBdr>
          <w:top w:val="single" w:sz="4" w:space="1" w:color="auto"/>
          <w:left w:val="single" w:sz="4" w:space="4" w:color="auto"/>
          <w:bottom w:val="single" w:sz="4" w:space="1" w:color="auto"/>
          <w:right w:val="single" w:sz="4" w:space="4" w:color="auto"/>
        </w:pBdr>
        <w:ind w:firstLine="708"/>
        <w:jc w:val="right"/>
        <w:rPr>
          <w:rFonts w:ascii="Verdana" w:hAnsi="Verdana"/>
          <w:b/>
          <w:bCs/>
        </w:rPr>
      </w:pPr>
    </w:p>
    <w:p w14:paraId="286FAB23" w14:textId="77777777" w:rsidR="000238D4" w:rsidRDefault="000238D4" w:rsidP="0079762B">
      <w:pPr>
        <w:rPr>
          <w:rFonts w:ascii="Verdana" w:hAnsi="Verdana"/>
        </w:rPr>
      </w:pPr>
    </w:p>
    <w:p w14:paraId="1DC1F744" w14:textId="0E72D5B0" w:rsidR="0079762B" w:rsidRDefault="0079762B" w:rsidP="0079762B">
      <w:pPr>
        <w:rPr>
          <w:rFonts w:ascii="Verdana" w:hAnsi="Verdana"/>
        </w:rPr>
      </w:pPr>
      <w:r>
        <w:rPr>
          <w:rFonts w:ascii="Verdana" w:hAnsi="Verdana"/>
        </w:rPr>
        <w:t>Projets</w:t>
      </w:r>
      <w:r w:rsidR="004605B1">
        <w:rPr>
          <w:rFonts w:ascii="Verdana" w:hAnsi="Verdana"/>
        </w:rPr>
        <w:t> </w:t>
      </w:r>
      <w:r>
        <w:rPr>
          <w:rFonts w:ascii="Verdana" w:hAnsi="Verdana"/>
        </w:rPr>
        <w:t>:</w:t>
      </w:r>
    </w:p>
    <w:p w14:paraId="667C7CCE" w14:textId="77777777" w:rsidR="000270BB" w:rsidRDefault="000270BB" w:rsidP="0079762B">
      <w:pPr>
        <w:rPr>
          <w:rFonts w:ascii="Verdana" w:hAnsi="Verdana"/>
        </w:rPr>
      </w:pPr>
    </w:p>
    <w:p w14:paraId="35379E95" w14:textId="297AA166" w:rsidR="0079762B" w:rsidRDefault="0079762B" w:rsidP="0079762B">
      <w:pPr>
        <w:pStyle w:val="Paragraphedeliste"/>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Pr>
          <w:rFonts w:ascii="Verdana" w:hAnsi="Verdana"/>
        </w:rPr>
        <w:t>Visio</w:t>
      </w:r>
      <w:r w:rsidR="000270BB">
        <w:rPr>
          <w:rFonts w:ascii="Verdana" w:hAnsi="Verdana"/>
        </w:rPr>
        <w:t>conférence</w:t>
      </w:r>
      <w:r>
        <w:rPr>
          <w:rFonts w:ascii="Verdana" w:hAnsi="Verdana"/>
        </w:rPr>
        <w:t xml:space="preserve"> avec les juges pour </w:t>
      </w:r>
      <w:r w:rsidR="000270BB">
        <w:rPr>
          <w:rFonts w:ascii="Verdana" w:hAnsi="Verdana"/>
        </w:rPr>
        <w:t xml:space="preserve">expliquer le </w:t>
      </w:r>
      <w:r>
        <w:rPr>
          <w:rFonts w:ascii="Verdana" w:hAnsi="Verdana"/>
        </w:rPr>
        <w:t>nouveau règlement FCI</w:t>
      </w:r>
      <w:r w:rsidR="000270BB">
        <w:rPr>
          <w:rFonts w:ascii="Verdana" w:hAnsi="Verdana"/>
        </w:rPr>
        <w:t xml:space="preserve"> 2023. E</w:t>
      </w:r>
      <w:r w:rsidR="00A15C57">
        <w:rPr>
          <w:rFonts w:ascii="Verdana" w:hAnsi="Verdana"/>
        </w:rPr>
        <w:t>n</w:t>
      </w:r>
      <w:r w:rsidR="000270BB">
        <w:rPr>
          <w:rFonts w:ascii="Verdana" w:hAnsi="Verdana"/>
        </w:rPr>
        <w:t xml:space="preserve"> conséquence, </w:t>
      </w:r>
      <w:r>
        <w:rPr>
          <w:rFonts w:ascii="Verdana" w:hAnsi="Verdana"/>
        </w:rPr>
        <w:t>le séminaire</w:t>
      </w:r>
      <w:r w:rsidR="000270BB">
        <w:rPr>
          <w:rFonts w:ascii="Verdana" w:hAnsi="Verdana"/>
        </w:rPr>
        <w:t xml:space="preserve"> en présentiel</w:t>
      </w:r>
      <w:r>
        <w:rPr>
          <w:rFonts w:ascii="Verdana" w:hAnsi="Verdana"/>
        </w:rPr>
        <w:t xml:space="preserve"> initialement prévu en novembre 2022 n’aura pas lieu</w:t>
      </w:r>
      <w:r w:rsidR="000270BB">
        <w:rPr>
          <w:rFonts w:ascii="Verdana" w:hAnsi="Verdana"/>
        </w:rPr>
        <w:t>.</w:t>
      </w:r>
    </w:p>
    <w:p w14:paraId="31CB7A6B" w14:textId="77777777" w:rsidR="0079762B" w:rsidRDefault="0079762B" w:rsidP="0079762B">
      <w:pPr>
        <w:pStyle w:val="Paragraphedeliste"/>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Pr>
          <w:rFonts w:ascii="Verdana" w:hAnsi="Verdana"/>
        </w:rPr>
        <w:t>Communication avec les référents Pass pour harmonisation des jugements</w:t>
      </w:r>
    </w:p>
    <w:p w14:paraId="66242EDD" w14:textId="267C6E2D" w:rsidR="0079762B" w:rsidRPr="00191182" w:rsidRDefault="0079762B" w:rsidP="0079762B">
      <w:pPr>
        <w:pStyle w:val="Paragraphedeliste"/>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Pr>
          <w:rFonts w:ascii="Verdana" w:hAnsi="Verdana"/>
        </w:rPr>
        <w:t>Communication avec les CTT pour les dispositions au sujet des chiens non toisés.</w:t>
      </w:r>
    </w:p>
    <w:p w14:paraId="026A4A50" w14:textId="77777777" w:rsidR="005F7783" w:rsidRDefault="005F7783" w:rsidP="005F7783">
      <w:pPr>
        <w:ind w:right="424"/>
        <w:rPr>
          <w:rFonts w:ascii="Verdana" w:hAnsi="Verdana"/>
          <w:color w:val="FF0000"/>
        </w:rPr>
      </w:pPr>
    </w:p>
    <w:p w14:paraId="42B19769" w14:textId="77777777" w:rsidR="005F7783" w:rsidRDefault="005F7783" w:rsidP="005F7783">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320A6167" w14:textId="3C83610D" w:rsidR="005F7783" w:rsidRPr="00A0028A" w:rsidRDefault="005F7783" w:rsidP="005F7783">
      <w:pPr>
        <w:pBdr>
          <w:top w:val="single" w:sz="4" w:space="1" w:color="auto"/>
          <w:left w:val="single" w:sz="4" w:space="4" w:color="auto"/>
          <w:bottom w:val="single" w:sz="4" w:space="1" w:color="auto"/>
          <w:right w:val="single" w:sz="4" w:space="4" w:color="auto"/>
        </w:pBdr>
        <w:rPr>
          <w:rFonts w:ascii="Verdana" w:hAnsi="Verdana"/>
          <w:color w:val="0070C0"/>
          <w:sz w:val="22"/>
          <w:szCs w:val="22"/>
          <w:u w:val="single"/>
        </w:rPr>
      </w:pPr>
      <w:r>
        <w:rPr>
          <w:rFonts w:ascii="Verdana" w:hAnsi="Verdana"/>
          <w:b/>
          <w:bCs/>
          <w:sz w:val="22"/>
          <w:szCs w:val="22"/>
        </w:rPr>
        <w:t>La commission valide ces pro</w:t>
      </w:r>
      <w:r w:rsidR="00796353">
        <w:rPr>
          <w:rFonts w:ascii="Verdana" w:hAnsi="Verdana"/>
          <w:b/>
          <w:bCs/>
          <w:sz w:val="22"/>
          <w:szCs w:val="22"/>
        </w:rPr>
        <w:t>jets</w:t>
      </w:r>
      <w:r w:rsidR="00A0028A">
        <w:rPr>
          <w:rFonts w:ascii="Verdana" w:hAnsi="Verdana"/>
          <w:b/>
          <w:bCs/>
          <w:sz w:val="22"/>
          <w:szCs w:val="22"/>
        </w:rPr>
        <w:tab/>
      </w:r>
      <w:r w:rsidR="00A0028A">
        <w:rPr>
          <w:rFonts w:ascii="Verdana" w:hAnsi="Verdana"/>
          <w:b/>
          <w:bCs/>
          <w:sz w:val="22"/>
          <w:szCs w:val="22"/>
        </w:rPr>
        <w:tab/>
      </w:r>
      <w:r w:rsidR="00A0028A">
        <w:rPr>
          <w:rFonts w:ascii="Verdana" w:hAnsi="Verdana"/>
          <w:b/>
          <w:bCs/>
          <w:sz w:val="22"/>
          <w:szCs w:val="22"/>
        </w:rPr>
        <w:tab/>
      </w:r>
      <w:r w:rsidR="00A0028A">
        <w:rPr>
          <w:rFonts w:ascii="Verdana" w:hAnsi="Verdana"/>
          <w:b/>
          <w:bCs/>
          <w:sz w:val="22"/>
          <w:szCs w:val="22"/>
        </w:rPr>
        <w:tab/>
      </w:r>
      <w:r w:rsidR="00A0028A">
        <w:rPr>
          <w:rFonts w:ascii="Verdana" w:hAnsi="Verdana"/>
          <w:b/>
          <w:bCs/>
          <w:sz w:val="22"/>
          <w:szCs w:val="22"/>
        </w:rPr>
        <w:tab/>
        <w:t xml:space="preserve">       </w:t>
      </w:r>
      <w:r w:rsidR="00A0028A" w:rsidRPr="00A0028A">
        <w:rPr>
          <w:rFonts w:ascii="Verdana" w:hAnsi="Verdana"/>
          <w:i/>
          <w:iCs/>
          <w:color w:val="0070C0"/>
          <w:sz w:val="22"/>
          <w:szCs w:val="22"/>
        </w:rPr>
        <w:t>AGI : 2022-09-07</w:t>
      </w:r>
    </w:p>
    <w:p w14:paraId="1430266A" w14:textId="77777777" w:rsidR="009E0F19" w:rsidRDefault="009E0F19" w:rsidP="005F7783">
      <w:pPr>
        <w:pBdr>
          <w:top w:val="single" w:sz="4" w:space="1" w:color="auto"/>
          <w:left w:val="single" w:sz="4" w:space="4" w:color="auto"/>
          <w:bottom w:val="single" w:sz="4" w:space="1" w:color="auto"/>
          <w:right w:val="single" w:sz="4" w:space="4" w:color="auto"/>
        </w:pBdr>
        <w:rPr>
          <w:rFonts w:ascii="Verdana" w:hAnsi="Verdana"/>
          <w:b/>
          <w:bCs/>
        </w:rPr>
      </w:pPr>
    </w:p>
    <w:p w14:paraId="78CA22C7" w14:textId="77777777" w:rsidR="005F7783" w:rsidRDefault="005F7783" w:rsidP="005F7783">
      <w:pPr>
        <w:rPr>
          <w:rFonts w:ascii="Verdana" w:hAnsi="Verdana"/>
          <w:color w:val="FF0000"/>
        </w:rPr>
      </w:pPr>
    </w:p>
    <w:p w14:paraId="4DA036D7" w14:textId="75770AB8" w:rsidR="005F7783" w:rsidRDefault="005F7783" w:rsidP="005F7783">
      <w:pPr>
        <w:spacing w:after="160" w:line="259" w:lineRule="auto"/>
        <w:ind w:left="360"/>
        <w:contextualSpacing/>
        <w:rPr>
          <w:rFonts w:ascii="Verdana" w:hAnsi="Verdana"/>
          <w:color w:val="FF0000"/>
        </w:rPr>
      </w:pPr>
    </w:p>
    <w:p w14:paraId="72E33B6A" w14:textId="126B340B" w:rsidR="009E0F19" w:rsidRDefault="009E0F19" w:rsidP="005F7783">
      <w:pPr>
        <w:spacing w:after="160" w:line="259" w:lineRule="auto"/>
        <w:ind w:left="360"/>
        <w:contextualSpacing/>
        <w:rPr>
          <w:rFonts w:ascii="Verdana" w:hAnsi="Verdana"/>
          <w:color w:val="FF0000"/>
        </w:rPr>
      </w:pPr>
    </w:p>
    <w:p w14:paraId="35B83814" w14:textId="38258AFD" w:rsidR="009E0F19" w:rsidRDefault="009E0F19" w:rsidP="005F7783">
      <w:pPr>
        <w:spacing w:after="160" w:line="259" w:lineRule="auto"/>
        <w:ind w:left="360"/>
        <w:contextualSpacing/>
        <w:rPr>
          <w:rFonts w:ascii="Verdana" w:hAnsi="Verdana"/>
          <w:b/>
          <w:bCs/>
          <w:u w:val="single"/>
        </w:rPr>
      </w:pPr>
      <w:r w:rsidRPr="009E0F19">
        <w:rPr>
          <w:rFonts w:ascii="Verdana" w:hAnsi="Verdana"/>
          <w:b/>
          <w:bCs/>
          <w:u w:val="single"/>
        </w:rPr>
        <w:t>GT CHIENS VISITEURS</w:t>
      </w:r>
    </w:p>
    <w:p w14:paraId="1351DCFC" w14:textId="4697778E" w:rsidR="00E94B61" w:rsidRDefault="00E94B61" w:rsidP="005F7783">
      <w:pPr>
        <w:spacing w:after="160" w:line="259" w:lineRule="auto"/>
        <w:ind w:left="360"/>
        <w:contextualSpacing/>
        <w:rPr>
          <w:rFonts w:ascii="Verdana" w:hAnsi="Verdana"/>
          <w:b/>
          <w:bCs/>
          <w:u w:val="single"/>
        </w:rPr>
      </w:pPr>
    </w:p>
    <w:p w14:paraId="3BD24B6B" w14:textId="5D322893" w:rsidR="00E94B61" w:rsidRPr="00E94B61" w:rsidRDefault="00E94B61" w:rsidP="005F7783">
      <w:pPr>
        <w:spacing w:after="160" w:line="259" w:lineRule="auto"/>
        <w:ind w:left="360"/>
        <w:contextualSpacing/>
        <w:rPr>
          <w:rFonts w:ascii="Verdana" w:hAnsi="Verdana"/>
          <w:sz w:val="22"/>
          <w:szCs w:val="22"/>
        </w:rPr>
      </w:pPr>
      <w:r w:rsidRPr="00E94B61">
        <w:rPr>
          <w:rFonts w:ascii="Verdana" w:hAnsi="Verdana"/>
          <w:sz w:val="22"/>
          <w:szCs w:val="22"/>
        </w:rPr>
        <w:t xml:space="preserve">Présentation du </w:t>
      </w:r>
      <w:r w:rsidR="009B0BD6">
        <w:rPr>
          <w:rFonts w:ascii="Verdana" w:hAnsi="Verdana"/>
          <w:sz w:val="22"/>
          <w:szCs w:val="22"/>
        </w:rPr>
        <w:t xml:space="preserve">projet de </w:t>
      </w:r>
      <w:r w:rsidRPr="00E94B61">
        <w:rPr>
          <w:rFonts w:ascii="Verdana" w:hAnsi="Verdana"/>
          <w:sz w:val="22"/>
          <w:szCs w:val="22"/>
        </w:rPr>
        <w:t>protocole de formation pour la mise en place des intervenants</w:t>
      </w:r>
      <w:r>
        <w:rPr>
          <w:rFonts w:ascii="Verdana" w:hAnsi="Verdana"/>
          <w:sz w:val="22"/>
          <w:szCs w:val="22"/>
        </w:rPr>
        <w:t xml:space="preserve"> pour le module de prévention des morsures destiné aux enfants</w:t>
      </w:r>
    </w:p>
    <w:p w14:paraId="3F585DC0" w14:textId="3C116871" w:rsidR="009E0F19" w:rsidRDefault="009E0F19" w:rsidP="005F7783">
      <w:pPr>
        <w:spacing w:after="160" w:line="259" w:lineRule="auto"/>
        <w:ind w:left="360"/>
        <w:contextualSpacing/>
        <w:rPr>
          <w:rFonts w:ascii="Verdana" w:hAnsi="Verdana"/>
          <w:color w:val="FF0000"/>
        </w:rPr>
      </w:pPr>
    </w:p>
    <w:p w14:paraId="02E07ACA" w14:textId="280B1CB3" w:rsidR="009E0F19" w:rsidRDefault="004605B1" w:rsidP="004605B1">
      <w:pPr>
        <w:spacing w:after="160" w:line="259" w:lineRule="auto"/>
        <w:ind w:left="360"/>
        <w:contextualSpacing/>
        <w:jc w:val="right"/>
        <w:rPr>
          <w:rFonts w:ascii="Verdana" w:hAnsi="Verdana"/>
          <w:color w:val="FF0000"/>
        </w:rPr>
      </w:pPr>
      <w:r>
        <w:rPr>
          <w:rFonts w:ascii="Verdana" w:hAnsi="Verdana"/>
          <w:color w:val="FF0000"/>
        </w:rPr>
        <w:t xml:space="preserve">ANNEXE </w:t>
      </w:r>
      <w:r w:rsidR="00452EDC">
        <w:rPr>
          <w:rFonts w:ascii="Verdana" w:hAnsi="Verdana"/>
          <w:color w:val="FF0000"/>
        </w:rPr>
        <w:t>6</w:t>
      </w:r>
    </w:p>
    <w:p w14:paraId="6BAB2928" w14:textId="2056DF77" w:rsidR="008A355C" w:rsidRDefault="008A355C" w:rsidP="004605B1">
      <w:pPr>
        <w:spacing w:after="160" w:line="259" w:lineRule="auto"/>
        <w:ind w:left="360"/>
        <w:contextualSpacing/>
        <w:jc w:val="right"/>
        <w:rPr>
          <w:rFonts w:ascii="Verdana" w:hAnsi="Verdana"/>
          <w:color w:val="FF0000"/>
        </w:rPr>
      </w:pPr>
    </w:p>
    <w:p w14:paraId="1C437988" w14:textId="77777777" w:rsidR="00A766CD" w:rsidRDefault="00A766CD" w:rsidP="008A355C">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67CB5374" w14:textId="31A02254" w:rsidR="008A355C" w:rsidRDefault="008A355C" w:rsidP="008A355C">
      <w:pPr>
        <w:pBdr>
          <w:top w:val="single" w:sz="4" w:space="1" w:color="auto"/>
          <w:left w:val="single" w:sz="4" w:space="4" w:color="auto"/>
          <w:bottom w:val="single" w:sz="4" w:space="1" w:color="auto"/>
          <w:right w:val="single" w:sz="4" w:space="4" w:color="auto"/>
        </w:pBdr>
        <w:rPr>
          <w:rFonts w:ascii="Verdana" w:hAnsi="Verdana"/>
          <w:b/>
          <w:bCs/>
          <w:sz w:val="22"/>
          <w:szCs w:val="22"/>
        </w:rPr>
      </w:pPr>
      <w:r>
        <w:rPr>
          <w:rFonts w:ascii="Verdana" w:hAnsi="Verdana"/>
          <w:b/>
          <w:bCs/>
          <w:sz w:val="22"/>
          <w:szCs w:val="22"/>
        </w:rPr>
        <w:t>La commission valide ce</w:t>
      </w:r>
      <w:r w:rsidR="00A766CD">
        <w:rPr>
          <w:rFonts w:ascii="Verdana" w:hAnsi="Verdana"/>
          <w:b/>
          <w:bCs/>
          <w:sz w:val="22"/>
          <w:szCs w:val="22"/>
        </w:rPr>
        <w:t>tte</w:t>
      </w:r>
      <w:r>
        <w:rPr>
          <w:rFonts w:ascii="Verdana" w:hAnsi="Verdana"/>
          <w:b/>
          <w:bCs/>
          <w:sz w:val="22"/>
          <w:szCs w:val="22"/>
        </w:rPr>
        <w:t xml:space="preserve"> proposition</w:t>
      </w:r>
    </w:p>
    <w:p w14:paraId="141AF30E" w14:textId="02A889D3" w:rsidR="00A766CD" w:rsidRDefault="008A355C" w:rsidP="008A355C">
      <w:pPr>
        <w:pBdr>
          <w:top w:val="single" w:sz="4" w:space="1" w:color="auto"/>
          <w:left w:val="single" w:sz="4" w:space="4" w:color="auto"/>
          <w:bottom w:val="single" w:sz="4" w:space="1" w:color="auto"/>
          <w:right w:val="single" w:sz="4" w:space="4" w:color="auto"/>
        </w:pBdr>
        <w:ind w:firstLine="708"/>
        <w:jc w:val="right"/>
        <w:rPr>
          <w:rFonts w:ascii="Verdana" w:hAnsi="Verdana"/>
          <w:i/>
          <w:iCs/>
          <w:color w:val="0070C0"/>
          <w:sz w:val="22"/>
          <w:szCs w:val="22"/>
        </w:rPr>
      </w:pPr>
      <w:r>
        <w:rPr>
          <w:rFonts w:ascii="Verdana" w:hAnsi="Verdana"/>
          <w:i/>
          <w:iCs/>
          <w:color w:val="0070C0"/>
          <w:sz w:val="22"/>
          <w:szCs w:val="22"/>
        </w:rPr>
        <w:t>CV</w:t>
      </w:r>
      <w:r w:rsidR="00A766CD">
        <w:rPr>
          <w:rFonts w:ascii="Verdana" w:hAnsi="Verdana"/>
          <w:i/>
          <w:iCs/>
          <w:color w:val="0070C0"/>
          <w:sz w:val="22"/>
          <w:szCs w:val="22"/>
        </w:rPr>
        <w:t> : 2022-09-0</w:t>
      </w:r>
      <w:r w:rsidR="00A0028A">
        <w:rPr>
          <w:rFonts w:ascii="Verdana" w:hAnsi="Verdana"/>
          <w:i/>
          <w:iCs/>
          <w:color w:val="0070C0"/>
          <w:sz w:val="22"/>
          <w:szCs w:val="22"/>
        </w:rPr>
        <w:t>8</w:t>
      </w:r>
    </w:p>
    <w:p w14:paraId="2FC9646E" w14:textId="56AF09E1" w:rsidR="009B0BD6" w:rsidRPr="008A355C" w:rsidRDefault="008A355C" w:rsidP="008A355C">
      <w:pPr>
        <w:pBdr>
          <w:top w:val="single" w:sz="4" w:space="1" w:color="auto"/>
          <w:left w:val="single" w:sz="4" w:space="4" w:color="auto"/>
          <w:bottom w:val="single" w:sz="4" w:space="1" w:color="auto"/>
          <w:right w:val="single" w:sz="4" w:space="4" w:color="auto"/>
        </w:pBdr>
        <w:ind w:firstLine="708"/>
        <w:jc w:val="right"/>
        <w:rPr>
          <w:rFonts w:ascii="Verdana" w:hAnsi="Verdana"/>
          <w:i/>
          <w:iCs/>
          <w:color w:val="0070C0"/>
          <w:sz w:val="22"/>
          <w:szCs w:val="22"/>
        </w:rPr>
      </w:pPr>
      <w:r>
        <w:rPr>
          <w:rFonts w:ascii="Verdana" w:hAnsi="Verdana"/>
          <w:i/>
          <w:iCs/>
          <w:color w:val="0070C0"/>
          <w:sz w:val="22"/>
          <w:szCs w:val="22"/>
        </w:rPr>
        <w:t xml:space="preserve"> </w:t>
      </w:r>
    </w:p>
    <w:p w14:paraId="76C4954C" w14:textId="77777777" w:rsidR="005F7783" w:rsidRPr="00C73DB7" w:rsidRDefault="005F7783" w:rsidP="005F7783">
      <w:pPr>
        <w:spacing w:after="160" w:line="259" w:lineRule="auto"/>
        <w:contextualSpacing/>
        <w:rPr>
          <w:rFonts w:ascii="Verdana" w:hAnsi="Verdana"/>
          <w:color w:val="FF0000"/>
        </w:rPr>
      </w:pPr>
    </w:p>
    <w:p w14:paraId="6EA076B9" w14:textId="77777777" w:rsidR="005F7783" w:rsidRDefault="005F7783" w:rsidP="005F7783">
      <w:pPr>
        <w:ind w:hanging="2"/>
        <w:jc w:val="both"/>
        <w:rPr>
          <w:rFonts w:ascii="Verdana" w:eastAsia="Verdana" w:hAnsi="Verdana" w:cs="Verdana"/>
          <w:b/>
          <w:bCs/>
          <w:sz w:val="22"/>
          <w:szCs w:val="22"/>
        </w:rPr>
      </w:pPr>
    </w:p>
    <w:p w14:paraId="1DB3AEBB" w14:textId="5FFB8702" w:rsidR="005F7783" w:rsidRDefault="005F7783" w:rsidP="005F7783">
      <w:pPr>
        <w:shd w:val="clear" w:color="auto" w:fill="FFFFFF"/>
        <w:spacing w:line="336" w:lineRule="atLeast"/>
        <w:rPr>
          <w:rFonts w:ascii="Verdana" w:eastAsia="Times New Roman" w:hAnsi="Verdana" w:cs="Arial"/>
          <w:sz w:val="22"/>
          <w:szCs w:val="22"/>
        </w:rPr>
      </w:pPr>
      <w:r>
        <w:rPr>
          <w:rFonts w:ascii="Verdana" w:eastAsia="Times New Roman" w:hAnsi="Verdana" w:cs="Arial"/>
          <w:sz w:val="22"/>
          <w:szCs w:val="22"/>
        </w:rPr>
        <w:t>.</w:t>
      </w:r>
    </w:p>
    <w:p w14:paraId="4F773191" w14:textId="2AB55959" w:rsidR="00452EDC" w:rsidRDefault="00452EDC" w:rsidP="005F7783">
      <w:pPr>
        <w:shd w:val="clear" w:color="auto" w:fill="FFFFFF"/>
        <w:spacing w:line="336" w:lineRule="atLeast"/>
        <w:rPr>
          <w:rFonts w:ascii="Verdana" w:eastAsia="Times New Roman" w:hAnsi="Verdana" w:cs="Arial"/>
          <w:sz w:val="22"/>
          <w:szCs w:val="22"/>
        </w:rPr>
      </w:pPr>
    </w:p>
    <w:p w14:paraId="0A3184BA" w14:textId="28BD7B6F" w:rsidR="00452EDC" w:rsidRDefault="00452EDC" w:rsidP="005F7783">
      <w:pPr>
        <w:shd w:val="clear" w:color="auto" w:fill="FFFFFF"/>
        <w:spacing w:line="336" w:lineRule="atLeast"/>
        <w:rPr>
          <w:rFonts w:ascii="Verdana" w:eastAsia="Times New Roman" w:hAnsi="Verdana" w:cs="Arial"/>
          <w:sz w:val="22"/>
          <w:szCs w:val="22"/>
        </w:rPr>
      </w:pPr>
    </w:p>
    <w:p w14:paraId="08351D15" w14:textId="78A9543D" w:rsidR="00452EDC" w:rsidRDefault="00452EDC" w:rsidP="005F7783">
      <w:pPr>
        <w:shd w:val="clear" w:color="auto" w:fill="FFFFFF"/>
        <w:spacing w:line="336" w:lineRule="atLeast"/>
        <w:rPr>
          <w:rFonts w:ascii="Verdana" w:eastAsia="Times New Roman" w:hAnsi="Verdana" w:cs="Arial"/>
          <w:sz w:val="22"/>
          <w:szCs w:val="22"/>
        </w:rPr>
      </w:pPr>
    </w:p>
    <w:p w14:paraId="1311AF69" w14:textId="77777777" w:rsidR="00452EDC" w:rsidRDefault="00452EDC" w:rsidP="005F7783">
      <w:pPr>
        <w:shd w:val="clear" w:color="auto" w:fill="FFFFFF"/>
        <w:spacing w:line="336" w:lineRule="atLeast"/>
        <w:rPr>
          <w:rFonts w:ascii="Verdana" w:eastAsia="Times New Roman" w:hAnsi="Verdana" w:cs="Arial"/>
          <w:sz w:val="22"/>
          <w:szCs w:val="22"/>
        </w:rPr>
      </w:pPr>
    </w:p>
    <w:p w14:paraId="1142FDCC" w14:textId="794F885F" w:rsidR="005F7783" w:rsidRPr="001939DE" w:rsidRDefault="001939DE" w:rsidP="005F7783">
      <w:pPr>
        <w:shd w:val="clear" w:color="auto" w:fill="FFFFFF"/>
        <w:spacing w:line="336" w:lineRule="atLeast"/>
        <w:rPr>
          <w:rFonts w:ascii="Verdana" w:eastAsia="Times New Roman" w:hAnsi="Verdana" w:cs="Arial"/>
          <w:b/>
          <w:bCs/>
          <w:sz w:val="22"/>
          <w:szCs w:val="22"/>
        </w:rPr>
      </w:pPr>
      <w:r w:rsidRPr="001939DE">
        <w:rPr>
          <w:rFonts w:ascii="Verdana" w:eastAsia="Times New Roman" w:hAnsi="Verdana" w:cs="Arial"/>
          <w:b/>
          <w:bCs/>
          <w:sz w:val="22"/>
          <w:szCs w:val="22"/>
        </w:rPr>
        <w:t>Annexe 1</w:t>
      </w:r>
    </w:p>
    <w:p w14:paraId="7B2FA622" w14:textId="6E056FD8" w:rsidR="001939DE" w:rsidRDefault="001939DE" w:rsidP="005F7783">
      <w:pPr>
        <w:shd w:val="clear" w:color="auto" w:fill="FFFFFF"/>
        <w:spacing w:line="336" w:lineRule="atLeast"/>
        <w:rPr>
          <w:rFonts w:ascii="Verdana" w:eastAsia="Times New Roman" w:hAnsi="Verdana" w:cs="Arial"/>
          <w:sz w:val="22"/>
          <w:szCs w:val="22"/>
        </w:rPr>
      </w:pPr>
    </w:p>
    <w:tbl>
      <w:tblPr>
        <w:tblW w:w="8912" w:type="dxa"/>
        <w:tblLook w:val="04A0" w:firstRow="1" w:lastRow="0" w:firstColumn="1" w:lastColumn="0" w:noHBand="0" w:noVBand="1"/>
      </w:tblPr>
      <w:tblGrid>
        <w:gridCol w:w="1948"/>
        <w:gridCol w:w="541"/>
        <w:gridCol w:w="4486"/>
        <w:gridCol w:w="1937"/>
      </w:tblGrid>
      <w:tr w:rsidR="001939DE" w:rsidRPr="00B40D72" w14:paraId="151AA64D" w14:textId="77777777" w:rsidTr="00B314BE">
        <w:trPr>
          <w:trHeight w:val="662"/>
        </w:trPr>
        <w:tc>
          <w:tcPr>
            <w:tcW w:w="1948" w:type="dxa"/>
          </w:tcPr>
          <w:p w14:paraId="4E2355AF" w14:textId="77777777" w:rsidR="001939DE" w:rsidRPr="00B40D72" w:rsidRDefault="001939DE" w:rsidP="00B314BE">
            <w:pPr>
              <w:pStyle w:val="Titre"/>
              <w:rPr>
                <w:rFonts w:cs="Arial"/>
                <w:u w:val="single"/>
              </w:rPr>
            </w:pPr>
            <w:bookmarkStart w:id="0" w:name="_Hlk85098646"/>
            <w:r>
              <w:rPr>
                <w:noProof/>
              </w:rPr>
              <w:lastRenderedPageBreak/>
              <w:drawing>
                <wp:inline distT="0" distB="0" distL="0" distR="0" wp14:anchorId="6AC72A07" wp14:editId="75A437BD">
                  <wp:extent cx="1074420" cy="1102995"/>
                  <wp:effectExtent l="0" t="0" r="0" b="1905"/>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4420" cy="1102995"/>
                          </a:xfrm>
                          <a:prstGeom prst="rect">
                            <a:avLst/>
                          </a:prstGeom>
                          <a:noFill/>
                          <a:ln>
                            <a:noFill/>
                          </a:ln>
                        </pic:spPr>
                      </pic:pic>
                    </a:graphicData>
                  </a:graphic>
                </wp:inline>
              </w:drawing>
            </w:r>
          </w:p>
        </w:tc>
        <w:tc>
          <w:tcPr>
            <w:tcW w:w="5027" w:type="dxa"/>
            <w:gridSpan w:val="2"/>
          </w:tcPr>
          <w:p w14:paraId="3C9AF41D" w14:textId="77777777" w:rsidR="001939DE" w:rsidRDefault="001939DE" w:rsidP="00B314BE">
            <w:pPr>
              <w:jc w:val="center"/>
              <w:rPr>
                <w:rFonts w:ascii="Verdana" w:hAnsi="Verdana"/>
                <w:b/>
                <w:iCs/>
              </w:rPr>
            </w:pPr>
          </w:p>
          <w:p w14:paraId="1F93D8B3" w14:textId="77777777" w:rsidR="001939DE" w:rsidRDefault="001939DE" w:rsidP="00B314BE">
            <w:pPr>
              <w:jc w:val="center"/>
              <w:rPr>
                <w:rFonts w:ascii="Verdana" w:hAnsi="Verdana"/>
                <w:b/>
                <w:iCs/>
              </w:rPr>
            </w:pPr>
          </w:p>
          <w:p w14:paraId="05ED0E8B" w14:textId="77777777" w:rsidR="001939DE" w:rsidRPr="006D2C28" w:rsidRDefault="001939DE" w:rsidP="00B314BE">
            <w:pPr>
              <w:jc w:val="center"/>
              <w:rPr>
                <w:rFonts w:ascii="Verdana" w:hAnsi="Verdana"/>
                <w:b/>
                <w:iCs/>
              </w:rPr>
            </w:pPr>
            <w:r w:rsidRPr="006D2C28">
              <w:rPr>
                <w:rFonts w:ascii="Verdana" w:hAnsi="Verdana"/>
                <w:b/>
                <w:iCs/>
              </w:rPr>
              <w:t>DEMANDE DE LICENCE JOURNEE</w:t>
            </w:r>
          </w:p>
          <w:p w14:paraId="725390DB" w14:textId="77777777" w:rsidR="001939DE" w:rsidRDefault="001939DE" w:rsidP="00B314BE">
            <w:pPr>
              <w:jc w:val="center"/>
              <w:rPr>
                <w:rFonts w:cs="Arial"/>
                <w:sz w:val="28"/>
                <w:szCs w:val="28"/>
                <w:u w:val="single"/>
              </w:rPr>
            </w:pPr>
          </w:p>
          <w:p w14:paraId="0AE921C4" w14:textId="77777777" w:rsidR="001939DE" w:rsidRPr="006D2C28" w:rsidRDefault="001939DE" w:rsidP="00B314BE">
            <w:pPr>
              <w:jc w:val="center"/>
              <w:rPr>
                <w:rFonts w:ascii="Verdana" w:hAnsi="Verdana" w:cs="Arial"/>
                <w:b/>
                <w:bCs/>
              </w:rPr>
            </w:pPr>
            <w:r w:rsidRPr="006D2C28">
              <w:rPr>
                <w:rFonts w:ascii="Verdana" w:hAnsi="Verdana" w:cs="Arial"/>
                <w:b/>
                <w:bCs/>
              </w:rPr>
              <w:t>CANICROSS- CANIVTT-</w:t>
            </w:r>
          </w:p>
          <w:p w14:paraId="2CC10797" w14:textId="77777777" w:rsidR="001939DE" w:rsidRPr="00B40D72" w:rsidRDefault="001939DE" w:rsidP="00B314BE">
            <w:pPr>
              <w:jc w:val="center"/>
              <w:rPr>
                <w:rFonts w:cs="Arial"/>
                <w:sz w:val="28"/>
                <w:szCs w:val="28"/>
                <w:u w:val="single"/>
              </w:rPr>
            </w:pPr>
            <w:r w:rsidRPr="006D2C28">
              <w:rPr>
                <w:rFonts w:ascii="Verdana" w:hAnsi="Verdana" w:cs="Arial"/>
                <w:b/>
                <w:bCs/>
              </w:rPr>
              <w:t>CANITRO</w:t>
            </w:r>
            <w:r>
              <w:rPr>
                <w:rFonts w:ascii="Verdana" w:hAnsi="Verdana" w:cs="Arial"/>
                <w:b/>
                <w:bCs/>
              </w:rPr>
              <w:t>T</w:t>
            </w:r>
            <w:r w:rsidRPr="006D2C28">
              <w:rPr>
                <w:rFonts w:ascii="Verdana" w:hAnsi="Verdana" w:cs="Arial"/>
                <w:b/>
                <w:bCs/>
              </w:rPr>
              <w:t>TINETTE</w:t>
            </w:r>
          </w:p>
        </w:tc>
        <w:tc>
          <w:tcPr>
            <w:tcW w:w="1937" w:type="dxa"/>
          </w:tcPr>
          <w:p w14:paraId="044CE5DB" w14:textId="77777777" w:rsidR="001939DE" w:rsidRPr="00B40D72" w:rsidRDefault="001939DE" w:rsidP="00B314BE">
            <w:pPr>
              <w:pStyle w:val="Titre"/>
              <w:rPr>
                <w:rFonts w:cs="Arial"/>
                <w:u w:val="single"/>
              </w:rPr>
            </w:pPr>
            <w:r>
              <w:rPr>
                <w:noProof/>
              </w:rPr>
              <w:drawing>
                <wp:inline distT="0" distB="0" distL="0" distR="0" wp14:anchorId="37FB4EC3" wp14:editId="3F09677B">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bookmarkEnd w:id="0"/>
      <w:tr w:rsidR="001939DE" w:rsidRPr="00B40D72" w14:paraId="5EBB0732" w14:textId="77777777" w:rsidTr="00B314BE">
        <w:trPr>
          <w:trHeight w:val="662"/>
        </w:trPr>
        <w:tc>
          <w:tcPr>
            <w:tcW w:w="2489" w:type="dxa"/>
            <w:gridSpan w:val="2"/>
          </w:tcPr>
          <w:p w14:paraId="3A6AA41A" w14:textId="77777777" w:rsidR="001939DE" w:rsidRPr="00B40D72" w:rsidRDefault="001939DE" w:rsidP="00B314BE">
            <w:pPr>
              <w:pStyle w:val="Titre"/>
              <w:rPr>
                <w:rFonts w:cs="Arial"/>
                <w:u w:val="single"/>
              </w:rPr>
            </w:pPr>
          </w:p>
        </w:tc>
        <w:tc>
          <w:tcPr>
            <w:tcW w:w="6423" w:type="dxa"/>
            <w:gridSpan w:val="2"/>
          </w:tcPr>
          <w:p w14:paraId="282641E7" w14:textId="77777777" w:rsidR="001939DE" w:rsidRPr="00B40D72" w:rsidRDefault="001939DE" w:rsidP="00B314BE">
            <w:pPr>
              <w:jc w:val="center"/>
              <w:rPr>
                <w:rFonts w:cs="Arial"/>
                <w:sz w:val="28"/>
                <w:szCs w:val="28"/>
                <w:u w:val="single"/>
              </w:rPr>
            </w:pPr>
          </w:p>
        </w:tc>
      </w:tr>
    </w:tbl>
    <w:p w14:paraId="480FDF8E" w14:textId="77777777" w:rsidR="001939DE" w:rsidRDefault="001939DE" w:rsidP="001939DE">
      <w:pPr>
        <w:pStyle w:val="Titre"/>
        <w:ind w:left="-426" w:right="-468"/>
        <w:rPr>
          <w:sz w:val="20"/>
        </w:rPr>
      </w:pPr>
      <w:r>
        <w:rPr>
          <w:sz w:val="20"/>
        </w:rPr>
        <w:t xml:space="preserve">A faire parvenir au </w:t>
      </w:r>
      <w:r>
        <w:rPr>
          <w:sz w:val="20"/>
          <w:highlight w:val="white"/>
        </w:rPr>
        <w:t>responsable du GT Homologation des Évènements</w:t>
      </w:r>
    </w:p>
    <w:p w14:paraId="240034FC" w14:textId="77777777" w:rsidR="001939DE" w:rsidRDefault="001939DE" w:rsidP="001939DE">
      <w:pPr>
        <w:ind w:left="-426" w:right="-468"/>
        <w:jc w:val="right"/>
        <w:rPr>
          <w:rFonts w:ascii="Arial" w:eastAsia="Arial" w:hAnsi="Arial" w:cs="Arial"/>
          <w:sz w:val="16"/>
          <w:szCs w:val="16"/>
        </w:rPr>
      </w:pPr>
    </w:p>
    <w:p w14:paraId="36FD7EB0" w14:textId="77777777" w:rsidR="001939DE" w:rsidRDefault="001939DE" w:rsidP="001939DE">
      <w:pPr>
        <w:ind w:left="-426" w:right="-468"/>
        <w:rPr>
          <w:rFonts w:ascii="Arial" w:eastAsia="Arial" w:hAnsi="Arial" w:cs="Arial"/>
        </w:rPr>
      </w:pPr>
      <w:r>
        <w:rPr>
          <w:rFonts w:ascii="Arial" w:eastAsia="Arial" w:hAnsi="Arial" w:cs="Arial"/>
        </w:rPr>
        <w:t>Prix de la licence journée </w:t>
      </w:r>
      <w:r>
        <w:rPr>
          <w:rFonts w:ascii="Arial" w:eastAsia="Arial" w:hAnsi="Arial" w:cs="Arial"/>
          <w:b/>
          <w:sz w:val="28"/>
          <w:szCs w:val="28"/>
        </w:rPr>
        <w:t>: 2 €</w:t>
      </w:r>
      <w:r>
        <w:rPr>
          <w:rFonts w:ascii="Arial" w:eastAsia="Arial" w:hAnsi="Arial" w:cs="Arial"/>
        </w:rPr>
        <w:t xml:space="preserve">  </w:t>
      </w:r>
    </w:p>
    <w:p w14:paraId="35F2094B" w14:textId="77777777" w:rsidR="001939DE" w:rsidRDefault="001939DE" w:rsidP="001939DE">
      <w:pPr>
        <w:pStyle w:val="Titre1"/>
        <w:numPr>
          <w:ilvl w:val="0"/>
          <w:numId w:val="33"/>
        </w:numPr>
        <w:ind w:left="-567" w:right="-468" w:firstLine="0"/>
        <w:rPr>
          <w:rFonts w:ascii="Arial" w:eastAsia="Arial" w:hAnsi="Arial" w:cs="Arial"/>
          <w:b w:val="0"/>
          <w:sz w:val="28"/>
          <w:szCs w:val="28"/>
        </w:rPr>
      </w:pPr>
      <w:r>
        <w:rPr>
          <w:rFonts w:ascii="Arial" w:eastAsia="Arial" w:hAnsi="Arial" w:cs="Arial"/>
          <w:b w:val="0"/>
        </w:rPr>
        <w:t>A compléter par le coureur (ou les parents du coureur pour les mineurs</w:t>
      </w:r>
      <w:r>
        <w:rPr>
          <w:rFonts w:ascii="Arial" w:eastAsia="Arial" w:hAnsi="Arial" w:cs="Arial"/>
          <w:b w:val="0"/>
          <w:sz w:val="28"/>
          <w:szCs w:val="28"/>
        </w:rPr>
        <w:t>)</w:t>
      </w:r>
    </w:p>
    <w:p w14:paraId="215B568B" w14:textId="77777777" w:rsidR="001939DE" w:rsidRDefault="001939DE" w:rsidP="001939DE">
      <w:pPr>
        <w:ind w:left="-540" w:right="-468" w:hanging="27"/>
        <w:rPr>
          <w:rFonts w:ascii="Arial" w:eastAsia="Arial" w:hAnsi="Arial" w:cs="Arial"/>
        </w:rPr>
      </w:pPr>
    </w:p>
    <w:p w14:paraId="4813D33C" w14:textId="77777777" w:rsidR="001939DE" w:rsidRDefault="001939DE" w:rsidP="001939DE">
      <w:pPr>
        <w:ind w:left="-540" w:right="-468" w:hanging="27"/>
        <w:rPr>
          <w:rFonts w:ascii="Arial" w:eastAsia="Arial" w:hAnsi="Arial" w:cs="Arial"/>
        </w:rPr>
      </w:pPr>
      <w:r>
        <w:rPr>
          <w:rFonts w:ascii="Noto Sans Symbols" w:eastAsia="Noto Sans Symbols" w:hAnsi="Noto Sans Symbols" w:cs="Noto Sans Symbols"/>
          <w:sz w:val="32"/>
          <w:szCs w:val="32"/>
        </w:rPr>
        <w:sym w:font="Wingdings" w:char="F0A8"/>
      </w:r>
      <w:r>
        <w:rPr>
          <w:rFonts w:ascii="Noto Sans Symbols" w:eastAsia="Noto Sans Symbols" w:hAnsi="Noto Sans Symbols" w:cs="Noto Sans Symbols"/>
          <w:sz w:val="32"/>
          <w:szCs w:val="32"/>
        </w:rPr>
        <w:t xml:space="preserve"> </w:t>
      </w:r>
      <w:r>
        <w:rPr>
          <w:rFonts w:ascii="Arial" w:eastAsia="Arial" w:hAnsi="Arial" w:cs="Arial"/>
        </w:rPr>
        <w:t>JUNIOR / ADULTE*</w:t>
      </w:r>
    </w:p>
    <w:p w14:paraId="3B9B7C3D" w14:textId="77777777" w:rsidR="001939DE" w:rsidRDefault="001939DE" w:rsidP="001939DE">
      <w:pPr>
        <w:ind w:left="-540" w:right="-468" w:hanging="27"/>
        <w:rPr>
          <w:rFonts w:ascii="Arial" w:eastAsia="Arial" w:hAnsi="Arial" w:cs="Arial"/>
        </w:rPr>
      </w:pPr>
      <w:r>
        <w:rPr>
          <w:rFonts w:ascii="Noto Sans Symbols" w:eastAsia="Noto Sans Symbols" w:hAnsi="Noto Sans Symbols" w:cs="Noto Sans Symbols"/>
          <w:sz w:val="32"/>
          <w:szCs w:val="32"/>
        </w:rPr>
        <w:sym w:font="Wingdings" w:char="F0A8"/>
      </w:r>
      <w:r>
        <w:rPr>
          <w:rFonts w:ascii="Noto Sans Symbols" w:eastAsia="Noto Sans Symbols" w:hAnsi="Noto Sans Symbols" w:cs="Noto Sans Symbols"/>
          <w:sz w:val="32"/>
          <w:szCs w:val="32"/>
        </w:rPr>
        <w:t xml:space="preserve"> </w:t>
      </w:r>
      <w:r>
        <w:rPr>
          <w:rFonts w:ascii="Zapf Dingbats" w:eastAsia="Zapf Dingbats" w:hAnsi="Zapf Dingbats" w:cs="Zapf Dingbats"/>
          <w:sz w:val="32"/>
          <w:szCs w:val="32"/>
        </w:rPr>
        <w:t xml:space="preserve"> </w:t>
      </w:r>
      <w:r>
        <w:rPr>
          <w:rFonts w:ascii="Arial" w:eastAsia="Arial" w:hAnsi="Arial" w:cs="Arial"/>
        </w:rPr>
        <w:t>ENFANT* (gratuite jusqu’à 14 ans)</w:t>
      </w:r>
    </w:p>
    <w:p w14:paraId="56FA0906" w14:textId="77777777" w:rsidR="001939DE" w:rsidRDefault="001939DE" w:rsidP="001939DE">
      <w:pPr>
        <w:ind w:left="-540" w:right="-468" w:hanging="27"/>
        <w:rPr>
          <w:rFonts w:ascii="Arial" w:eastAsia="Arial" w:hAnsi="Arial" w:cs="Arial"/>
        </w:rPr>
      </w:pPr>
      <w:r>
        <w:rPr>
          <w:rFonts w:ascii="Noto Sans Symbols" w:eastAsia="Noto Sans Symbols" w:hAnsi="Noto Sans Symbols" w:cs="Noto Sans Symbols"/>
          <w:sz w:val="32"/>
          <w:szCs w:val="32"/>
        </w:rPr>
        <w:sym w:font="Wingdings" w:char="F0A8"/>
      </w:r>
      <w:r>
        <w:rPr>
          <w:rFonts w:ascii="Noto Sans Symbols" w:eastAsia="Noto Sans Symbols" w:hAnsi="Noto Sans Symbols" w:cs="Noto Sans Symbols"/>
          <w:sz w:val="32"/>
          <w:szCs w:val="32"/>
        </w:rPr>
        <w:t xml:space="preserve">  </w:t>
      </w:r>
      <w:r>
        <w:rPr>
          <w:rFonts w:ascii="Arial" w:eastAsia="Arial" w:hAnsi="Arial" w:cs="Arial"/>
        </w:rPr>
        <w:t>HANDI*</w:t>
      </w:r>
    </w:p>
    <w:p w14:paraId="5139155A" w14:textId="77777777" w:rsidR="001939DE" w:rsidRDefault="001939DE" w:rsidP="001939DE">
      <w:pPr>
        <w:ind w:left="-540" w:right="-468" w:hanging="27"/>
        <w:rPr>
          <w:rFonts w:ascii="Arial" w:eastAsia="Arial" w:hAnsi="Arial" w:cs="Arial"/>
          <w:i/>
        </w:rPr>
      </w:pPr>
      <w:r>
        <w:rPr>
          <w:rFonts w:ascii="Arial" w:eastAsia="Arial" w:hAnsi="Arial" w:cs="Arial"/>
          <w:i/>
        </w:rPr>
        <w:t>(Sur présentation d’une carte européenne de stationnement ou d’une carte d’invalidité)</w:t>
      </w:r>
    </w:p>
    <w:p w14:paraId="15F5064C" w14:textId="77777777" w:rsidR="001939DE" w:rsidRDefault="001939DE" w:rsidP="001939DE">
      <w:pPr>
        <w:ind w:left="-540" w:right="-468"/>
        <w:rPr>
          <w:rFonts w:ascii="Arial" w:eastAsia="Arial" w:hAnsi="Arial" w:cs="Arial"/>
          <w:i/>
          <w:sz w:val="16"/>
          <w:szCs w:val="16"/>
        </w:rPr>
      </w:pPr>
      <w:r>
        <w:rPr>
          <w:rFonts w:ascii="Arial" w:eastAsia="Arial" w:hAnsi="Arial" w:cs="Arial"/>
        </w:rPr>
        <w:t>*Cocher les cases correspondantes</w:t>
      </w:r>
    </w:p>
    <w:p w14:paraId="73FF5AF6" w14:textId="77777777" w:rsidR="001939DE" w:rsidRDefault="001939DE" w:rsidP="001939DE">
      <w:pPr>
        <w:ind w:left="-540" w:right="-468"/>
        <w:jc w:val="both"/>
        <w:rPr>
          <w:sz w:val="20"/>
          <w:szCs w:val="20"/>
        </w:rPr>
      </w:pPr>
    </w:p>
    <w:p w14:paraId="265188E7" w14:textId="77777777" w:rsidR="001939DE" w:rsidRDefault="001939DE" w:rsidP="001939DE">
      <w:pPr>
        <w:ind w:left="-540" w:right="-468"/>
        <w:jc w:val="both"/>
        <w:rPr>
          <w:rFonts w:ascii="Arial" w:eastAsia="Arial" w:hAnsi="Arial" w:cs="Arial"/>
          <w:sz w:val="20"/>
          <w:szCs w:val="20"/>
        </w:rPr>
      </w:pPr>
      <w:r>
        <w:rPr>
          <w:rFonts w:ascii="Arial" w:eastAsia="Arial" w:hAnsi="Arial" w:cs="Arial"/>
          <w:b/>
          <w:sz w:val="28"/>
          <w:szCs w:val="28"/>
          <w:u w:val="single"/>
        </w:rPr>
        <w:t>CHIEN</w:t>
      </w:r>
      <w:r>
        <w:rPr>
          <w:rFonts w:ascii="Arial" w:eastAsia="Arial" w:hAnsi="Arial" w:cs="Arial"/>
          <w:sz w:val="20"/>
          <w:szCs w:val="20"/>
        </w:rPr>
        <w:t xml:space="preserve"> : </w:t>
      </w:r>
      <w:r>
        <w:rPr>
          <w:rFonts w:ascii="Arial" w:eastAsia="Arial" w:hAnsi="Arial" w:cs="Arial"/>
        </w:rPr>
        <w:t>Nom et affixe</w:t>
      </w:r>
      <w:r>
        <w:rPr>
          <w:rFonts w:ascii="Arial" w:eastAsia="Arial" w:hAnsi="Arial" w:cs="Arial"/>
          <w:sz w:val="20"/>
          <w:szCs w:val="20"/>
        </w:rPr>
        <w:t xml:space="preserve"> : ………………………………………………………………………………………………….</w:t>
      </w:r>
    </w:p>
    <w:p w14:paraId="20FDD15F" w14:textId="77777777" w:rsidR="001939DE" w:rsidRDefault="001939DE" w:rsidP="001939DE">
      <w:pPr>
        <w:ind w:left="-540" w:right="-468"/>
        <w:jc w:val="both"/>
        <w:rPr>
          <w:rFonts w:ascii="Arial" w:eastAsia="Arial" w:hAnsi="Arial" w:cs="Arial"/>
          <w:sz w:val="20"/>
          <w:szCs w:val="20"/>
        </w:rPr>
      </w:pPr>
      <w:r>
        <w:rPr>
          <w:rFonts w:ascii="Arial" w:eastAsia="Arial" w:hAnsi="Arial" w:cs="Arial"/>
        </w:rPr>
        <w:t>Race</w:t>
      </w:r>
      <w:r>
        <w:rPr>
          <w:rFonts w:ascii="Arial" w:eastAsia="Arial" w:hAnsi="Arial" w:cs="Arial"/>
          <w:sz w:val="20"/>
          <w:szCs w:val="20"/>
        </w:rPr>
        <w:t> : ………………………………………………</w:t>
      </w:r>
      <w:r>
        <w:rPr>
          <w:rFonts w:ascii="Arial" w:eastAsia="Arial" w:hAnsi="Arial" w:cs="Arial"/>
        </w:rPr>
        <w:t>Sexe</w:t>
      </w:r>
      <w:r>
        <w:rPr>
          <w:rFonts w:ascii="Arial" w:eastAsia="Arial" w:hAnsi="Arial" w:cs="Arial"/>
          <w:sz w:val="20"/>
          <w:szCs w:val="20"/>
        </w:rPr>
        <w:t> : ………</w:t>
      </w:r>
      <w:r>
        <w:rPr>
          <w:rFonts w:ascii="Arial" w:eastAsia="Arial" w:hAnsi="Arial" w:cs="Arial"/>
        </w:rPr>
        <w:t>Date de naissance</w:t>
      </w:r>
      <w:r>
        <w:rPr>
          <w:rFonts w:ascii="Arial" w:eastAsia="Arial" w:hAnsi="Arial" w:cs="Arial"/>
          <w:sz w:val="20"/>
          <w:szCs w:val="20"/>
        </w:rPr>
        <w:t> : .............. .</w:t>
      </w:r>
      <w:r>
        <w:rPr>
          <w:rFonts w:ascii="Arial" w:eastAsia="Arial" w:hAnsi="Arial" w:cs="Arial"/>
          <w:b/>
          <w:sz w:val="36"/>
          <w:szCs w:val="36"/>
        </w:rPr>
        <w:t>/</w:t>
      </w:r>
      <w:r>
        <w:rPr>
          <w:rFonts w:ascii="Arial" w:eastAsia="Arial" w:hAnsi="Arial" w:cs="Arial"/>
          <w:sz w:val="20"/>
          <w:szCs w:val="20"/>
        </w:rPr>
        <w:t>………..</w:t>
      </w:r>
      <w:r>
        <w:rPr>
          <w:rFonts w:ascii="Arial" w:eastAsia="Arial" w:hAnsi="Arial" w:cs="Arial"/>
          <w:b/>
          <w:sz w:val="36"/>
          <w:szCs w:val="36"/>
        </w:rPr>
        <w:t>/</w:t>
      </w:r>
      <w:r>
        <w:rPr>
          <w:rFonts w:ascii="Arial" w:eastAsia="Arial" w:hAnsi="Arial" w:cs="Arial"/>
          <w:sz w:val="20"/>
          <w:szCs w:val="20"/>
        </w:rPr>
        <w:t>………..</w:t>
      </w:r>
    </w:p>
    <w:p w14:paraId="4455FFFB" w14:textId="77777777" w:rsidR="001939DE" w:rsidRDefault="001939DE" w:rsidP="001939DE">
      <w:pPr>
        <w:ind w:left="5812" w:right="-468" w:firstLine="1247"/>
        <w:jc w:val="center"/>
        <w:rPr>
          <w:rFonts w:ascii="Arial" w:eastAsia="Arial" w:hAnsi="Arial" w:cs="Arial"/>
          <w:sz w:val="16"/>
          <w:szCs w:val="16"/>
        </w:rPr>
      </w:pPr>
      <w:r>
        <w:rPr>
          <w:rFonts w:ascii="Arial" w:eastAsia="Arial" w:hAnsi="Arial" w:cs="Arial"/>
          <w:sz w:val="16"/>
          <w:szCs w:val="16"/>
        </w:rPr>
        <w:t xml:space="preserve">  Jour</w:t>
      </w:r>
      <w:proofErr w:type="gramStart"/>
      <w:r>
        <w:rPr>
          <w:rFonts w:ascii="Arial" w:eastAsia="Arial" w:hAnsi="Arial" w:cs="Arial"/>
          <w:sz w:val="16"/>
          <w:szCs w:val="16"/>
        </w:rPr>
        <w:tab/>
        <w:t xml:space="preserve">  mois</w:t>
      </w:r>
      <w:proofErr w:type="gramEnd"/>
      <w:r>
        <w:rPr>
          <w:rFonts w:ascii="Arial" w:eastAsia="Arial" w:hAnsi="Arial" w:cs="Arial"/>
          <w:sz w:val="16"/>
          <w:szCs w:val="16"/>
        </w:rPr>
        <w:tab/>
        <w:t xml:space="preserve">    année  </w:t>
      </w:r>
    </w:p>
    <w:p w14:paraId="324A0B30" w14:textId="77777777" w:rsidR="001939DE" w:rsidRDefault="001939DE" w:rsidP="001939DE">
      <w:pPr>
        <w:ind w:left="-540" w:right="-468"/>
        <w:jc w:val="both"/>
        <w:rPr>
          <w:rFonts w:ascii="Arial" w:eastAsia="Arial" w:hAnsi="Arial" w:cs="Arial"/>
          <w:sz w:val="20"/>
          <w:szCs w:val="20"/>
        </w:rPr>
      </w:pPr>
      <w:r>
        <w:rPr>
          <w:rFonts w:ascii="Arial" w:eastAsia="Arial" w:hAnsi="Arial" w:cs="Arial"/>
        </w:rPr>
        <w:t>N° d’identification</w:t>
      </w:r>
      <w:r>
        <w:rPr>
          <w:rFonts w:ascii="Arial" w:eastAsia="Arial" w:hAnsi="Arial" w:cs="Arial"/>
          <w:sz w:val="20"/>
          <w:szCs w:val="20"/>
        </w:rPr>
        <w:t> : …………………………………………………………</w:t>
      </w:r>
    </w:p>
    <w:p w14:paraId="5D9C0375" w14:textId="77777777" w:rsidR="001939DE" w:rsidRDefault="001939DE" w:rsidP="001939DE">
      <w:pPr>
        <w:ind w:left="2" w:hanging="2"/>
        <w:rPr>
          <w:rFonts w:ascii="Verdana" w:eastAsia="Calibri" w:hAnsi="Verdana" w:cs="Calibri"/>
          <w:color w:val="FF0000"/>
          <w:sz w:val="22"/>
          <w:szCs w:val="22"/>
          <w:lang w:eastAsia="ar-SA"/>
        </w:rPr>
      </w:pPr>
      <w:r>
        <w:rPr>
          <w:rFonts w:ascii="Verdana" w:eastAsia="Calibri" w:hAnsi="Verdana" w:cs="Calibri"/>
          <w:color w:val="FF0000"/>
          <w:sz w:val="22"/>
          <w:szCs w:val="22"/>
        </w:rPr>
        <w:t xml:space="preserve">*Age minimum de participation : </w:t>
      </w:r>
      <w:r>
        <w:rPr>
          <w:rFonts w:ascii="Verdana" w:eastAsia="Calibri" w:hAnsi="Verdana" w:cs="Calibri"/>
          <w:b/>
          <w:color w:val="FF0000"/>
          <w:sz w:val="22"/>
          <w:szCs w:val="22"/>
        </w:rPr>
        <w:t>18 mois</w:t>
      </w:r>
      <w:r>
        <w:rPr>
          <w:rFonts w:ascii="Verdana" w:eastAsia="Calibri" w:hAnsi="Verdana" w:cs="Calibri"/>
          <w:color w:val="FF0000"/>
          <w:sz w:val="22"/>
          <w:szCs w:val="22"/>
        </w:rPr>
        <w:t xml:space="preserve"> à la date de la course</w:t>
      </w:r>
    </w:p>
    <w:p w14:paraId="453D833C" w14:textId="77777777" w:rsidR="001939DE" w:rsidRDefault="001939DE" w:rsidP="001939DE">
      <w:pPr>
        <w:ind w:right="-468" w:firstLine="540"/>
        <w:jc w:val="both"/>
        <w:rPr>
          <w:rFonts w:ascii="Arial" w:eastAsia="Arial" w:hAnsi="Arial" w:cs="Arial"/>
          <w:sz w:val="20"/>
          <w:szCs w:val="20"/>
        </w:rPr>
      </w:pPr>
    </w:p>
    <w:p w14:paraId="63E06591" w14:textId="77777777" w:rsidR="001939DE" w:rsidRDefault="001939DE" w:rsidP="001939DE">
      <w:pPr>
        <w:ind w:left="-540" w:right="-468"/>
        <w:rPr>
          <w:rFonts w:ascii="Arial" w:eastAsia="Arial" w:hAnsi="Arial" w:cs="Arial"/>
          <w:sz w:val="20"/>
          <w:szCs w:val="20"/>
        </w:rPr>
      </w:pPr>
      <w:r>
        <w:rPr>
          <w:rFonts w:ascii="Arial" w:eastAsia="Arial" w:hAnsi="Arial" w:cs="Arial"/>
          <w:b/>
          <w:sz w:val="28"/>
          <w:szCs w:val="28"/>
          <w:u w:val="single"/>
        </w:rPr>
        <w:t>CONDUCTEUR</w:t>
      </w:r>
      <w:r>
        <w:rPr>
          <w:rFonts w:ascii="Arial" w:eastAsia="Arial" w:hAnsi="Arial" w:cs="Arial"/>
          <w:b/>
          <w:sz w:val="28"/>
          <w:szCs w:val="28"/>
        </w:rPr>
        <w:t> :</w:t>
      </w:r>
      <w:r>
        <w:rPr>
          <w:rFonts w:ascii="Arial" w:eastAsia="Arial" w:hAnsi="Arial" w:cs="Arial"/>
          <w:b/>
          <w:sz w:val="20"/>
          <w:szCs w:val="20"/>
        </w:rPr>
        <w:t xml:space="preserve">    </w:t>
      </w:r>
      <w:r>
        <w:rPr>
          <w:rFonts w:ascii="Arial" w:eastAsia="Arial" w:hAnsi="Arial" w:cs="Arial"/>
        </w:rPr>
        <w:t>Date de naissance</w:t>
      </w:r>
      <w:r>
        <w:rPr>
          <w:rFonts w:ascii="Arial" w:eastAsia="Arial" w:hAnsi="Arial" w:cs="Arial"/>
          <w:sz w:val="20"/>
          <w:szCs w:val="20"/>
        </w:rPr>
        <w:t> : ...............</w:t>
      </w:r>
      <w:r>
        <w:rPr>
          <w:rFonts w:ascii="Arial" w:eastAsia="Arial" w:hAnsi="Arial" w:cs="Arial"/>
          <w:b/>
          <w:sz w:val="36"/>
          <w:szCs w:val="36"/>
        </w:rPr>
        <w:t>/</w:t>
      </w:r>
      <w:r>
        <w:rPr>
          <w:rFonts w:ascii="Arial" w:eastAsia="Arial" w:hAnsi="Arial" w:cs="Arial"/>
          <w:sz w:val="20"/>
          <w:szCs w:val="20"/>
        </w:rPr>
        <w:t xml:space="preserve"> ………. </w:t>
      </w:r>
      <w:r>
        <w:rPr>
          <w:rFonts w:ascii="Arial" w:eastAsia="Arial" w:hAnsi="Arial" w:cs="Arial"/>
          <w:b/>
          <w:sz w:val="36"/>
          <w:szCs w:val="36"/>
        </w:rPr>
        <w:t>/</w:t>
      </w:r>
      <w:r>
        <w:rPr>
          <w:rFonts w:ascii="Arial" w:eastAsia="Arial" w:hAnsi="Arial" w:cs="Arial"/>
          <w:sz w:val="20"/>
          <w:szCs w:val="20"/>
        </w:rPr>
        <w:t xml:space="preserve">……….. </w:t>
      </w:r>
    </w:p>
    <w:p w14:paraId="32A56489" w14:textId="77777777" w:rsidR="001939DE" w:rsidRDefault="001939DE" w:rsidP="001939DE">
      <w:pPr>
        <w:ind w:left="4253" w:right="-468"/>
        <w:rPr>
          <w:rFonts w:ascii="Arial" w:eastAsia="Arial" w:hAnsi="Arial" w:cs="Arial"/>
          <w:sz w:val="20"/>
          <w:szCs w:val="20"/>
        </w:rPr>
      </w:pPr>
      <w:r>
        <w:rPr>
          <w:rFonts w:ascii="Arial" w:eastAsia="Arial" w:hAnsi="Arial" w:cs="Arial"/>
          <w:sz w:val="16"/>
          <w:szCs w:val="16"/>
        </w:rPr>
        <w:t xml:space="preserve"> Jour          mois           année</w:t>
      </w:r>
    </w:p>
    <w:p w14:paraId="0E0EB516" w14:textId="77777777" w:rsidR="001939DE" w:rsidRDefault="001939DE" w:rsidP="001939DE">
      <w:pPr>
        <w:pBdr>
          <w:top w:val="nil"/>
          <w:left w:val="nil"/>
          <w:bottom w:val="nil"/>
          <w:right w:val="nil"/>
          <w:between w:val="nil"/>
        </w:pBdr>
        <w:spacing w:before="120" w:after="120"/>
        <w:ind w:left="-539" w:right="-471"/>
        <w:rPr>
          <w:rFonts w:ascii="Arial" w:eastAsia="Arial" w:hAnsi="Arial" w:cs="Arial"/>
          <w:color w:val="000000"/>
        </w:rPr>
      </w:pPr>
      <w:r>
        <w:rPr>
          <w:rFonts w:ascii="Arial" w:eastAsia="Arial" w:hAnsi="Arial" w:cs="Arial"/>
          <w:color w:val="000000"/>
        </w:rPr>
        <w:t>M.  Mme (cercler) Nom : ……………………..........….... Prénom : ……………………</w:t>
      </w:r>
      <w:proofErr w:type="gramStart"/>
      <w:r>
        <w:rPr>
          <w:rFonts w:ascii="Arial" w:eastAsia="Arial" w:hAnsi="Arial" w:cs="Arial"/>
          <w:color w:val="000000"/>
        </w:rPr>
        <w:t>…….</w:t>
      </w:r>
      <w:proofErr w:type="gramEnd"/>
      <w:r>
        <w:rPr>
          <w:rFonts w:ascii="Arial" w:eastAsia="Arial" w:hAnsi="Arial" w:cs="Arial"/>
          <w:color w:val="000000"/>
        </w:rPr>
        <w:t>……</w:t>
      </w:r>
    </w:p>
    <w:p w14:paraId="6545D43F" w14:textId="77777777" w:rsidR="001939DE" w:rsidRDefault="001939DE" w:rsidP="001939DE">
      <w:pPr>
        <w:ind w:left="-540" w:right="-468"/>
        <w:jc w:val="both"/>
        <w:rPr>
          <w:rFonts w:ascii="Arial" w:eastAsia="Arial" w:hAnsi="Arial" w:cs="Arial"/>
          <w:sz w:val="20"/>
          <w:szCs w:val="20"/>
        </w:rPr>
      </w:pPr>
      <w:r>
        <w:rPr>
          <w:rFonts w:ascii="Arial" w:eastAsia="Arial" w:hAnsi="Arial" w:cs="Arial"/>
        </w:rPr>
        <w:t>Adresse</w:t>
      </w:r>
      <w:r>
        <w:rPr>
          <w:rFonts w:ascii="Arial" w:eastAsia="Arial" w:hAnsi="Arial" w:cs="Arial"/>
          <w:sz w:val="20"/>
          <w:szCs w:val="20"/>
        </w:rPr>
        <w:t> : …………………………………………………………………………………………………………………...</w:t>
      </w:r>
    </w:p>
    <w:p w14:paraId="42EC6B20" w14:textId="77777777" w:rsidR="001939DE" w:rsidRDefault="001939DE" w:rsidP="001939DE">
      <w:pPr>
        <w:pBdr>
          <w:top w:val="nil"/>
          <w:left w:val="nil"/>
          <w:bottom w:val="nil"/>
          <w:right w:val="nil"/>
          <w:between w:val="nil"/>
        </w:pBdr>
        <w:spacing w:before="120" w:after="120"/>
        <w:ind w:left="-539" w:right="-471"/>
        <w:rPr>
          <w:rFonts w:ascii="Arial" w:eastAsia="Arial" w:hAnsi="Arial" w:cs="Arial"/>
          <w:color w:val="000000"/>
        </w:rPr>
      </w:pPr>
      <w:r>
        <w:rPr>
          <w:rFonts w:ascii="Arial" w:eastAsia="Arial" w:hAnsi="Arial" w:cs="Arial"/>
          <w:color w:val="000000"/>
        </w:rPr>
        <w:t>Code postal : …………. Ville : ………………………………………………Tél. : ……</w:t>
      </w:r>
      <w:proofErr w:type="gramStart"/>
      <w:r>
        <w:rPr>
          <w:rFonts w:ascii="Arial" w:eastAsia="Arial" w:hAnsi="Arial" w:cs="Arial"/>
          <w:color w:val="000000"/>
        </w:rPr>
        <w:t>…….</w:t>
      </w:r>
      <w:proofErr w:type="gramEnd"/>
      <w:r>
        <w:rPr>
          <w:rFonts w:ascii="Arial" w:eastAsia="Arial" w:hAnsi="Arial" w:cs="Arial"/>
          <w:color w:val="000000"/>
        </w:rPr>
        <w:t>………</w:t>
      </w:r>
    </w:p>
    <w:p w14:paraId="02D6763B" w14:textId="77777777" w:rsidR="001939DE" w:rsidRDefault="001939DE" w:rsidP="001939DE">
      <w:pPr>
        <w:pBdr>
          <w:top w:val="nil"/>
          <w:left w:val="nil"/>
          <w:bottom w:val="nil"/>
          <w:right w:val="nil"/>
          <w:between w:val="nil"/>
        </w:pBdr>
        <w:spacing w:after="120"/>
        <w:ind w:left="-540" w:right="-468"/>
        <w:rPr>
          <w:rFonts w:ascii="Arial" w:eastAsia="Arial" w:hAnsi="Arial" w:cs="Arial"/>
          <w:color w:val="000000"/>
          <w:sz w:val="20"/>
          <w:szCs w:val="20"/>
        </w:rPr>
      </w:pPr>
      <w:proofErr w:type="gramStart"/>
      <w:r>
        <w:rPr>
          <w:rFonts w:ascii="Arial" w:eastAsia="Arial" w:hAnsi="Arial" w:cs="Arial"/>
          <w:color w:val="000000"/>
        </w:rPr>
        <w:t>E-mail</w:t>
      </w:r>
      <w:proofErr w:type="gramEnd"/>
      <w:r>
        <w:rPr>
          <w:rFonts w:ascii="Arial" w:eastAsia="Arial" w:hAnsi="Arial" w:cs="Arial"/>
          <w:color w:val="000000"/>
          <w:sz w:val="20"/>
          <w:szCs w:val="20"/>
        </w:rPr>
        <w:t> : ………………………………………………………………@ ………………………….</w:t>
      </w:r>
    </w:p>
    <w:p w14:paraId="78827379" w14:textId="77777777" w:rsidR="001939DE" w:rsidRDefault="001939DE" w:rsidP="001939DE">
      <w:pPr>
        <w:ind w:left="-540" w:right="-468"/>
        <w:jc w:val="both"/>
        <w:rPr>
          <w:rFonts w:ascii="Arial" w:eastAsia="Arial" w:hAnsi="Arial" w:cs="Arial"/>
          <w:sz w:val="20"/>
          <w:szCs w:val="20"/>
        </w:rPr>
      </w:pPr>
    </w:p>
    <w:p w14:paraId="3F94D216" w14:textId="77777777" w:rsidR="001939DE" w:rsidRDefault="001939DE" w:rsidP="001939DE">
      <w:pPr>
        <w:pBdr>
          <w:top w:val="nil"/>
          <w:left w:val="nil"/>
          <w:bottom w:val="nil"/>
          <w:right w:val="nil"/>
          <w:between w:val="nil"/>
        </w:pBdr>
        <w:ind w:left="-539" w:right="-471"/>
        <w:rPr>
          <w:rFonts w:ascii="Arial" w:eastAsia="Arial" w:hAnsi="Arial" w:cs="Arial"/>
          <w:color w:val="000000"/>
        </w:rPr>
      </w:pPr>
      <w:r>
        <w:rPr>
          <w:rFonts w:ascii="Arial" w:eastAsia="Arial" w:hAnsi="Arial" w:cs="Arial"/>
          <w:color w:val="000000"/>
        </w:rPr>
        <w:t xml:space="preserve">Licence établie le : </w:t>
      </w:r>
      <w:r>
        <w:rPr>
          <w:rFonts w:ascii="Arial" w:eastAsia="Arial" w:hAnsi="Arial" w:cs="Arial"/>
          <w:color w:val="000000"/>
          <w:sz w:val="20"/>
          <w:szCs w:val="20"/>
        </w:rPr>
        <w:t>...............</w:t>
      </w:r>
      <w:r>
        <w:rPr>
          <w:rFonts w:ascii="Arial" w:eastAsia="Arial" w:hAnsi="Arial" w:cs="Arial"/>
          <w:b/>
          <w:color w:val="000000"/>
          <w:sz w:val="36"/>
          <w:szCs w:val="36"/>
        </w:rPr>
        <w:t>/</w:t>
      </w:r>
      <w:r>
        <w:rPr>
          <w:rFonts w:ascii="Arial" w:eastAsia="Arial" w:hAnsi="Arial" w:cs="Arial"/>
          <w:color w:val="000000"/>
          <w:sz w:val="20"/>
          <w:szCs w:val="20"/>
        </w:rPr>
        <w:t xml:space="preserve"> ………. </w:t>
      </w:r>
      <w:r>
        <w:rPr>
          <w:rFonts w:ascii="Arial" w:eastAsia="Arial" w:hAnsi="Arial" w:cs="Arial"/>
          <w:b/>
          <w:color w:val="000000"/>
          <w:sz w:val="36"/>
          <w:szCs w:val="36"/>
        </w:rPr>
        <w:t>/</w:t>
      </w:r>
      <w:r>
        <w:rPr>
          <w:rFonts w:ascii="Arial" w:eastAsia="Arial" w:hAnsi="Arial" w:cs="Arial"/>
          <w:color w:val="000000"/>
          <w:sz w:val="20"/>
          <w:szCs w:val="20"/>
        </w:rPr>
        <w:t>………..</w:t>
      </w:r>
      <w:r>
        <w:rPr>
          <w:rFonts w:ascii="Arial" w:eastAsia="Arial" w:hAnsi="Arial" w:cs="Arial"/>
          <w:color w:val="000000"/>
        </w:rPr>
        <w:t>.</w:t>
      </w:r>
      <w:r>
        <w:rPr>
          <w:rFonts w:ascii="Arial" w:eastAsia="Arial" w:hAnsi="Arial" w:cs="Arial"/>
          <w:color w:val="000000"/>
        </w:rPr>
        <w:tab/>
        <w:t>Lieu de la course : ……………………</w:t>
      </w:r>
      <w:proofErr w:type="gramStart"/>
      <w:r>
        <w:rPr>
          <w:rFonts w:ascii="Arial" w:eastAsia="Arial" w:hAnsi="Arial" w:cs="Arial"/>
          <w:color w:val="000000"/>
        </w:rPr>
        <w:t>…….</w:t>
      </w:r>
      <w:proofErr w:type="gramEnd"/>
      <w:r>
        <w:rPr>
          <w:rFonts w:ascii="Arial" w:eastAsia="Arial" w:hAnsi="Arial" w:cs="Arial"/>
          <w:color w:val="000000"/>
        </w:rPr>
        <w:t>.…….</w:t>
      </w:r>
    </w:p>
    <w:p w14:paraId="4B4C5A67" w14:textId="77777777" w:rsidR="001939DE" w:rsidRDefault="001939DE" w:rsidP="001939DE">
      <w:pPr>
        <w:ind w:left="1701" w:right="-468"/>
        <w:rPr>
          <w:rFonts w:ascii="Arial" w:eastAsia="Arial" w:hAnsi="Arial" w:cs="Arial"/>
          <w:sz w:val="16"/>
          <w:szCs w:val="16"/>
        </w:rPr>
      </w:pPr>
      <w:r>
        <w:rPr>
          <w:rFonts w:ascii="Arial" w:eastAsia="Arial" w:hAnsi="Arial" w:cs="Arial"/>
          <w:sz w:val="16"/>
          <w:szCs w:val="16"/>
        </w:rPr>
        <w:t xml:space="preserve">  Jour</w:t>
      </w:r>
      <w:r>
        <w:rPr>
          <w:rFonts w:ascii="Arial" w:eastAsia="Arial" w:hAnsi="Arial" w:cs="Arial"/>
          <w:sz w:val="16"/>
          <w:szCs w:val="16"/>
        </w:rPr>
        <w:tab/>
        <w:t xml:space="preserve">         mois            année  </w:t>
      </w:r>
    </w:p>
    <w:p w14:paraId="4B34F50A" w14:textId="77777777" w:rsidR="001939DE" w:rsidRDefault="001939DE" w:rsidP="001939DE">
      <w:pPr>
        <w:pBdr>
          <w:top w:val="nil"/>
          <w:left w:val="nil"/>
          <w:bottom w:val="nil"/>
          <w:right w:val="nil"/>
          <w:between w:val="nil"/>
        </w:pBdr>
        <w:spacing w:before="120"/>
        <w:ind w:left="-539" w:right="-471"/>
        <w:rPr>
          <w:rFonts w:ascii="Arial" w:eastAsia="Arial" w:hAnsi="Arial" w:cs="Arial"/>
          <w:color w:val="000000"/>
        </w:rPr>
      </w:pPr>
      <w:r>
        <w:rPr>
          <w:rFonts w:ascii="Arial" w:eastAsia="Arial" w:hAnsi="Arial" w:cs="Arial"/>
          <w:color w:val="000000"/>
        </w:rPr>
        <w:t>Organisée par le club : …………………</w:t>
      </w:r>
      <w:proofErr w:type="gramStart"/>
      <w:r>
        <w:rPr>
          <w:rFonts w:ascii="Arial" w:eastAsia="Arial" w:hAnsi="Arial" w:cs="Arial"/>
          <w:color w:val="000000"/>
        </w:rPr>
        <w:t>…….</w:t>
      </w:r>
      <w:proofErr w:type="gramEnd"/>
      <w:r>
        <w:rPr>
          <w:rFonts w:ascii="Arial" w:eastAsia="Arial" w:hAnsi="Arial" w:cs="Arial"/>
          <w:color w:val="000000"/>
        </w:rPr>
        <w:t>. Territoriale : …………………………………………</w:t>
      </w:r>
    </w:p>
    <w:p w14:paraId="49A94F62" w14:textId="77777777" w:rsidR="001939DE" w:rsidRDefault="001939DE" w:rsidP="001939DE">
      <w:pPr>
        <w:pBdr>
          <w:top w:val="nil"/>
          <w:left w:val="nil"/>
          <w:bottom w:val="nil"/>
          <w:right w:val="nil"/>
          <w:between w:val="nil"/>
        </w:pBdr>
        <w:spacing w:after="120"/>
        <w:rPr>
          <w:rFonts w:eastAsia="Times New Roman"/>
          <w:color w:val="000000"/>
        </w:rPr>
      </w:pPr>
    </w:p>
    <w:p w14:paraId="7F5738C4" w14:textId="77777777" w:rsidR="001939DE" w:rsidRDefault="001939DE" w:rsidP="001939DE">
      <w:pPr>
        <w:pBdr>
          <w:top w:val="nil"/>
          <w:left w:val="nil"/>
          <w:bottom w:val="nil"/>
          <w:right w:val="nil"/>
          <w:between w:val="nil"/>
        </w:pBdr>
        <w:spacing w:after="120"/>
        <w:rPr>
          <w:rFonts w:eastAsia="Times New Roman"/>
          <w:color w:val="000000"/>
        </w:rPr>
      </w:pPr>
      <w:r>
        <w:rPr>
          <w:noProof/>
        </w:rPr>
        <mc:AlternateContent>
          <mc:Choice Requires="wps">
            <w:drawing>
              <wp:anchor distT="0" distB="0" distL="114935" distR="114935" simplePos="0" relativeHeight="251659264" behindDoc="0" locked="0" layoutInCell="1" hidden="0" allowOverlap="1" wp14:anchorId="66D3AEF3" wp14:editId="61EB953D">
                <wp:simplePos x="0" y="0"/>
                <wp:positionH relativeFrom="column">
                  <wp:posOffset>-342264</wp:posOffset>
                </wp:positionH>
                <wp:positionV relativeFrom="paragraph">
                  <wp:posOffset>127000</wp:posOffset>
                </wp:positionV>
                <wp:extent cx="2639060" cy="1610360"/>
                <wp:effectExtent l="0" t="0" r="0" b="0"/>
                <wp:wrapNone/>
                <wp:docPr id="6" name="Rectangle 6"/>
                <wp:cNvGraphicFramePr/>
                <a:graphic xmlns:a="http://schemas.openxmlformats.org/drawingml/2006/main">
                  <a:graphicData uri="http://schemas.microsoft.com/office/word/2010/wordprocessingShape">
                    <wps:wsp>
                      <wps:cNvSpPr/>
                      <wps:spPr>
                        <a:xfrm>
                          <a:off x="4031233" y="2979583"/>
                          <a:ext cx="2629535" cy="16008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B14F47" w14:textId="77777777" w:rsidR="001939DE" w:rsidRDefault="001939DE" w:rsidP="001939DE">
                            <w:pPr>
                              <w:jc w:val="center"/>
                              <w:textDirection w:val="btLr"/>
                            </w:pPr>
                            <w:r>
                              <w:rPr>
                                <w:rFonts w:ascii="Arial" w:eastAsia="Arial" w:hAnsi="Arial" w:cs="Arial"/>
                                <w:color w:val="000000"/>
                                <w:sz w:val="20"/>
                              </w:rPr>
                              <w:t xml:space="preserve">Nom, fonction et signature du responsable </w:t>
                            </w:r>
                          </w:p>
                          <w:p w14:paraId="2F3B367A" w14:textId="77777777" w:rsidR="001939DE" w:rsidRDefault="001939DE" w:rsidP="001939DE">
                            <w:pPr>
                              <w:jc w:val="center"/>
                              <w:textDirection w:val="btLr"/>
                            </w:pPr>
                            <w:r>
                              <w:rPr>
                                <w:rFonts w:ascii="Arial" w:eastAsia="Arial" w:hAnsi="Arial" w:cs="Arial"/>
                                <w:color w:val="000000"/>
                                <w:sz w:val="20"/>
                              </w:rPr>
                              <w:t>Qui délivre la licence :</w:t>
                            </w:r>
                          </w:p>
                          <w:p w14:paraId="0DA5BE70" w14:textId="77777777" w:rsidR="001939DE" w:rsidRDefault="001939DE" w:rsidP="001939DE">
                            <w:pPr>
                              <w:jc w:val="center"/>
                              <w:textDirection w:val="btLr"/>
                            </w:pPr>
                          </w:p>
                        </w:txbxContent>
                      </wps:txbx>
                      <wps:bodyPr spcFirstLastPara="1" wrap="square" lIns="94600" tIns="48875" rIns="94600" bIns="48875" anchor="t" anchorCtr="0">
                        <a:noAutofit/>
                      </wps:bodyPr>
                    </wps:wsp>
                  </a:graphicData>
                </a:graphic>
              </wp:anchor>
            </w:drawing>
          </mc:Choice>
          <mc:Fallback>
            <w:pict>
              <v:rect w14:anchorId="66D3AEF3" id="Rectangle 6" o:spid="_x0000_s1026" style="position:absolute;margin-left:-26.95pt;margin-top:10pt;width:207.8pt;height:126.8pt;z-index:25165926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">
                <v:stroke startarrowwidth="narrow" startarrowlength="short" endarrowwidth="narrow" endarrowlength="short"/>
                <v:textbox inset="2.62778mm,1.3576mm,2.62778mm,1.3576mm">
                  <w:txbxContent>
                    <w:p w14:paraId="6AB14F47" w14:textId="77777777" w:rsidR="001939DE" w:rsidRDefault="001939DE" w:rsidP="001939DE">
                      <w:pPr>
                        <w:jc w:val="center"/>
                        <w:textDirection w:val="btLr"/>
                      </w:pPr>
                      <w:r>
                        <w:rPr>
                          <w:rFonts w:ascii="Arial" w:eastAsia="Arial" w:hAnsi="Arial" w:cs="Arial"/>
                          <w:color w:val="000000"/>
                          <w:sz w:val="20"/>
                        </w:rPr>
                        <w:t xml:space="preserve">Nom, fonction et signature du responsable </w:t>
                      </w:r>
                    </w:p>
                    <w:p w14:paraId="2F3B367A" w14:textId="77777777" w:rsidR="001939DE" w:rsidRDefault="001939DE" w:rsidP="001939DE">
                      <w:pPr>
                        <w:jc w:val="center"/>
                        <w:textDirection w:val="btLr"/>
                      </w:pPr>
                      <w:r>
                        <w:rPr>
                          <w:rFonts w:ascii="Arial" w:eastAsia="Arial" w:hAnsi="Arial" w:cs="Arial"/>
                          <w:color w:val="000000"/>
                          <w:sz w:val="20"/>
                        </w:rPr>
                        <w:t>Qui délivre la licence :</w:t>
                      </w:r>
                    </w:p>
                    <w:p w14:paraId="0DA5BE70" w14:textId="77777777" w:rsidR="001939DE" w:rsidRDefault="001939DE" w:rsidP="001939DE">
                      <w:pPr>
                        <w:jc w:val="center"/>
                        <w:textDirection w:val="btLr"/>
                      </w:pPr>
                    </w:p>
                  </w:txbxContent>
                </v:textbox>
              </v:rect>
            </w:pict>
          </mc:Fallback>
        </mc:AlternateContent>
      </w:r>
      <w:r>
        <w:rPr>
          <w:noProof/>
        </w:rPr>
        <mc:AlternateContent>
          <mc:Choice Requires="wps">
            <w:drawing>
              <wp:anchor distT="0" distB="0" distL="114935" distR="114935" simplePos="0" relativeHeight="251660288" behindDoc="0" locked="0" layoutInCell="1" hidden="0" allowOverlap="1" wp14:anchorId="25C933C2" wp14:editId="32D350DA">
                <wp:simplePos x="0" y="0"/>
                <wp:positionH relativeFrom="column">
                  <wp:posOffset>2388235</wp:posOffset>
                </wp:positionH>
                <wp:positionV relativeFrom="paragraph">
                  <wp:posOffset>127000</wp:posOffset>
                </wp:positionV>
                <wp:extent cx="4010660" cy="1610360"/>
                <wp:effectExtent l="0" t="0" r="0" b="0"/>
                <wp:wrapNone/>
                <wp:docPr id="7" name="Rectangle 7"/>
                <wp:cNvGraphicFramePr/>
                <a:graphic xmlns:a="http://schemas.openxmlformats.org/drawingml/2006/main">
                  <a:graphicData uri="http://schemas.microsoft.com/office/word/2010/wordprocessingShape">
                    <wps:wsp>
                      <wps:cNvSpPr/>
                      <wps:spPr>
                        <a:xfrm>
                          <a:off x="3345433" y="2979583"/>
                          <a:ext cx="4001135" cy="16008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1A2E95" w14:textId="77777777" w:rsidR="001939DE" w:rsidRDefault="001939DE" w:rsidP="001939DE">
                            <w:pPr>
                              <w:jc w:val="center"/>
                              <w:textDirection w:val="btLr"/>
                            </w:pPr>
                            <w:r>
                              <w:rPr>
                                <w:rFonts w:ascii="Arial" w:eastAsia="Arial" w:hAnsi="Arial" w:cs="Arial"/>
                                <w:color w:val="000000"/>
                                <w:sz w:val="20"/>
                              </w:rPr>
                              <w:t xml:space="preserve">Signature du demandeur ; ou pour un mineur signature des parents avec la mention manuscrite : </w:t>
                            </w:r>
                            <w:r>
                              <w:rPr>
                                <w:rFonts w:ascii="Arial" w:eastAsia="Arial" w:hAnsi="Arial" w:cs="Arial"/>
                                <w:i/>
                                <w:color w:val="000000"/>
                                <w:sz w:val="20"/>
                              </w:rPr>
                              <w:t>J’autorise mon enfant à participer à la course</w:t>
                            </w:r>
                          </w:p>
                        </w:txbxContent>
                      </wps:txbx>
                      <wps:bodyPr spcFirstLastPara="1" wrap="square" lIns="94600" tIns="48875" rIns="94600" bIns="48875" anchor="t" anchorCtr="0">
                        <a:noAutofit/>
                      </wps:bodyPr>
                    </wps:wsp>
                  </a:graphicData>
                </a:graphic>
              </wp:anchor>
            </w:drawing>
          </mc:Choice>
          <mc:Fallback>
            <w:pict>
              <v:rect w14:anchorId="25C933C2" id="Rectangle 7" o:spid="_x0000_s1027" style="position:absolute;margin-left:188.05pt;margin-top:10pt;width:315.8pt;height:126.8pt;z-index:25166028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">
                <v:stroke startarrowwidth="narrow" startarrowlength="short" endarrowwidth="narrow" endarrowlength="short"/>
                <v:textbox inset="2.62778mm,1.3576mm,2.62778mm,1.3576mm">
                  <w:txbxContent>
                    <w:p w14:paraId="2F1A2E95" w14:textId="77777777" w:rsidR="001939DE" w:rsidRDefault="001939DE" w:rsidP="001939DE">
                      <w:pPr>
                        <w:jc w:val="center"/>
                        <w:textDirection w:val="btLr"/>
                      </w:pPr>
                      <w:r>
                        <w:rPr>
                          <w:rFonts w:ascii="Arial" w:eastAsia="Arial" w:hAnsi="Arial" w:cs="Arial"/>
                          <w:color w:val="000000"/>
                          <w:sz w:val="20"/>
                        </w:rPr>
                        <w:t xml:space="preserve">Signature du demandeur ; ou pour un mineur signature des parents avec la mention manuscrite : </w:t>
                      </w:r>
                      <w:r>
                        <w:rPr>
                          <w:rFonts w:ascii="Arial" w:eastAsia="Arial" w:hAnsi="Arial" w:cs="Arial"/>
                          <w:i/>
                          <w:color w:val="000000"/>
                          <w:sz w:val="20"/>
                        </w:rPr>
                        <w:t>J’autorise mon enfant à participer à la course</w:t>
                      </w:r>
                    </w:p>
                  </w:txbxContent>
                </v:textbox>
              </v:rect>
            </w:pict>
          </mc:Fallback>
        </mc:AlternateContent>
      </w:r>
    </w:p>
    <w:p w14:paraId="5029B30F" w14:textId="77777777" w:rsidR="001939DE" w:rsidRDefault="001939DE" w:rsidP="001939DE">
      <w:pPr>
        <w:pBdr>
          <w:top w:val="nil"/>
          <w:left w:val="nil"/>
          <w:bottom w:val="nil"/>
          <w:right w:val="nil"/>
          <w:between w:val="nil"/>
        </w:pBdr>
        <w:spacing w:after="120"/>
        <w:rPr>
          <w:rFonts w:eastAsia="Times New Roman"/>
          <w:color w:val="000000"/>
        </w:rPr>
      </w:pPr>
    </w:p>
    <w:p w14:paraId="61A0974B" w14:textId="77777777" w:rsidR="001939DE" w:rsidRDefault="001939DE" w:rsidP="005F7783">
      <w:pPr>
        <w:shd w:val="clear" w:color="auto" w:fill="FFFFFF"/>
        <w:spacing w:line="336" w:lineRule="atLeast"/>
        <w:rPr>
          <w:rFonts w:ascii="Verdana" w:eastAsia="Times New Roman" w:hAnsi="Verdana" w:cs="Arial"/>
          <w:sz w:val="22"/>
          <w:szCs w:val="22"/>
        </w:rPr>
      </w:pPr>
    </w:p>
    <w:p w14:paraId="188E8945" w14:textId="77777777" w:rsidR="005F7783" w:rsidRPr="000570B3" w:rsidRDefault="005F7783" w:rsidP="005F7783">
      <w:pPr>
        <w:shd w:val="clear" w:color="auto" w:fill="FFFFFF"/>
        <w:spacing w:line="336" w:lineRule="atLeast"/>
        <w:rPr>
          <w:rFonts w:ascii="Verdana" w:eastAsia="Times New Roman" w:hAnsi="Verdana" w:cs="Arial"/>
          <w:sz w:val="22"/>
          <w:szCs w:val="22"/>
        </w:rPr>
      </w:pPr>
    </w:p>
    <w:p w14:paraId="2F34E340" w14:textId="74F6864C" w:rsidR="005F7783" w:rsidRDefault="001939DE" w:rsidP="005F7783">
      <w:pPr>
        <w:ind w:hanging="2"/>
        <w:jc w:val="both"/>
        <w:rPr>
          <w:rFonts w:ascii="Verdana" w:eastAsia="Verdana" w:hAnsi="Verdana" w:cs="Verdana"/>
          <w:b/>
          <w:bCs/>
          <w:sz w:val="22"/>
          <w:szCs w:val="22"/>
        </w:rPr>
      </w:pP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p>
    <w:p w14:paraId="47CCB875" w14:textId="00FD727D" w:rsidR="001939DE" w:rsidRDefault="001939DE" w:rsidP="005F7783">
      <w:pPr>
        <w:ind w:hanging="2"/>
        <w:jc w:val="both"/>
        <w:rPr>
          <w:rFonts w:ascii="Verdana" w:eastAsia="Verdana" w:hAnsi="Verdana" w:cs="Verdana"/>
          <w:b/>
          <w:bCs/>
          <w:sz w:val="22"/>
          <w:szCs w:val="22"/>
        </w:rPr>
      </w:pPr>
      <w:r>
        <w:rPr>
          <w:rFonts w:ascii="Verdana" w:eastAsia="Verdana" w:hAnsi="Verdana" w:cs="Verdana"/>
          <w:b/>
          <w:bCs/>
          <w:sz w:val="22"/>
          <w:szCs w:val="22"/>
        </w:rPr>
        <w:lastRenderedPageBreak/>
        <w:t>Annexe 2</w:t>
      </w:r>
    </w:p>
    <w:p w14:paraId="161DCF99" w14:textId="10B1DE2D" w:rsidR="00BC6FAD" w:rsidRDefault="00BC6FAD" w:rsidP="005F7783">
      <w:pPr>
        <w:ind w:hanging="2"/>
        <w:jc w:val="both"/>
        <w:rPr>
          <w:rFonts w:ascii="Verdana" w:eastAsia="Verdana" w:hAnsi="Verdana" w:cs="Verdana"/>
          <w:b/>
          <w:bCs/>
          <w:sz w:val="22"/>
          <w:szCs w:val="22"/>
        </w:rPr>
      </w:pPr>
    </w:p>
    <w:tbl>
      <w:tblPr>
        <w:tblW w:w="0" w:type="auto"/>
        <w:tblLook w:val="04A0" w:firstRow="1" w:lastRow="0" w:firstColumn="1" w:lastColumn="0" w:noHBand="0" w:noVBand="1"/>
      </w:tblPr>
      <w:tblGrid>
        <w:gridCol w:w="1944"/>
        <w:gridCol w:w="5905"/>
        <w:gridCol w:w="1897"/>
      </w:tblGrid>
      <w:tr w:rsidR="00BC6FAD" w:rsidRPr="00B40D72" w14:paraId="01223EED" w14:textId="77777777" w:rsidTr="00452EDC">
        <w:trPr>
          <w:cantSplit/>
          <w:trHeight w:val="2413"/>
        </w:trPr>
        <w:tc>
          <w:tcPr>
            <w:tcW w:w="1944" w:type="dxa"/>
          </w:tcPr>
          <w:p w14:paraId="660F330A" w14:textId="77777777" w:rsidR="00BC6FAD" w:rsidRPr="00B40D72" w:rsidRDefault="00BC6FAD" w:rsidP="00B314BE">
            <w:pPr>
              <w:pStyle w:val="Titre1"/>
              <w:rPr>
                <w:rFonts w:cs="Arial"/>
              </w:rPr>
            </w:pPr>
            <w:r>
              <w:rPr>
                <w:noProof/>
              </w:rPr>
              <w:drawing>
                <wp:anchor distT="0" distB="0" distL="114300" distR="114300" simplePos="0" relativeHeight="251663360" behindDoc="1" locked="0" layoutInCell="1" allowOverlap="1" wp14:anchorId="49040E82" wp14:editId="3BAD61A0">
                  <wp:simplePos x="0" y="0"/>
                  <wp:positionH relativeFrom="column">
                    <wp:posOffset>-1905</wp:posOffset>
                  </wp:positionH>
                  <wp:positionV relativeFrom="paragraph">
                    <wp:posOffset>48260</wp:posOffset>
                  </wp:positionV>
                  <wp:extent cx="1073150" cy="1073150"/>
                  <wp:effectExtent l="0" t="0" r="0" b="0"/>
                  <wp:wrapTight wrapText="bothSides">
                    <wp:wrapPolygon edited="0">
                      <wp:start x="0" y="0"/>
                      <wp:lineTo x="0" y="21089"/>
                      <wp:lineTo x="21089" y="21089"/>
                      <wp:lineTo x="21089" y="0"/>
                      <wp:lineTo x="0" y="0"/>
                    </wp:wrapPolygon>
                  </wp:wrapTight>
                  <wp:docPr id="1" name="Image 1"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F766D.B21447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05" w:type="dxa"/>
          </w:tcPr>
          <w:p w14:paraId="7025E17B" w14:textId="77777777" w:rsidR="00BC6FAD" w:rsidRDefault="00BC6FAD" w:rsidP="00B314BE">
            <w:pPr>
              <w:jc w:val="center"/>
              <w:rPr>
                <w:rFonts w:ascii="Calibri" w:hAnsi="Calibri"/>
                <w:b/>
                <w:i/>
                <w:sz w:val="36"/>
                <w:szCs w:val="36"/>
              </w:rPr>
            </w:pPr>
            <w:r w:rsidRPr="00B40D72">
              <w:rPr>
                <w:rFonts w:ascii="Calibri" w:hAnsi="Calibri"/>
                <w:b/>
                <w:i/>
                <w:sz w:val="36"/>
                <w:szCs w:val="36"/>
              </w:rPr>
              <w:t>Société Centrale Canine</w:t>
            </w:r>
          </w:p>
          <w:p w14:paraId="784821EB" w14:textId="77777777" w:rsidR="00BC6FAD" w:rsidRPr="00D84270" w:rsidRDefault="00BC6FAD" w:rsidP="00B314BE">
            <w:pPr>
              <w:jc w:val="center"/>
              <w:rPr>
                <w:rFonts w:ascii="Calibri" w:hAnsi="Calibri"/>
                <w:b/>
                <w:i/>
                <w:szCs w:val="28"/>
              </w:rPr>
            </w:pPr>
            <w:r w:rsidRPr="00D84270">
              <w:rPr>
                <w:rFonts w:ascii="Calibri" w:hAnsi="Calibri"/>
                <w:b/>
                <w:i/>
                <w:szCs w:val="28"/>
              </w:rPr>
              <w:t>155 Avenue Jean Jaurès 93535 Aubervilliers</w:t>
            </w:r>
          </w:p>
          <w:p w14:paraId="024A267E" w14:textId="77777777" w:rsidR="00BC6FAD" w:rsidRPr="00D84270" w:rsidRDefault="00BC6FAD" w:rsidP="00B314BE">
            <w:pPr>
              <w:jc w:val="center"/>
              <w:rPr>
                <w:rFonts w:ascii="Calibri" w:hAnsi="Calibri"/>
                <w:b/>
                <w:i/>
              </w:rPr>
            </w:pPr>
            <w:r w:rsidRPr="00D84270">
              <w:rPr>
                <w:rFonts w:ascii="Calibri" w:hAnsi="Calibri"/>
                <w:b/>
                <w:i/>
              </w:rPr>
              <w:t>Commission Nationale D’Education et D’Activités Cynophiles</w:t>
            </w:r>
          </w:p>
          <w:p w14:paraId="71B35576" w14:textId="77777777" w:rsidR="00BC6FAD" w:rsidRDefault="00BC6FAD" w:rsidP="00B314BE">
            <w:pPr>
              <w:jc w:val="center"/>
              <w:rPr>
                <w:rFonts w:ascii="Calibri" w:hAnsi="Calibri"/>
                <w:b/>
                <w:i/>
                <w:sz w:val="26"/>
                <w:szCs w:val="26"/>
              </w:rPr>
            </w:pPr>
            <w:r w:rsidRPr="00D84270">
              <w:rPr>
                <w:rFonts w:ascii="Calibri" w:hAnsi="Calibri"/>
                <w:b/>
                <w:i/>
                <w:sz w:val="26"/>
                <w:szCs w:val="26"/>
              </w:rPr>
              <w:t xml:space="preserve">Président Jean </w:t>
            </w:r>
            <w:r>
              <w:rPr>
                <w:rFonts w:ascii="Calibri" w:hAnsi="Calibri"/>
                <w:b/>
                <w:i/>
                <w:sz w:val="26"/>
                <w:szCs w:val="26"/>
              </w:rPr>
              <w:t>Denis DEVINS</w:t>
            </w:r>
          </w:p>
          <w:p w14:paraId="07E277B9" w14:textId="77777777" w:rsidR="00BC6FAD" w:rsidRDefault="00BC6FAD" w:rsidP="00B314BE">
            <w:pPr>
              <w:jc w:val="center"/>
              <w:rPr>
                <w:rFonts w:ascii="Calibri" w:hAnsi="Calibri"/>
                <w:b/>
                <w:i/>
                <w:sz w:val="26"/>
                <w:szCs w:val="26"/>
              </w:rPr>
            </w:pPr>
          </w:p>
          <w:p w14:paraId="1617B553" w14:textId="77777777" w:rsidR="00BC6FAD" w:rsidRPr="00B3761F" w:rsidRDefault="00BC6FAD" w:rsidP="00B314BE">
            <w:pPr>
              <w:pStyle w:val="Titre"/>
              <w:spacing w:after="120"/>
              <w:rPr>
                <w:sz w:val="22"/>
                <w:szCs w:val="22"/>
              </w:rPr>
            </w:pPr>
            <w:r w:rsidRPr="00B3761F">
              <w:rPr>
                <w:sz w:val="22"/>
                <w:szCs w:val="22"/>
              </w:rPr>
              <w:t>CONVENTION D’O</w:t>
            </w:r>
            <w:r>
              <w:rPr>
                <w:sz w:val="22"/>
                <w:szCs w:val="22"/>
              </w:rPr>
              <w:t>BJECTIF</w:t>
            </w:r>
            <w:r w:rsidRPr="00B3761F">
              <w:rPr>
                <w:sz w:val="22"/>
                <w:szCs w:val="22"/>
              </w:rPr>
              <w:t xml:space="preserve"> D’UNE FINALE</w:t>
            </w:r>
          </w:p>
          <w:p w14:paraId="2693DEB6" w14:textId="77777777" w:rsidR="00BC6FAD" w:rsidRPr="00B40D72" w:rsidRDefault="00BC6FAD" w:rsidP="00B314BE">
            <w:pPr>
              <w:jc w:val="center"/>
              <w:rPr>
                <w:rFonts w:cs="Arial"/>
                <w:sz w:val="28"/>
                <w:szCs w:val="28"/>
                <w:u w:val="single"/>
              </w:rPr>
            </w:pPr>
          </w:p>
        </w:tc>
        <w:tc>
          <w:tcPr>
            <w:tcW w:w="1897" w:type="dxa"/>
          </w:tcPr>
          <w:p w14:paraId="11D3B061" w14:textId="77777777" w:rsidR="00BC6FAD" w:rsidRPr="00B40D72" w:rsidRDefault="00BC6FAD" w:rsidP="00B314BE">
            <w:pPr>
              <w:pStyle w:val="Titre"/>
              <w:rPr>
                <w:rFonts w:cs="Arial"/>
                <w:sz w:val="28"/>
                <w:szCs w:val="28"/>
                <w:u w:val="single"/>
              </w:rPr>
            </w:pPr>
            <w:r>
              <w:rPr>
                <w:noProof/>
              </w:rPr>
              <w:drawing>
                <wp:anchor distT="0" distB="0" distL="114300" distR="114300" simplePos="0" relativeHeight="251662336" behindDoc="1" locked="0" layoutInCell="1" allowOverlap="1" wp14:anchorId="05870D26" wp14:editId="29100C00">
                  <wp:simplePos x="0" y="0"/>
                  <wp:positionH relativeFrom="column">
                    <wp:posOffset>69215</wp:posOffset>
                  </wp:positionH>
                  <wp:positionV relativeFrom="paragraph">
                    <wp:posOffset>105410</wp:posOffset>
                  </wp:positionV>
                  <wp:extent cx="1066800" cy="1073150"/>
                  <wp:effectExtent l="0" t="0" r="0" b="0"/>
                  <wp:wrapTight wrapText="bothSides">
                    <wp:wrapPolygon edited="0">
                      <wp:start x="0" y="0"/>
                      <wp:lineTo x="0" y="21089"/>
                      <wp:lineTo x="21214" y="21089"/>
                      <wp:lineTo x="21214" y="0"/>
                      <wp:lineTo x="0" y="0"/>
                    </wp:wrapPolygon>
                  </wp:wrapTight>
                  <wp:docPr id="4"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1073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9D4BABB" w14:textId="77777777" w:rsidR="00BC6FAD" w:rsidRPr="00B3761F" w:rsidRDefault="00BC6FAD" w:rsidP="00BC6FAD">
      <w:pPr>
        <w:pStyle w:val="Titre"/>
        <w:spacing w:after="120"/>
        <w:jc w:val="left"/>
        <w:rPr>
          <w:sz w:val="22"/>
          <w:szCs w:val="22"/>
        </w:rPr>
      </w:pPr>
      <w:r w:rsidRPr="00B3761F">
        <w:rPr>
          <w:sz w:val="22"/>
          <w:szCs w:val="22"/>
        </w:rPr>
        <w:t>Nom, date et lieu de la finale</w:t>
      </w:r>
      <w:r>
        <w:rPr>
          <w:sz w:val="22"/>
          <w:szCs w:val="22"/>
        </w:rPr>
        <w:t xml:space="preserve"> </w:t>
      </w:r>
      <w:r w:rsidRPr="00B3761F">
        <w:rPr>
          <w:sz w:val="22"/>
          <w:szCs w:val="22"/>
        </w:rPr>
        <w:t xml:space="preserve">: </w:t>
      </w:r>
    </w:p>
    <w:p w14:paraId="1F0C3FF3" w14:textId="214DF1BB" w:rsidR="00BC6FAD" w:rsidRPr="00B3761F" w:rsidRDefault="00BC6FAD" w:rsidP="00452EDC">
      <w:pPr>
        <w:pStyle w:val="Titre"/>
        <w:spacing w:after="120"/>
        <w:jc w:val="left"/>
        <w:rPr>
          <w:b w:val="0"/>
          <w:sz w:val="22"/>
          <w:szCs w:val="22"/>
        </w:rPr>
      </w:pPr>
      <w:r w:rsidRPr="00B3761F">
        <w:rPr>
          <w:b w:val="0"/>
          <w:sz w:val="22"/>
          <w:szCs w:val="22"/>
        </w:rPr>
        <w:t>………………………………………………….………………….………………………………………...…………………………</w:t>
      </w:r>
    </w:p>
    <w:p w14:paraId="33FE1BEA" w14:textId="77777777" w:rsidR="00BC6FAD" w:rsidRPr="00B3761F" w:rsidRDefault="00BC6FAD" w:rsidP="00BC6FAD">
      <w:pPr>
        <w:pStyle w:val="Corpsdetexte"/>
        <w:spacing w:line="360" w:lineRule="auto"/>
        <w:rPr>
          <w:rFonts w:ascii="Verdana" w:hAnsi="Verdana"/>
          <w:sz w:val="22"/>
          <w:szCs w:val="22"/>
        </w:rPr>
      </w:pPr>
      <w:r w:rsidRPr="00B3761F">
        <w:rPr>
          <w:rFonts w:ascii="Verdana" w:hAnsi="Verdana"/>
          <w:sz w:val="22"/>
          <w:szCs w:val="22"/>
        </w:rPr>
        <w:t xml:space="preserve">Cette convention est établie pour fixer les règles entre la C.N.E.A.C. responsable administratif </w:t>
      </w:r>
      <w:r>
        <w:rPr>
          <w:rFonts w:ascii="Verdana" w:hAnsi="Verdana"/>
          <w:sz w:val="22"/>
          <w:szCs w:val="22"/>
        </w:rPr>
        <w:t>pour</w:t>
      </w:r>
      <w:r w:rsidRPr="00B3761F">
        <w:rPr>
          <w:rFonts w:ascii="Verdana" w:hAnsi="Verdana"/>
          <w:sz w:val="22"/>
          <w:szCs w:val="22"/>
        </w:rPr>
        <w:t xml:space="preserve"> la S.C.C</w:t>
      </w:r>
      <w:r>
        <w:rPr>
          <w:rFonts w:ascii="Verdana" w:hAnsi="Verdana"/>
          <w:sz w:val="22"/>
          <w:szCs w:val="22"/>
        </w:rPr>
        <w:t xml:space="preserve"> et </w:t>
      </w:r>
      <w:r w:rsidRPr="009C7D9B">
        <w:rPr>
          <w:rFonts w:ascii="Verdana" w:hAnsi="Verdana"/>
          <w:sz w:val="22"/>
          <w:szCs w:val="22"/>
        </w:rPr>
        <w:t>organisatrice de cette finale</w:t>
      </w:r>
      <w:r w:rsidRPr="00B3761F">
        <w:rPr>
          <w:rFonts w:ascii="Verdana" w:hAnsi="Verdana"/>
          <w:sz w:val="22"/>
          <w:szCs w:val="22"/>
        </w:rPr>
        <w:t xml:space="preserve"> </w:t>
      </w:r>
    </w:p>
    <w:p w14:paraId="3681BEE8" w14:textId="77777777" w:rsidR="00BC6FAD" w:rsidRPr="00B3761F" w:rsidRDefault="00BC6FAD" w:rsidP="00BC6FAD">
      <w:pPr>
        <w:pStyle w:val="Corpsdetexte"/>
        <w:spacing w:line="360" w:lineRule="auto"/>
        <w:rPr>
          <w:rFonts w:ascii="Verdana" w:hAnsi="Verdana"/>
          <w:sz w:val="22"/>
          <w:szCs w:val="22"/>
        </w:rPr>
      </w:pPr>
      <w:proofErr w:type="gramStart"/>
      <w:r w:rsidRPr="00B3761F">
        <w:rPr>
          <w:rFonts w:ascii="Verdana" w:hAnsi="Verdana"/>
          <w:sz w:val="22"/>
          <w:szCs w:val="22"/>
        </w:rPr>
        <w:t>et</w:t>
      </w:r>
      <w:proofErr w:type="gramEnd"/>
      <w:r w:rsidRPr="00B3761F">
        <w:rPr>
          <w:rFonts w:ascii="Verdana" w:hAnsi="Verdana"/>
          <w:sz w:val="22"/>
          <w:szCs w:val="22"/>
        </w:rPr>
        <w:t xml:space="preserve"> l‘association Canine Territoriale de …………………………………………………………………….. </w:t>
      </w:r>
    </w:p>
    <w:p w14:paraId="2A8592C7" w14:textId="028897C2" w:rsidR="00BC6FAD" w:rsidRPr="00B3761F" w:rsidRDefault="00BC6FAD" w:rsidP="00BC6FAD">
      <w:pPr>
        <w:pStyle w:val="Corpsdetexte"/>
        <w:spacing w:line="360" w:lineRule="auto"/>
        <w:rPr>
          <w:rFonts w:ascii="Verdana" w:hAnsi="Verdana"/>
          <w:b/>
          <w:sz w:val="22"/>
          <w:szCs w:val="22"/>
        </w:rPr>
      </w:pPr>
      <w:r w:rsidRPr="00B3761F">
        <w:rPr>
          <w:rFonts w:ascii="Verdana" w:hAnsi="Verdana"/>
          <w:sz w:val="22"/>
          <w:szCs w:val="22"/>
        </w:rPr>
        <w:t xml:space="preserve">Responsable administrative </w:t>
      </w:r>
      <w:r>
        <w:rPr>
          <w:rFonts w:ascii="Verdana" w:hAnsi="Verdana"/>
          <w:sz w:val="22"/>
          <w:szCs w:val="22"/>
        </w:rPr>
        <w:t xml:space="preserve">locale </w:t>
      </w:r>
      <w:r w:rsidRPr="00B3761F">
        <w:rPr>
          <w:rFonts w:ascii="Verdana" w:hAnsi="Verdana"/>
          <w:sz w:val="22"/>
          <w:szCs w:val="22"/>
        </w:rPr>
        <w:t>de la finale, qui confie l’organisation</w:t>
      </w:r>
      <w:r>
        <w:rPr>
          <w:rFonts w:ascii="Verdana" w:hAnsi="Verdana"/>
          <w:sz w:val="22"/>
          <w:szCs w:val="22"/>
        </w:rPr>
        <w:t xml:space="preserve"> </w:t>
      </w:r>
      <w:r w:rsidRPr="009C7D9B">
        <w:rPr>
          <w:rFonts w:ascii="Verdana" w:hAnsi="Verdana"/>
          <w:sz w:val="22"/>
          <w:szCs w:val="22"/>
        </w:rPr>
        <w:t>locale</w:t>
      </w:r>
      <w:r w:rsidRPr="00B3761F">
        <w:rPr>
          <w:rFonts w:ascii="Verdana" w:hAnsi="Verdana"/>
          <w:sz w:val="22"/>
          <w:szCs w:val="22"/>
        </w:rPr>
        <w:t> à : ……………………</w:t>
      </w:r>
      <w:proofErr w:type="gramStart"/>
      <w:r w:rsidRPr="00B3761F">
        <w:rPr>
          <w:rFonts w:ascii="Verdana" w:hAnsi="Verdana"/>
          <w:sz w:val="22"/>
          <w:szCs w:val="22"/>
        </w:rPr>
        <w:t>…….</w:t>
      </w:r>
      <w:proofErr w:type="gramEnd"/>
      <w:r w:rsidRPr="00B3761F">
        <w:rPr>
          <w:rFonts w:ascii="Verdana" w:hAnsi="Verdana"/>
          <w:sz w:val="22"/>
          <w:szCs w:val="22"/>
        </w:rPr>
        <w:t>.…………………………………………………………………………………………………………………</w:t>
      </w:r>
    </w:p>
    <w:p w14:paraId="615C98D5" w14:textId="77777777" w:rsidR="00BC6FAD" w:rsidRPr="00B3761F" w:rsidRDefault="00BC6FAD" w:rsidP="00BC6FAD">
      <w:pPr>
        <w:pStyle w:val="Corpsdetexte"/>
        <w:spacing w:line="360" w:lineRule="auto"/>
        <w:outlineLvl w:val="0"/>
        <w:rPr>
          <w:rFonts w:ascii="Verdana" w:hAnsi="Verdana"/>
          <w:b/>
          <w:sz w:val="22"/>
          <w:szCs w:val="22"/>
        </w:rPr>
      </w:pPr>
      <w:r w:rsidRPr="00B3761F">
        <w:rPr>
          <w:rFonts w:ascii="Verdana" w:hAnsi="Verdana"/>
          <w:b/>
          <w:sz w:val="22"/>
          <w:szCs w:val="22"/>
        </w:rPr>
        <w:t xml:space="preserve">Il sera constitué un comité d’organisation composé de : </w:t>
      </w:r>
    </w:p>
    <w:p w14:paraId="38601A97" w14:textId="77777777" w:rsidR="00BC6FAD" w:rsidRPr="00B3761F" w:rsidRDefault="00BC6FAD" w:rsidP="00BC6FAD">
      <w:pPr>
        <w:pStyle w:val="Corpsdetexte"/>
        <w:outlineLvl w:val="0"/>
        <w:rPr>
          <w:rFonts w:ascii="Verdana" w:hAnsi="Verdana"/>
          <w:sz w:val="22"/>
          <w:szCs w:val="22"/>
        </w:rPr>
      </w:pPr>
      <w:r w:rsidRPr="00B3761F">
        <w:rPr>
          <w:rFonts w:ascii="Verdana" w:hAnsi="Verdana"/>
          <w:b/>
          <w:sz w:val="22"/>
          <w:szCs w:val="22"/>
        </w:rPr>
        <w:tab/>
      </w:r>
      <w:r w:rsidRPr="00B3761F">
        <w:rPr>
          <w:rFonts w:ascii="Verdana" w:hAnsi="Verdana"/>
          <w:b/>
          <w:sz w:val="22"/>
          <w:szCs w:val="22"/>
        </w:rPr>
        <w:tab/>
      </w:r>
      <w:r w:rsidRPr="00B3761F">
        <w:rPr>
          <w:rFonts w:ascii="Verdana" w:hAnsi="Verdana"/>
          <w:sz w:val="22"/>
          <w:szCs w:val="22"/>
        </w:rPr>
        <w:t>° D’un président issu du club organisateur ou de la Société Canine Territoriale.</w:t>
      </w:r>
    </w:p>
    <w:p w14:paraId="59E8EC52" w14:textId="77777777" w:rsidR="00BC6FAD" w:rsidRPr="00B3761F" w:rsidRDefault="00BC6FAD" w:rsidP="00BC6FAD">
      <w:pPr>
        <w:pStyle w:val="Corpsdetexte"/>
        <w:ind w:left="1068" w:firstLine="348"/>
        <w:rPr>
          <w:rFonts w:ascii="Verdana" w:hAnsi="Verdana"/>
          <w:sz w:val="22"/>
          <w:szCs w:val="22"/>
        </w:rPr>
      </w:pPr>
      <w:r w:rsidRPr="00B3761F">
        <w:rPr>
          <w:rFonts w:ascii="Verdana" w:hAnsi="Verdana"/>
          <w:sz w:val="22"/>
          <w:szCs w:val="22"/>
        </w:rPr>
        <w:t>° D’un Trésorier habilité à signer les chèques.</w:t>
      </w:r>
    </w:p>
    <w:p w14:paraId="57BEDAFB" w14:textId="77777777" w:rsidR="00BC6FAD" w:rsidRPr="00B3761F" w:rsidRDefault="00BC6FAD" w:rsidP="00BC6FAD">
      <w:pPr>
        <w:pStyle w:val="Corpsdetexte"/>
        <w:ind w:left="720" w:firstLine="696"/>
        <w:rPr>
          <w:rFonts w:ascii="Verdana" w:hAnsi="Verdana"/>
          <w:sz w:val="22"/>
          <w:szCs w:val="22"/>
        </w:rPr>
      </w:pPr>
      <w:r w:rsidRPr="00B3761F">
        <w:rPr>
          <w:rFonts w:ascii="Verdana" w:hAnsi="Verdana"/>
          <w:sz w:val="22"/>
          <w:szCs w:val="22"/>
        </w:rPr>
        <w:t>° D’un responsable de la coordination générale.</w:t>
      </w:r>
    </w:p>
    <w:p w14:paraId="4FE3BD2D" w14:textId="77777777" w:rsidR="00BC6FAD" w:rsidRPr="00B3761F" w:rsidRDefault="00BC6FAD" w:rsidP="00BC6FAD">
      <w:pPr>
        <w:pStyle w:val="Corpsdetexte"/>
        <w:ind w:left="720" w:firstLine="696"/>
        <w:rPr>
          <w:rFonts w:ascii="Verdana" w:hAnsi="Verdana"/>
          <w:sz w:val="22"/>
          <w:szCs w:val="22"/>
        </w:rPr>
      </w:pPr>
      <w:r w:rsidRPr="00B3761F">
        <w:rPr>
          <w:rFonts w:ascii="Verdana" w:hAnsi="Verdana"/>
          <w:sz w:val="22"/>
          <w:szCs w:val="22"/>
        </w:rPr>
        <w:t>° Du C.T.T.</w:t>
      </w:r>
    </w:p>
    <w:p w14:paraId="6EDD5A0F" w14:textId="77777777" w:rsidR="00BC6FAD" w:rsidRPr="00B3761F" w:rsidRDefault="00BC6FAD" w:rsidP="00BC6FAD">
      <w:pPr>
        <w:pStyle w:val="Corpsdetexte"/>
        <w:ind w:left="720" w:firstLine="696"/>
        <w:rPr>
          <w:rFonts w:ascii="Verdana" w:hAnsi="Verdana"/>
          <w:sz w:val="22"/>
          <w:szCs w:val="22"/>
        </w:rPr>
      </w:pPr>
      <w:r w:rsidRPr="00B3761F">
        <w:rPr>
          <w:rFonts w:ascii="Verdana" w:hAnsi="Verdana"/>
          <w:sz w:val="22"/>
          <w:szCs w:val="22"/>
        </w:rPr>
        <w:t>° D’</w:t>
      </w:r>
      <w:r>
        <w:rPr>
          <w:rFonts w:ascii="Verdana" w:hAnsi="Verdana"/>
          <w:sz w:val="22"/>
          <w:szCs w:val="22"/>
        </w:rPr>
        <w:t>au moins un</w:t>
      </w:r>
      <w:r w:rsidRPr="00B3761F">
        <w:rPr>
          <w:rFonts w:ascii="Verdana" w:hAnsi="Verdana"/>
          <w:sz w:val="22"/>
          <w:szCs w:val="22"/>
        </w:rPr>
        <w:t xml:space="preserve"> délégué C.N.E.A.C. (désigné par la C.N.E.A.C) :</w:t>
      </w:r>
    </w:p>
    <w:p w14:paraId="3CD4F52C" w14:textId="77777777" w:rsidR="00BC6FAD" w:rsidRPr="00B3761F" w:rsidRDefault="00BC6FAD" w:rsidP="00BC6FAD">
      <w:pPr>
        <w:pStyle w:val="Corpsdetexte"/>
        <w:ind w:left="720" w:firstLine="696"/>
        <w:rPr>
          <w:rFonts w:ascii="Verdana" w:hAnsi="Verdana"/>
          <w:sz w:val="22"/>
          <w:szCs w:val="22"/>
        </w:rPr>
      </w:pPr>
      <w:r w:rsidRPr="00B3761F">
        <w:rPr>
          <w:rFonts w:ascii="Verdana" w:hAnsi="Verdana"/>
          <w:sz w:val="22"/>
          <w:szCs w:val="22"/>
        </w:rPr>
        <w:t>° De membres en nombre suffisant pour assurer une parfaite organisation de l</w:t>
      </w:r>
      <w:r>
        <w:rPr>
          <w:rFonts w:ascii="Verdana" w:hAnsi="Verdana"/>
          <w:sz w:val="22"/>
          <w:szCs w:val="22"/>
        </w:rPr>
        <w:t>’événement</w:t>
      </w:r>
    </w:p>
    <w:p w14:paraId="1CFAC49A" w14:textId="77777777" w:rsidR="00BC6FAD" w:rsidRPr="00B3761F" w:rsidRDefault="00BC6FAD" w:rsidP="00BC6FAD">
      <w:pPr>
        <w:pStyle w:val="Corpsdetexte"/>
        <w:rPr>
          <w:rFonts w:ascii="Verdana" w:hAnsi="Verdana"/>
          <w:sz w:val="22"/>
          <w:szCs w:val="22"/>
        </w:rPr>
      </w:pPr>
      <w:r>
        <w:rPr>
          <w:rFonts w:ascii="Verdana" w:hAnsi="Verdana"/>
          <w:sz w:val="22"/>
          <w:szCs w:val="22"/>
        </w:rPr>
        <w:t xml:space="preserve">Ce comité aura pour rôle de : </w:t>
      </w:r>
    </w:p>
    <w:p w14:paraId="5B54F92C" w14:textId="77777777" w:rsidR="00BC6FAD" w:rsidRPr="00B3761F" w:rsidRDefault="00BC6FAD" w:rsidP="00BC6FAD">
      <w:pPr>
        <w:pStyle w:val="Corpsdetexte"/>
        <w:numPr>
          <w:ilvl w:val="0"/>
          <w:numId w:val="34"/>
        </w:numPr>
        <w:suppressAutoHyphens w:val="0"/>
        <w:spacing w:after="0"/>
        <w:jc w:val="both"/>
        <w:rPr>
          <w:rFonts w:ascii="Verdana" w:hAnsi="Verdana"/>
          <w:sz w:val="22"/>
          <w:szCs w:val="22"/>
        </w:rPr>
      </w:pPr>
      <w:r w:rsidRPr="00B3761F">
        <w:rPr>
          <w:rFonts w:ascii="Verdana" w:hAnsi="Verdana"/>
          <w:sz w:val="22"/>
          <w:szCs w:val="22"/>
        </w:rPr>
        <w:t>Recherche</w:t>
      </w:r>
      <w:r>
        <w:rPr>
          <w:rFonts w:ascii="Verdana" w:hAnsi="Verdana"/>
          <w:sz w:val="22"/>
          <w:szCs w:val="22"/>
        </w:rPr>
        <w:t>r</w:t>
      </w:r>
      <w:r w:rsidRPr="00B3761F">
        <w:rPr>
          <w:rFonts w:ascii="Verdana" w:hAnsi="Verdana"/>
          <w:sz w:val="22"/>
          <w:szCs w:val="22"/>
        </w:rPr>
        <w:t xml:space="preserve"> et propose</w:t>
      </w:r>
      <w:r>
        <w:rPr>
          <w:rFonts w:ascii="Verdana" w:hAnsi="Verdana"/>
          <w:sz w:val="22"/>
          <w:szCs w:val="22"/>
        </w:rPr>
        <w:t>r</w:t>
      </w:r>
      <w:r w:rsidRPr="00B3761F">
        <w:rPr>
          <w:rFonts w:ascii="Verdana" w:hAnsi="Verdana"/>
          <w:sz w:val="22"/>
          <w:szCs w:val="22"/>
        </w:rPr>
        <w:t xml:space="preserve"> à la CNEAC les infrastructures satisfaisantes ; sol ou hall, parking véhicule VL et camping-car, sanitaires, indispensables à l’organisation de la finale.</w:t>
      </w:r>
    </w:p>
    <w:p w14:paraId="65E7F3C9" w14:textId="77777777" w:rsidR="00BC6FAD" w:rsidRPr="00B3761F" w:rsidRDefault="00BC6FAD" w:rsidP="00BC6FAD">
      <w:pPr>
        <w:pStyle w:val="Corpsdetexte"/>
        <w:numPr>
          <w:ilvl w:val="0"/>
          <w:numId w:val="34"/>
        </w:numPr>
        <w:suppressAutoHyphens w:val="0"/>
        <w:spacing w:after="0"/>
        <w:jc w:val="both"/>
        <w:rPr>
          <w:rFonts w:ascii="Verdana" w:hAnsi="Verdana"/>
          <w:sz w:val="22"/>
          <w:szCs w:val="22"/>
        </w:rPr>
      </w:pPr>
      <w:r w:rsidRPr="00B3761F">
        <w:rPr>
          <w:rFonts w:ascii="Verdana" w:hAnsi="Verdana"/>
          <w:sz w:val="22"/>
          <w:szCs w:val="22"/>
        </w:rPr>
        <w:t>Met</w:t>
      </w:r>
      <w:r>
        <w:rPr>
          <w:rFonts w:ascii="Verdana" w:hAnsi="Verdana"/>
          <w:sz w:val="22"/>
          <w:szCs w:val="22"/>
        </w:rPr>
        <w:t>tre</w:t>
      </w:r>
      <w:r w:rsidRPr="00B3761F">
        <w:rPr>
          <w:rFonts w:ascii="Verdana" w:hAnsi="Verdana"/>
          <w:sz w:val="22"/>
          <w:szCs w:val="22"/>
        </w:rPr>
        <w:t xml:space="preserve"> en place des ressources humaines et cré</w:t>
      </w:r>
      <w:r>
        <w:rPr>
          <w:rFonts w:ascii="Verdana" w:hAnsi="Verdana"/>
          <w:sz w:val="22"/>
          <w:szCs w:val="22"/>
        </w:rPr>
        <w:t>er</w:t>
      </w:r>
      <w:r w:rsidRPr="00B3761F">
        <w:rPr>
          <w:rFonts w:ascii="Verdana" w:hAnsi="Verdana"/>
          <w:sz w:val="22"/>
          <w:szCs w:val="22"/>
        </w:rPr>
        <w:t xml:space="preserve"> </w:t>
      </w:r>
      <w:r>
        <w:rPr>
          <w:rFonts w:ascii="Verdana" w:hAnsi="Verdana"/>
          <w:sz w:val="22"/>
          <w:szCs w:val="22"/>
        </w:rPr>
        <w:t xml:space="preserve">l’équipe </w:t>
      </w:r>
      <w:r w:rsidRPr="00B3761F">
        <w:rPr>
          <w:rFonts w:ascii="Verdana" w:hAnsi="Verdana"/>
          <w:sz w:val="22"/>
          <w:szCs w:val="22"/>
        </w:rPr>
        <w:t xml:space="preserve">d’organisation de la finale (personnel affecté aux différents postes nécessaires </w:t>
      </w:r>
      <w:r>
        <w:rPr>
          <w:rFonts w:ascii="Verdana" w:hAnsi="Verdana"/>
          <w:sz w:val="22"/>
          <w:szCs w:val="22"/>
        </w:rPr>
        <w:t>au</w:t>
      </w:r>
      <w:r w:rsidRPr="00B3761F">
        <w:rPr>
          <w:rFonts w:ascii="Verdana" w:hAnsi="Verdana"/>
          <w:sz w:val="22"/>
          <w:szCs w:val="22"/>
        </w:rPr>
        <w:t xml:space="preserve"> bon déroulement</w:t>
      </w:r>
      <w:r>
        <w:rPr>
          <w:rFonts w:ascii="Verdana" w:hAnsi="Verdana"/>
          <w:sz w:val="22"/>
          <w:szCs w:val="22"/>
        </w:rPr>
        <w:t xml:space="preserve"> de l’événement</w:t>
      </w:r>
      <w:r w:rsidRPr="00B3761F">
        <w:rPr>
          <w:rFonts w:ascii="Verdana" w:hAnsi="Verdana"/>
          <w:sz w:val="22"/>
          <w:szCs w:val="22"/>
        </w:rPr>
        <w:t xml:space="preserve">). </w:t>
      </w:r>
    </w:p>
    <w:p w14:paraId="0E8047F4" w14:textId="77777777" w:rsidR="00BC6FAD" w:rsidRPr="00B3761F" w:rsidRDefault="00BC6FAD" w:rsidP="00BC6FAD">
      <w:pPr>
        <w:pStyle w:val="Corpsdetexte"/>
        <w:numPr>
          <w:ilvl w:val="0"/>
          <w:numId w:val="34"/>
        </w:numPr>
        <w:suppressAutoHyphens w:val="0"/>
        <w:spacing w:after="0"/>
        <w:jc w:val="both"/>
        <w:rPr>
          <w:rFonts w:ascii="Verdana" w:hAnsi="Verdana"/>
          <w:sz w:val="22"/>
          <w:szCs w:val="22"/>
        </w:rPr>
      </w:pPr>
      <w:r w:rsidRPr="00B3761F">
        <w:rPr>
          <w:rFonts w:ascii="Verdana" w:hAnsi="Verdana"/>
          <w:sz w:val="22"/>
          <w:szCs w:val="22"/>
        </w:rPr>
        <w:t>Me</w:t>
      </w:r>
      <w:r>
        <w:rPr>
          <w:rFonts w:ascii="Verdana" w:hAnsi="Verdana"/>
          <w:sz w:val="22"/>
          <w:szCs w:val="22"/>
        </w:rPr>
        <w:t>t</w:t>
      </w:r>
      <w:r w:rsidRPr="00B3761F">
        <w:rPr>
          <w:rFonts w:ascii="Verdana" w:hAnsi="Verdana"/>
          <w:sz w:val="22"/>
          <w:szCs w:val="22"/>
        </w:rPr>
        <w:t>t</w:t>
      </w:r>
      <w:r>
        <w:rPr>
          <w:rFonts w:ascii="Verdana" w:hAnsi="Verdana"/>
          <w:sz w:val="22"/>
          <w:szCs w:val="22"/>
        </w:rPr>
        <w:t>re</w:t>
      </w:r>
      <w:r w:rsidRPr="00B3761F">
        <w:rPr>
          <w:rFonts w:ascii="Verdana" w:hAnsi="Verdana"/>
          <w:sz w:val="22"/>
          <w:szCs w:val="22"/>
        </w:rPr>
        <w:t xml:space="preserve"> à disposition les ressources techniques pour un parfait déroulement de la manifestation : barrières de police, ou autre moyen de clôture, tribunes et tous éléments nécessaires pour une bonne organisation, sonorisation, sanitaires, etc.…)</w:t>
      </w:r>
    </w:p>
    <w:p w14:paraId="6A551EA0" w14:textId="77777777" w:rsidR="00BC6FAD" w:rsidRPr="00B3761F" w:rsidRDefault="00BC6FAD" w:rsidP="00BC6FAD">
      <w:pPr>
        <w:pStyle w:val="Corpsdetexte"/>
        <w:numPr>
          <w:ilvl w:val="0"/>
          <w:numId w:val="34"/>
        </w:numPr>
        <w:suppressAutoHyphens w:val="0"/>
        <w:spacing w:after="0"/>
        <w:jc w:val="both"/>
        <w:rPr>
          <w:rFonts w:ascii="Verdana" w:hAnsi="Verdana"/>
          <w:sz w:val="22"/>
          <w:szCs w:val="22"/>
        </w:rPr>
      </w:pPr>
      <w:r w:rsidRPr="00B3761F">
        <w:rPr>
          <w:rFonts w:ascii="Verdana" w:hAnsi="Verdana"/>
          <w:sz w:val="22"/>
          <w:szCs w:val="22"/>
        </w:rPr>
        <w:t>Recherche</w:t>
      </w:r>
      <w:r>
        <w:rPr>
          <w:rFonts w:ascii="Verdana" w:hAnsi="Verdana"/>
          <w:sz w:val="22"/>
          <w:szCs w:val="22"/>
        </w:rPr>
        <w:t>r</w:t>
      </w:r>
      <w:r w:rsidRPr="00B3761F">
        <w:rPr>
          <w:rFonts w:ascii="Verdana" w:hAnsi="Verdana"/>
          <w:sz w:val="22"/>
          <w:szCs w:val="22"/>
        </w:rPr>
        <w:t xml:space="preserve"> des partenariats locaux dans les domaines administratifs et commerciaux : conseil général, conseil régional, mairie, industriels, commerçants, artisans.</w:t>
      </w:r>
    </w:p>
    <w:p w14:paraId="5E84C8CC" w14:textId="77777777" w:rsidR="00BC6FAD" w:rsidRPr="00B3761F" w:rsidRDefault="00BC6FAD" w:rsidP="00BC6FAD">
      <w:pPr>
        <w:pStyle w:val="Corpsdetexte"/>
        <w:numPr>
          <w:ilvl w:val="0"/>
          <w:numId w:val="34"/>
        </w:numPr>
        <w:suppressAutoHyphens w:val="0"/>
        <w:spacing w:after="0"/>
        <w:jc w:val="both"/>
        <w:rPr>
          <w:rFonts w:ascii="Verdana" w:hAnsi="Verdana"/>
          <w:sz w:val="22"/>
          <w:szCs w:val="22"/>
        </w:rPr>
      </w:pPr>
      <w:r w:rsidRPr="00B3761F">
        <w:rPr>
          <w:rFonts w:ascii="Verdana" w:hAnsi="Verdana"/>
          <w:sz w:val="22"/>
          <w:szCs w:val="22"/>
        </w:rPr>
        <w:lastRenderedPageBreak/>
        <w:t>Met</w:t>
      </w:r>
      <w:r>
        <w:rPr>
          <w:rFonts w:ascii="Verdana" w:hAnsi="Verdana"/>
          <w:sz w:val="22"/>
          <w:szCs w:val="22"/>
        </w:rPr>
        <w:t>tre</w:t>
      </w:r>
      <w:r w:rsidRPr="00B3761F">
        <w:rPr>
          <w:rFonts w:ascii="Verdana" w:hAnsi="Verdana"/>
          <w:sz w:val="22"/>
          <w:szCs w:val="22"/>
        </w:rPr>
        <w:t xml:space="preserve"> en place un contrat de partenariat avec les principaux partenaires (pet-</w:t>
      </w:r>
      <w:proofErr w:type="spellStart"/>
      <w:r w:rsidRPr="00B3761F">
        <w:rPr>
          <w:rFonts w:ascii="Verdana" w:hAnsi="Verdana"/>
          <w:sz w:val="22"/>
          <w:szCs w:val="22"/>
        </w:rPr>
        <w:t>food</w:t>
      </w:r>
      <w:proofErr w:type="spellEnd"/>
      <w:r w:rsidRPr="00B3761F">
        <w:rPr>
          <w:rFonts w:ascii="Verdana" w:hAnsi="Verdana"/>
          <w:sz w:val="22"/>
          <w:szCs w:val="22"/>
        </w:rPr>
        <w:t xml:space="preserve"> etc…) </w:t>
      </w:r>
    </w:p>
    <w:p w14:paraId="271830CC" w14:textId="77777777" w:rsidR="00BC6FAD" w:rsidRPr="00B3761F" w:rsidRDefault="00BC6FAD" w:rsidP="00BC6FAD">
      <w:pPr>
        <w:pStyle w:val="Corpsdetexte"/>
        <w:numPr>
          <w:ilvl w:val="0"/>
          <w:numId w:val="34"/>
        </w:numPr>
        <w:suppressAutoHyphens w:val="0"/>
        <w:spacing w:after="0"/>
        <w:jc w:val="both"/>
        <w:rPr>
          <w:rFonts w:ascii="Verdana" w:hAnsi="Verdana"/>
          <w:sz w:val="22"/>
          <w:szCs w:val="22"/>
        </w:rPr>
      </w:pPr>
      <w:proofErr w:type="spellStart"/>
      <w:r w:rsidRPr="00B3761F">
        <w:rPr>
          <w:rFonts w:ascii="Verdana" w:hAnsi="Verdana"/>
          <w:sz w:val="22"/>
          <w:szCs w:val="22"/>
        </w:rPr>
        <w:t>Gère</w:t>
      </w:r>
      <w:r>
        <w:rPr>
          <w:rFonts w:ascii="Verdana" w:hAnsi="Verdana"/>
          <w:sz w:val="22"/>
          <w:szCs w:val="22"/>
        </w:rPr>
        <w:t>r</w:t>
      </w:r>
      <w:proofErr w:type="spellEnd"/>
      <w:r w:rsidRPr="00B3761F">
        <w:rPr>
          <w:rFonts w:ascii="Verdana" w:hAnsi="Verdana"/>
          <w:sz w:val="22"/>
          <w:szCs w:val="22"/>
        </w:rPr>
        <w:t xml:space="preserve"> les buvettes et la restauration, etc.…</w:t>
      </w:r>
    </w:p>
    <w:p w14:paraId="6614D128" w14:textId="77777777" w:rsidR="00BC6FAD" w:rsidRPr="00B3761F" w:rsidRDefault="00BC6FAD" w:rsidP="00BC6FAD">
      <w:pPr>
        <w:pStyle w:val="Corpsdetexte"/>
        <w:numPr>
          <w:ilvl w:val="0"/>
          <w:numId w:val="34"/>
        </w:numPr>
        <w:suppressAutoHyphens w:val="0"/>
        <w:spacing w:after="0"/>
        <w:jc w:val="both"/>
        <w:rPr>
          <w:rFonts w:ascii="Verdana" w:hAnsi="Verdana"/>
          <w:b/>
          <w:sz w:val="22"/>
          <w:szCs w:val="22"/>
        </w:rPr>
      </w:pPr>
      <w:r w:rsidRPr="00B3761F">
        <w:rPr>
          <w:rFonts w:ascii="Verdana" w:hAnsi="Verdana"/>
          <w:sz w:val="22"/>
          <w:szCs w:val="22"/>
        </w:rPr>
        <w:t>Prévoi</w:t>
      </w:r>
      <w:r>
        <w:rPr>
          <w:rFonts w:ascii="Verdana" w:hAnsi="Verdana"/>
          <w:sz w:val="22"/>
          <w:szCs w:val="22"/>
        </w:rPr>
        <w:t>r</w:t>
      </w:r>
      <w:r w:rsidRPr="00B3761F">
        <w:rPr>
          <w:rFonts w:ascii="Verdana" w:hAnsi="Verdana"/>
          <w:sz w:val="22"/>
          <w:szCs w:val="22"/>
        </w:rPr>
        <w:t xml:space="preserve"> la réservation hôtelière la plus proche de l’événement pour : </w:t>
      </w:r>
    </w:p>
    <w:p w14:paraId="47A8DD92" w14:textId="77777777" w:rsidR="00BC6FAD" w:rsidRPr="00B3761F" w:rsidRDefault="00BC6FAD" w:rsidP="00BC6FAD">
      <w:pPr>
        <w:pStyle w:val="Corpsdetexte"/>
        <w:numPr>
          <w:ilvl w:val="1"/>
          <w:numId w:val="34"/>
        </w:numPr>
        <w:suppressAutoHyphens w:val="0"/>
        <w:spacing w:after="0"/>
        <w:jc w:val="both"/>
        <w:rPr>
          <w:rFonts w:ascii="Verdana" w:hAnsi="Verdana"/>
          <w:sz w:val="22"/>
          <w:szCs w:val="22"/>
        </w:rPr>
      </w:pPr>
      <w:r w:rsidRPr="00B3761F">
        <w:rPr>
          <w:rFonts w:ascii="Verdana" w:hAnsi="Verdana"/>
          <w:sz w:val="22"/>
          <w:szCs w:val="22"/>
        </w:rPr>
        <w:t xml:space="preserve">Le Président de la CNEAC. </w:t>
      </w:r>
      <w:proofErr w:type="gramStart"/>
      <w:r w:rsidRPr="00B3761F">
        <w:rPr>
          <w:rFonts w:ascii="Verdana" w:hAnsi="Verdana"/>
          <w:sz w:val="22"/>
          <w:szCs w:val="22"/>
        </w:rPr>
        <w:t>ou</w:t>
      </w:r>
      <w:proofErr w:type="gramEnd"/>
      <w:r w:rsidRPr="00B3761F">
        <w:rPr>
          <w:rFonts w:ascii="Verdana" w:hAnsi="Verdana"/>
          <w:sz w:val="22"/>
          <w:szCs w:val="22"/>
        </w:rPr>
        <w:t xml:space="preserve"> son représentant</w:t>
      </w:r>
    </w:p>
    <w:p w14:paraId="3449156A" w14:textId="77777777" w:rsidR="00BC6FAD" w:rsidRPr="00B3761F" w:rsidRDefault="00BC6FAD" w:rsidP="00BC6FAD">
      <w:pPr>
        <w:pStyle w:val="Corpsdetexte"/>
        <w:numPr>
          <w:ilvl w:val="1"/>
          <w:numId w:val="34"/>
        </w:numPr>
        <w:suppressAutoHyphens w:val="0"/>
        <w:spacing w:after="0"/>
        <w:jc w:val="both"/>
        <w:rPr>
          <w:rFonts w:ascii="Verdana" w:hAnsi="Verdana"/>
          <w:sz w:val="22"/>
          <w:szCs w:val="22"/>
        </w:rPr>
      </w:pPr>
      <w:r w:rsidRPr="00B3761F">
        <w:rPr>
          <w:rFonts w:ascii="Verdana" w:hAnsi="Verdana"/>
          <w:sz w:val="22"/>
          <w:szCs w:val="22"/>
        </w:rPr>
        <w:t xml:space="preserve">Le délégué C.N.E.A.C. </w:t>
      </w:r>
    </w:p>
    <w:p w14:paraId="72C74225" w14:textId="77777777" w:rsidR="00BC6FAD" w:rsidRPr="00B3761F" w:rsidRDefault="00BC6FAD" w:rsidP="00BC6FAD">
      <w:pPr>
        <w:pStyle w:val="Corpsdetexte"/>
        <w:numPr>
          <w:ilvl w:val="1"/>
          <w:numId w:val="34"/>
        </w:numPr>
        <w:suppressAutoHyphens w:val="0"/>
        <w:spacing w:after="0"/>
        <w:jc w:val="both"/>
        <w:rPr>
          <w:rFonts w:ascii="Verdana" w:hAnsi="Verdana"/>
          <w:sz w:val="22"/>
          <w:szCs w:val="22"/>
        </w:rPr>
      </w:pPr>
      <w:r w:rsidRPr="00B3761F">
        <w:rPr>
          <w:rFonts w:ascii="Verdana" w:hAnsi="Verdana"/>
          <w:sz w:val="22"/>
          <w:szCs w:val="22"/>
        </w:rPr>
        <w:t>Les membres du jury (Les juges sont désignés par la C.N.E.A.C.)</w:t>
      </w:r>
    </w:p>
    <w:p w14:paraId="61417FF3" w14:textId="77777777" w:rsidR="00BC6FAD" w:rsidRPr="00B3761F" w:rsidRDefault="00BC6FAD" w:rsidP="00BC6FAD">
      <w:pPr>
        <w:pStyle w:val="Corpsdetexte"/>
        <w:numPr>
          <w:ilvl w:val="1"/>
          <w:numId w:val="34"/>
        </w:numPr>
        <w:suppressAutoHyphens w:val="0"/>
        <w:spacing w:after="0"/>
        <w:jc w:val="both"/>
        <w:rPr>
          <w:rFonts w:ascii="Verdana" w:hAnsi="Verdana"/>
          <w:sz w:val="22"/>
          <w:szCs w:val="22"/>
        </w:rPr>
      </w:pPr>
      <w:r w:rsidRPr="00B3761F">
        <w:rPr>
          <w:rFonts w:ascii="Verdana" w:hAnsi="Verdana"/>
          <w:sz w:val="22"/>
          <w:szCs w:val="22"/>
        </w:rPr>
        <w:t xml:space="preserve">La liste des personnes de la C.N.E.A.C. présentes à la finale sera communiquée par le coordinateur « Grand Evénement » de la C.N.E.A.C. au comité d’organisation dans les meilleurs délais. </w:t>
      </w:r>
    </w:p>
    <w:p w14:paraId="28D66685" w14:textId="77777777" w:rsidR="00BC6FAD" w:rsidRPr="00B3761F" w:rsidRDefault="00BC6FAD" w:rsidP="00BC6FAD">
      <w:pPr>
        <w:pStyle w:val="Corpsdetexte"/>
        <w:rPr>
          <w:rFonts w:ascii="Verdana" w:hAnsi="Verdana"/>
          <w:b/>
          <w:sz w:val="22"/>
          <w:szCs w:val="22"/>
        </w:rPr>
      </w:pPr>
      <w:r w:rsidRPr="00B3761F">
        <w:rPr>
          <w:rFonts w:ascii="Verdana" w:hAnsi="Verdana"/>
          <w:b/>
          <w:sz w:val="22"/>
          <w:szCs w:val="22"/>
        </w:rPr>
        <w:t xml:space="preserve"> </w:t>
      </w:r>
    </w:p>
    <w:p w14:paraId="7E7E58CF" w14:textId="77777777" w:rsidR="00BC6FAD" w:rsidRDefault="00BC6FAD" w:rsidP="00BC6FAD">
      <w:pPr>
        <w:jc w:val="both"/>
        <w:rPr>
          <w:rFonts w:ascii="Verdana" w:hAnsi="Verdana"/>
          <w:b/>
          <w:caps/>
          <w:sz w:val="22"/>
          <w:szCs w:val="22"/>
          <w:u w:val="single"/>
        </w:rPr>
      </w:pPr>
      <w:r w:rsidRPr="00B3761F">
        <w:rPr>
          <w:rFonts w:ascii="Verdana" w:hAnsi="Verdana"/>
          <w:b/>
          <w:caps/>
          <w:sz w:val="22"/>
          <w:szCs w:val="22"/>
          <w:u w:val="single"/>
        </w:rPr>
        <w:t>Précisions financières :</w:t>
      </w:r>
    </w:p>
    <w:p w14:paraId="5021E75F" w14:textId="77777777" w:rsidR="00BC6FAD" w:rsidRDefault="00BC6FAD" w:rsidP="00BC6FAD">
      <w:pPr>
        <w:jc w:val="both"/>
        <w:rPr>
          <w:rFonts w:ascii="Verdana" w:hAnsi="Verdana"/>
          <w:b/>
          <w:caps/>
          <w:sz w:val="22"/>
          <w:szCs w:val="22"/>
          <w:u w:val="single"/>
        </w:rPr>
      </w:pPr>
    </w:p>
    <w:p w14:paraId="3FB61030" w14:textId="77777777" w:rsidR="00BC6FAD" w:rsidRDefault="00BC6FAD" w:rsidP="00BC6FAD">
      <w:pPr>
        <w:jc w:val="both"/>
        <w:rPr>
          <w:rFonts w:ascii="Verdana" w:hAnsi="Verdana"/>
          <w:bCs/>
          <w:sz w:val="22"/>
          <w:szCs w:val="22"/>
        </w:rPr>
      </w:pPr>
      <w:r>
        <w:rPr>
          <w:rFonts w:ascii="Verdana" w:hAnsi="Verdana"/>
          <w:bCs/>
          <w:sz w:val="22"/>
          <w:szCs w:val="22"/>
        </w:rPr>
        <w:t>Un compte bancaire sera dédié à la manifestation où toutes les recettes et les dépenses liées à l’organisation, y compris les engagements à la finale, devront être déposées.</w:t>
      </w:r>
    </w:p>
    <w:p w14:paraId="4697D1C3" w14:textId="77777777" w:rsidR="00BC6FAD" w:rsidRDefault="00BC6FAD" w:rsidP="00BC6FAD">
      <w:pPr>
        <w:jc w:val="both"/>
        <w:rPr>
          <w:rFonts w:ascii="Verdana" w:hAnsi="Verdana"/>
          <w:bCs/>
          <w:sz w:val="22"/>
          <w:szCs w:val="22"/>
        </w:rPr>
      </w:pPr>
      <w:r>
        <w:rPr>
          <w:rFonts w:ascii="Verdana" w:hAnsi="Verdana"/>
          <w:bCs/>
          <w:sz w:val="22"/>
          <w:szCs w:val="22"/>
        </w:rPr>
        <w:t>A réception du RIB du compte bancaire de gestion de la manifestation auquel sera joint le budget financier prévisionnel, la CNEAC procédera au versement d’une allocation d’aide à l’organisation deux mois avant la manifestation. Tous ces éléments doivent parvenir à la coordinatrice « Evènements de la CNEAC » dans les meilleurs délais.</w:t>
      </w:r>
    </w:p>
    <w:p w14:paraId="4956F4E4" w14:textId="77777777" w:rsidR="00BC6FAD" w:rsidRDefault="00BC6FAD" w:rsidP="00BC6FAD">
      <w:pPr>
        <w:jc w:val="both"/>
        <w:rPr>
          <w:rFonts w:ascii="Verdana" w:hAnsi="Verdana"/>
          <w:bCs/>
          <w:sz w:val="22"/>
          <w:szCs w:val="22"/>
        </w:rPr>
      </w:pPr>
    </w:p>
    <w:p w14:paraId="27FD9A82" w14:textId="77777777" w:rsidR="00BC6FAD" w:rsidRPr="00B3761F" w:rsidRDefault="00BC6FAD" w:rsidP="00BC6FAD">
      <w:pPr>
        <w:rPr>
          <w:rFonts w:ascii="Verdana" w:hAnsi="Verdana"/>
          <w:sz w:val="22"/>
          <w:szCs w:val="22"/>
        </w:rPr>
      </w:pPr>
      <w:r>
        <w:rPr>
          <w:rFonts w:ascii="Verdana" w:hAnsi="Verdana"/>
          <w:sz w:val="22"/>
          <w:szCs w:val="22"/>
        </w:rPr>
        <w:t>L</w:t>
      </w:r>
      <w:r w:rsidRPr="00B3761F">
        <w:rPr>
          <w:rFonts w:ascii="Verdana" w:hAnsi="Verdana"/>
          <w:sz w:val="22"/>
          <w:szCs w:val="22"/>
        </w:rPr>
        <w:t>es frais d’hôtellerie et de restauration sont réglés par le Comité d’organisation. Ils font l’objet d’une facturation à la S.C.C</w:t>
      </w:r>
      <w:r>
        <w:rPr>
          <w:rFonts w:ascii="Verdana" w:hAnsi="Verdana"/>
          <w:sz w:val="22"/>
          <w:szCs w:val="22"/>
        </w:rPr>
        <w:t>/CNEAC</w:t>
      </w:r>
      <w:r w:rsidRPr="00B3761F">
        <w:rPr>
          <w:rFonts w:ascii="Verdana" w:hAnsi="Verdana"/>
          <w:sz w:val="22"/>
          <w:szCs w:val="22"/>
        </w:rPr>
        <w:t xml:space="preserve"> comportant les originaux des factures réglées.</w:t>
      </w:r>
      <w:r>
        <w:rPr>
          <w:rFonts w:ascii="Verdana" w:hAnsi="Verdana"/>
          <w:sz w:val="22"/>
          <w:szCs w:val="22"/>
        </w:rPr>
        <w:t xml:space="preserve"> Les demandes doivent être faites par poste budgétaire et catégories de dépense.</w:t>
      </w:r>
      <w:r w:rsidRPr="00B3761F">
        <w:rPr>
          <w:rFonts w:ascii="Verdana" w:hAnsi="Verdana"/>
          <w:sz w:val="22"/>
          <w:szCs w:val="22"/>
        </w:rPr>
        <w:t xml:space="preserve"> L</w:t>
      </w:r>
      <w:r>
        <w:rPr>
          <w:rFonts w:ascii="Verdana" w:hAnsi="Verdana"/>
          <w:sz w:val="22"/>
          <w:szCs w:val="22"/>
        </w:rPr>
        <w:t>es</w:t>
      </w:r>
      <w:r w:rsidRPr="00B3761F">
        <w:rPr>
          <w:rFonts w:ascii="Verdana" w:hAnsi="Verdana"/>
          <w:sz w:val="22"/>
          <w:szCs w:val="22"/>
        </w:rPr>
        <w:t xml:space="preserve"> demande</w:t>
      </w:r>
      <w:r>
        <w:rPr>
          <w:rFonts w:ascii="Verdana" w:hAnsi="Verdana"/>
          <w:sz w:val="22"/>
          <w:szCs w:val="22"/>
        </w:rPr>
        <w:t>s</w:t>
      </w:r>
      <w:r w:rsidRPr="00B3761F">
        <w:rPr>
          <w:rFonts w:ascii="Verdana" w:hAnsi="Verdana"/>
          <w:sz w:val="22"/>
          <w:szCs w:val="22"/>
        </w:rPr>
        <w:t xml:space="preserve"> de remboursement s</w:t>
      </w:r>
      <w:r>
        <w:rPr>
          <w:rFonts w:ascii="Verdana" w:hAnsi="Verdana"/>
          <w:sz w:val="22"/>
          <w:szCs w:val="22"/>
        </w:rPr>
        <w:t>ont</w:t>
      </w:r>
      <w:r w:rsidRPr="00B3761F">
        <w:rPr>
          <w:rFonts w:ascii="Verdana" w:hAnsi="Verdana"/>
          <w:sz w:val="22"/>
          <w:szCs w:val="22"/>
        </w:rPr>
        <w:t xml:space="preserve"> adressée</w:t>
      </w:r>
      <w:r>
        <w:rPr>
          <w:rFonts w:ascii="Verdana" w:hAnsi="Verdana"/>
          <w:sz w:val="22"/>
          <w:szCs w:val="22"/>
        </w:rPr>
        <w:t>s</w:t>
      </w:r>
      <w:r w:rsidRPr="00B3761F">
        <w:rPr>
          <w:rFonts w:ascii="Verdana" w:hAnsi="Verdana"/>
          <w:sz w:val="22"/>
          <w:szCs w:val="22"/>
        </w:rPr>
        <w:t xml:space="preserve"> au président de la CNEAC  </w:t>
      </w:r>
    </w:p>
    <w:p w14:paraId="471D323C" w14:textId="77777777" w:rsidR="00BC6FAD" w:rsidRPr="00B3761F" w:rsidRDefault="00BC6FAD" w:rsidP="00BC6FAD">
      <w:pPr>
        <w:rPr>
          <w:rFonts w:ascii="Verdana" w:hAnsi="Verdana"/>
          <w:sz w:val="22"/>
          <w:szCs w:val="22"/>
        </w:rPr>
      </w:pPr>
    </w:p>
    <w:p w14:paraId="461D0CCD" w14:textId="77777777" w:rsidR="00BC6FAD" w:rsidRPr="00B3761F" w:rsidRDefault="00BC6FAD" w:rsidP="00BC6FAD">
      <w:pPr>
        <w:rPr>
          <w:rFonts w:ascii="Verdana" w:hAnsi="Verdana"/>
          <w:i/>
          <w:sz w:val="22"/>
          <w:szCs w:val="22"/>
        </w:rPr>
      </w:pPr>
      <w:r w:rsidRPr="00B3761F">
        <w:rPr>
          <w:rFonts w:ascii="Verdana" w:hAnsi="Verdana"/>
          <w:sz w:val="22"/>
          <w:szCs w:val="22"/>
        </w:rPr>
        <w:tab/>
        <w:t xml:space="preserve">Le Jury : </w:t>
      </w:r>
      <w:r w:rsidRPr="00B3761F">
        <w:rPr>
          <w:rFonts w:ascii="Verdana" w:hAnsi="Verdana"/>
          <w:i/>
          <w:sz w:val="22"/>
          <w:szCs w:val="22"/>
        </w:rPr>
        <w:t>(désigné par la CNEAC)</w:t>
      </w:r>
    </w:p>
    <w:p w14:paraId="6380E89E" w14:textId="77777777" w:rsidR="00BC6FAD" w:rsidRPr="00B3761F" w:rsidRDefault="00BC6FAD" w:rsidP="00BC6FAD">
      <w:pPr>
        <w:rPr>
          <w:rFonts w:ascii="Verdana" w:hAnsi="Verdana"/>
          <w:sz w:val="22"/>
          <w:szCs w:val="22"/>
        </w:rPr>
      </w:pPr>
    </w:p>
    <w:p w14:paraId="6368CE90" w14:textId="77777777" w:rsidR="00BC6FAD" w:rsidRPr="00B3761F" w:rsidRDefault="00BC6FAD" w:rsidP="00BC6FAD">
      <w:pPr>
        <w:rPr>
          <w:rFonts w:ascii="Verdana" w:hAnsi="Verdana"/>
          <w:sz w:val="22"/>
          <w:szCs w:val="22"/>
        </w:rPr>
      </w:pPr>
      <w:r w:rsidRPr="00B3761F">
        <w:rPr>
          <w:rFonts w:ascii="Verdana" w:hAnsi="Verdana"/>
          <w:sz w:val="22"/>
          <w:szCs w:val="22"/>
        </w:rPr>
        <w:t>Les frais de déplacement du jury, seront payés sans délai par l’organisation qui adressera au président de la CNEAC une demande de remboursement avec justificatif de déplacement et factures originales d’hôtel et restaurant</w:t>
      </w:r>
    </w:p>
    <w:p w14:paraId="46C949FF" w14:textId="77777777" w:rsidR="00BC6FAD" w:rsidRPr="00B3761F" w:rsidRDefault="00BC6FAD" w:rsidP="00BC6FAD">
      <w:pPr>
        <w:pStyle w:val="Corpsdetexte"/>
        <w:rPr>
          <w:rFonts w:ascii="Verdana" w:hAnsi="Verdana"/>
          <w:b/>
          <w:sz w:val="22"/>
          <w:szCs w:val="22"/>
        </w:rPr>
      </w:pPr>
    </w:p>
    <w:p w14:paraId="332893C1" w14:textId="77777777" w:rsidR="00BC6FAD" w:rsidRPr="00B3761F" w:rsidRDefault="00BC6FAD" w:rsidP="00BC6FAD">
      <w:pPr>
        <w:pStyle w:val="Corpsdetexte"/>
        <w:rPr>
          <w:rFonts w:ascii="Verdana" w:hAnsi="Verdana"/>
          <w:sz w:val="22"/>
          <w:szCs w:val="22"/>
        </w:rPr>
      </w:pPr>
      <w:r w:rsidRPr="00B3761F">
        <w:rPr>
          <w:rFonts w:ascii="Verdana" w:hAnsi="Verdana"/>
          <w:b/>
          <w:sz w:val="22"/>
          <w:szCs w:val="22"/>
        </w:rPr>
        <w:t xml:space="preserve">Bilan financier définitif : </w:t>
      </w:r>
      <w:r w:rsidRPr="00B3761F">
        <w:rPr>
          <w:rFonts w:ascii="Verdana" w:hAnsi="Verdana"/>
          <w:sz w:val="22"/>
          <w:szCs w:val="22"/>
        </w:rPr>
        <w:t xml:space="preserve">A l’issu de la manifestation un bilan financier définitif sera transmis à la CNEAC. Une subvention supplémentaire </w:t>
      </w:r>
      <w:r>
        <w:rPr>
          <w:rFonts w:ascii="Verdana" w:hAnsi="Verdana"/>
          <w:sz w:val="22"/>
          <w:szCs w:val="22"/>
        </w:rPr>
        <w:t>exceptionnelle peut</w:t>
      </w:r>
      <w:r w:rsidRPr="00B3761F">
        <w:rPr>
          <w:rFonts w:ascii="Verdana" w:hAnsi="Verdana"/>
          <w:sz w:val="22"/>
          <w:szCs w:val="22"/>
        </w:rPr>
        <w:t xml:space="preserve"> être </w:t>
      </w:r>
      <w:r>
        <w:rPr>
          <w:rFonts w:ascii="Verdana" w:hAnsi="Verdana"/>
          <w:sz w:val="22"/>
          <w:szCs w:val="22"/>
        </w:rPr>
        <w:t>accord</w:t>
      </w:r>
      <w:r w:rsidRPr="00B3761F">
        <w:rPr>
          <w:rFonts w:ascii="Verdana" w:hAnsi="Verdana"/>
          <w:sz w:val="22"/>
          <w:szCs w:val="22"/>
        </w:rPr>
        <w:t xml:space="preserve">ée sous réserve de justification et de transmission </w:t>
      </w:r>
      <w:r>
        <w:rPr>
          <w:rFonts w:ascii="Verdana" w:hAnsi="Verdana"/>
          <w:sz w:val="22"/>
          <w:szCs w:val="22"/>
        </w:rPr>
        <w:t xml:space="preserve">préalables </w:t>
      </w:r>
      <w:r w:rsidRPr="00B3761F">
        <w:rPr>
          <w:rFonts w:ascii="Verdana" w:hAnsi="Verdana"/>
          <w:sz w:val="22"/>
          <w:szCs w:val="22"/>
        </w:rPr>
        <w:t>de l’ensemble des pièces comptables. (Dépenses et Recettes).</w:t>
      </w:r>
    </w:p>
    <w:p w14:paraId="76BF782D" w14:textId="77777777" w:rsidR="00BC6FAD" w:rsidRPr="00B3761F" w:rsidRDefault="00BC6FAD" w:rsidP="00BC6FAD">
      <w:pPr>
        <w:pStyle w:val="Corpsdetexte"/>
        <w:outlineLvl w:val="0"/>
        <w:rPr>
          <w:rFonts w:ascii="Verdana" w:hAnsi="Verdana"/>
          <w:b/>
          <w:sz w:val="22"/>
          <w:szCs w:val="22"/>
        </w:rPr>
      </w:pPr>
      <w:r w:rsidRPr="00B3761F">
        <w:rPr>
          <w:rFonts w:ascii="Verdana" w:hAnsi="Verdana"/>
          <w:b/>
          <w:sz w:val="22"/>
          <w:szCs w:val="22"/>
        </w:rPr>
        <w:t>Fonctionnement :</w:t>
      </w:r>
    </w:p>
    <w:p w14:paraId="2A724252" w14:textId="77777777" w:rsidR="00BC6FAD" w:rsidRDefault="00BC6FAD" w:rsidP="00BC6FAD">
      <w:pPr>
        <w:pStyle w:val="Corpsdetexte"/>
        <w:outlineLvl w:val="0"/>
        <w:rPr>
          <w:rFonts w:ascii="Verdana" w:hAnsi="Verdana"/>
          <w:sz w:val="22"/>
          <w:szCs w:val="22"/>
        </w:rPr>
      </w:pPr>
      <w:r w:rsidRPr="00B3761F">
        <w:rPr>
          <w:rFonts w:ascii="Verdana" w:hAnsi="Verdana"/>
          <w:sz w:val="22"/>
          <w:szCs w:val="22"/>
        </w:rPr>
        <w:t>Le comité d’organisation signataire de la présente convention d’objectif s’engage à respecter le « Cahier des Charges » signé et joint à la présente convention.</w:t>
      </w:r>
    </w:p>
    <w:p w14:paraId="1972CBFA" w14:textId="77777777" w:rsidR="00BC6FAD" w:rsidRPr="00967068" w:rsidRDefault="00BC6FAD" w:rsidP="00BC6FAD">
      <w:pPr>
        <w:pStyle w:val="Corpsdetexte"/>
        <w:outlineLvl w:val="0"/>
        <w:rPr>
          <w:rFonts w:ascii="Verdana" w:hAnsi="Verdana"/>
          <w:sz w:val="22"/>
          <w:szCs w:val="22"/>
        </w:rPr>
      </w:pPr>
      <w:r w:rsidRPr="00967068">
        <w:rPr>
          <w:rFonts w:ascii="Verdana" w:hAnsi="Verdana"/>
          <w:b/>
          <w:bCs/>
          <w:sz w:val="22"/>
          <w:szCs w:val="22"/>
        </w:rPr>
        <w:t>Annulation de l’évènement</w:t>
      </w:r>
      <w:r w:rsidRPr="00967068">
        <w:rPr>
          <w:rFonts w:ascii="Verdana" w:hAnsi="Verdana"/>
          <w:sz w:val="22"/>
          <w:szCs w:val="22"/>
        </w:rPr>
        <w:t> :</w:t>
      </w:r>
    </w:p>
    <w:p w14:paraId="6407E77F" w14:textId="77777777" w:rsidR="00BC6FAD" w:rsidRPr="00B3761F" w:rsidRDefault="00BC6FAD" w:rsidP="00BC6FAD">
      <w:pPr>
        <w:pStyle w:val="Corpsdetexte"/>
        <w:outlineLvl w:val="0"/>
        <w:rPr>
          <w:rFonts w:ascii="Verdana" w:hAnsi="Verdana"/>
          <w:sz w:val="22"/>
          <w:szCs w:val="22"/>
        </w:rPr>
      </w:pPr>
      <w:r w:rsidRPr="00967068">
        <w:rPr>
          <w:rFonts w:ascii="Verdana" w:hAnsi="Verdana"/>
          <w:sz w:val="22"/>
          <w:szCs w:val="22"/>
        </w:rPr>
        <w:t xml:space="preserve">Quelles que soient les raisons la décision finale </w:t>
      </w:r>
      <w:r>
        <w:rPr>
          <w:rFonts w:ascii="Verdana" w:hAnsi="Verdana"/>
          <w:sz w:val="22"/>
          <w:szCs w:val="22"/>
        </w:rPr>
        <w:t xml:space="preserve">d’annulation de l’événement </w:t>
      </w:r>
      <w:r w:rsidRPr="00967068">
        <w:rPr>
          <w:rFonts w:ascii="Verdana" w:hAnsi="Verdana"/>
          <w:sz w:val="22"/>
          <w:szCs w:val="22"/>
        </w:rPr>
        <w:t>revien</w:t>
      </w:r>
      <w:r>
        <w:rPr>
          <w:rFonts w:ascii="Verdana" w:hAnsi="Verdana"/>
          <w:sz w:val="22"/>
          <w:szCs w:val="22"/>
        </w:rPr>
        <w:t>t</w:t>
      </w:r>
      <w:r w:rsidRPr="00967068">
        <w:rPr>
          <w:rFonts w:ascii="Verdana" w:hAnsi="Verdana"/>
          <w:sz w:val="22"/>
          <w:szCs w:val="22"/>
        </w:rPr>
        <w:t xml:space="preserve"> à la CNEAC après concertation </w:t>
      </w:r>
      <w:r>
        <w:rPr>
          <w:rFonts w:ascii="Verdana" w:hAnsi="Verdana"/>
          <w:sz w:val="22"/>
          <w:szCs w:val="22"/>
        </w:rPr>
        <w:t>d</w:t>
      </w:r>
      <w:r w:rsidRPr="00967068">
        <w:rPr>
          <w:rFonts w:ascii="Verdana" w:hAnsi="Verdana"/>
          <w:sz w:val="22"/>
          <w:szCs w:val="22"/>
        </w:rPr>
        <w:t>es partenaires.</w:t>
      </w:r>
      <w:r>
        <w:rPr>
          <w:rFonts w:ascii="Verdana" w:hAnsi="Verdana"/>
          <w:sz w:val="22"/>
          <w:szCs w:val="22"/>
        </w:rPr>
        <w:t xml:space="preserve"> </w:t>
      </w:r>
    </w:p>
    <w:p w14:paraId="0314A539" w14:textId="77777777" w:rsidR="00BC6FAD" w:rsidRPr="00B3761F" w:rsidRDefault="00BC6FAD" w:rsidP="00BC6FAD">
      <w:pPr>
        <w:pStyle w:val="Corpsdetexte"/>
        <w:outlineLvl w:val="0"/>
        <w:rPr>
          <w:rFonts w:ascii="Verdana" w:hAnsi="Verdana"/>
          <w:sz w:val="22"/>
          <w:szCs w:val="22"/>
        </w:rPr>
      </w:pPr>
      <w:r w:rsidRPr="00B3761F">
        <w:rPr>
          <w:rFonts w:ascii="Verdana" w:hAnsi="Verdana"/>
          <w:sz w:val="22"/>
          <w:szCs w:val="22"/>
        </w:rPr>
        <w:t>Convention d’objectif établi le : ………………A : ……………</w:t>
      </w:r>
      <w:proofErr w:type="gramStart"/>
      <w:r w:rsidRPr="00B3761F">
        <w:rPr>
          <w:rFonts w:ascii="Verdana" w:hAnsi="Verdana"/>
          <w:sz w:val="22"/>
          <w:szCs w:val="22"/>
        </w:rPr>
        <w:t>…….</w:t>
      </w:r>
      <w:proofErr w:type="gramEnd"/>
      <w:r w:rsidRPr="00B3761F">
        <w:rPr>
          <w:rFonts w:ascii="Verdana" w:hAnsi="Verdana"/>
          <w:sz w:val="22"/>
          <w:szCs w:val="22"/>
        </w:rPr>
        <w:t>.……………………………………….</w:t>
      </w:r>
    </w:p>
    <w:p w14:paraId="4A1328E3" w14:textId="77777777" w:rsidR="00BC6FAD" w:rsidRPr="00B3761F" w:rsidRDefault="00BC6FAD" w:rsidP="00BC6FAD">
      <w:pPr>
        <w:pStyle w:val="Corpsdetexte"/>
        <w:outlineLvl w:val="0"/>
        <w:rPr>
          <w:rFonts w:ascii="Verdana" w:hAnsi="Verdana"/>
          <w:sz w:val="22"/>
          <w:szCs w:val="22"/>
        </w:rPr>
      </w:pPr>
    </w:p>
    <w:p w14:paraId="18B0A3F7" w14:textId="77777777" w:rsidR="00BC6FAD" w:rsidRPr="00B3761F" w:rsidRDefault="00BC6FAD" w:rsidP="00BC6FAD">
      <w:pPr>
        <w:pStyle w:val="Corpsdetexte"/>
        <w:rPr>
          <w:rFonts w:ascii="Verdana" w:hAnsi="Verdana"/>
          <w:sz w:val="22"/>
          <w:szCs w:val="22"/>
        </w:rPr>
      </w:pPr>
      <w:r w:rsidRPr="00B3761F">
        <w:rPr>
          <w:rFonts w:ascii="Verdana" w:hAnsi="Verdana"/>
          <w:sz w:val="22"/>
          <w:szCs w:val="22"/>
        </w:rPr>
        <w:t>Le Président de la Canine Territoriale    Le responsable de l’organisation        Le Président de La C.N.E.A.C</w:t>
      </w:r>
    </w:p>
    <w:p w14:paraId="4B8F06C8" w14:textId="77777777" w:rsidR="00BC6FAD" w:rsidRPr="00B3761F" w:rsidRDefault="00BC6FAD" w:rsidP="00BC6FAD">
      <w:pPr>
        <w:pStyle w:val="Corpsdetexte"/>
        <w:jc w:val="center"/>
        <w:rPr>
          <w:rFonts w:ascii="Verdana" w:hAnsi="Verdana"/>
          <w:sz w:val="22"/>
          <w:szCs w:val="22"/>
        </w:rPr>
      </w:pPr>
      <w:r w:rsidRPr="00B3761F">
        <w:rPr>
          <w:rFonts w:ascii="Verdana" w:hAnsi="Verdana"/>
          <w:sz w:val="22"/>
          <w:szCs w:val="22"/>
        </w:rPr>
        <w:t>Noms et signatures, précédé</w:t>
      </w:r>
      <w:r>
        <w:rPr>
          <w:rFonts w:ascii="Verdana" w:hAnsi="Verdana"/>
          <w:sz w:val="22"/>
          <w:szCs w:val="22"/>
        </w:rPr>
        <w:t>s</w:t>
      </w:r>
      <w:r w:rsidRPr="00B3761F">
        <w:rPr>
          <w:rFonts w:ascii="Verdana" w:hAnsi="Verdana"/>
          <w:sz w:val="22"/>
          <w:szCs w:val="22"/>
        </w:rPr>
        <w:t xml:space="preserve"> de la mention lu et approuvé, bon pour accord</w:t>
      </w:r>
    </w:p>
    <w:p w14:paraId="12A52F2B" w14:textId="5ED29138" w:rsidR="00BC6FAD" w:rsidRDefault="00BC6FAD" w:rsidP="005F7783">
      <w:pPr>
        <w:ind w:hanging="2"/>
        <w:jc w:val="both"/>
        <w:rPr>
          <w:rFonts w:ascii="Verdana" w:eastAsia="Verdana" w:hAnsi="Verdana" w:cs="Verdana"/>
          <w:b/>
          <w:bCs/>
          <w:sz w:val="22"/>
          <w:szCs w:val="22"/>
        </w:rPr>
      </w:pPr>
    </w:p>
    <w:p w14:paraId="4F1A0B1A" w14:textId="3528C4A7" w:rsidR="00BC6FAD" w:rsidRDefault="00BC6FAD" w:rsidP="005F7783">
      <w:pPr>
        <w:ind w:hanging="2"/>
        <w:jc w:val="both"/>
        <w:rPr>
          <w:rFonts w:ascii="Verdana" w:eastAsia="Verdana" w:hAnsi="Verdana" w:cs="Verdana"/>
          <w:b/>
          <w:bCs/>
          <w:sz w:val="22"/>
          <w:szCs w:val="22"/>
        </w:rPr>
      </w:pPr>
    </w:p>
    <w:p w14:paraId="780D1D32" w14:textId="1B7C8926" w:rsidR="00BC6FAD" w:rsidRDefault="00BC6FAD" w:rsidP="005F7783">
      <w:pPr>
        <w:ind w:hanging="2"/>
        <w:jc w:val="both"/>
        <w:rPr>
          <w:rFonts w:ascii="Verdana" w:eastAsia="Verdana" w:hAnsi="Verdana" w:cs="Verdana"/>
          <w:b/>
          <w:bCs/>
          <w:sz w:val="22"/>
          <w:szCs w:val="22"/>
        </w:rPr>
      </w:pPr>
      <w:r>
        <w:rPr>
          <w:rFonts w:ascii="Verdana" w:eastAsia="Verdana" w:hAnsi="Verdana" w:cs="Verdana"/>
          <w:b/>
          <w:bCs/>
          <w:sz w:val="22"/>
          <w:szCs w:val="22"/>
        </w:rPr>
        <w:t>Annexe 3</w:t>
      </w:r>
    </w:p>
    <w:p w14:paraId="13A63A78" w14:textId="6B1DC1E4" w:rsidR="00BC6FAD" w:rsidRDefault="00BC6FAD" w:rsidP="005F7783">
      <w:pPr>
        <w:ind w:hanging="2"/>
        <w:jc w:val="both"/>
        <w:rPr>
          <w:rFonts w:ascii="Verdana" w:eastAsia="Verdana" w:hAnsi="Verdana" w:cs="Verdana"/>
          <w:b/>
          <w:bCs/>
          <w:sz w:val="22"/>
          <w:szCs w:val="22"/>
        </w:rPr>
      </w:pPr>
    </w:p>
    <w:p w14:paraId="14CF1325" w14:textId="77777777" w:rsidR="009619FB" w:rsidRPr="00C625A7" w:rsidRDefault="009619FB" w:rsidP="009619FB">
      <w:pPr>
        <w:jc w:val="center"/>
        <w:rPr>
          <w:rFonts w:ascii="Verdana" w:hAnsi="Verdana"/>
          <w:b/>
          <w:i/>
          <w:sz w:val="44"/>
          <w:u w:val="single"/>
        </w:rPr>
      </w:pPr>
      <w:r w:rsidRPr="00C625A7">
        <w:rPr>
          <w:rFonts w:ascii="Verdana" w:hAnsi="Verdana"/>
          <w:b/>
          <w:i/>
          <w:sz w:val="44"/>
          <w:u w:val="single"/>
        </w:rPr>
        <w:t>FICHE TECHNIQUE MATERIEL TREIBBALL</w:t>
      </w:r>
    </w:p>
    <w:p w14:paraId="671E1DBF" w14:textId="77777777" w:rsidR="009619FB" w:rsidRPr="00C625A7" w:rsidRDefault="009619FB" w:rsidP="009619FB">
      <w:pPr>
        <w:rPr>
          <w:rFonts w:ascii="Verdana" w:hAnsi="Verdana"/>
          <w:b/>
          <w:u w:val="single"/>
        </w:rPr>
      </w:pPr>
      <w:r w:rsidRPr="00C625A7">
        <w:rPr>
          <w:rFonts w:ascii="Verdana" w:hAnsi="Verdana"/>
          <w:b/>
          <w:sz w:val="36"/>
          <w:u w:val="single"/>
        </w:rPr>
        <w:t>Ballon</w:t>
      </w:r>
      <w:r w:rsidRPr="00C625A7">
        <w:rPr>
          <w:rFonts w:ascii="Verdana" w:hAnsi="Verdana"/>
          <w:b/>
          <w:sz w:val="36"/>
        </w:rPr>
        <w:t xml:space="preserve">     </w:t>
      </w:r>
      <w:r w:rsidRPr="00C625A7">
        <w:rPr>
          <w:rFonts w:ascii="Verdana" w:hAnsi="Verdana"/>
          <w:b/>
        </w:rPr>
        <w:t xml:space="preserve">                    </w:t>
      </w:r>
      <w:r w:rsidRPr="00C625A7">
        <w:rPr>
          <w:rFonts w:ascii="Verdana" w:hAnsi="Verdana"/>
          <w:b/>
          <w:noProof/>
        </w:rPr>
        <w:drawing>
          <wp:inline distT="0" distB="0" distL="0" distR="0" wp14:anchorId="231BA12E" wp14:editId="760318C8">
            <wp:extent cx="2305050" cy="1377534"/>
            <wp:effectExtent l="19050" t="0" r="19050" b="413385"/>
            <wp:docPr id="9" name="Image 9" descr="Une image contenant intérieur, bol, fruit, oran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intérieur, bol, fruit, orange&#10;&#10;Description générée automatiquement"/>
                    <pic:cNvPicPr/>
                  </pic:nvPicPr>
                  <pic:blipFill rotWithShape="1">
                    <a:blip r:embed="rId12" cstate="print">
                      <a:extLst>
                        <a:ext uri="{28A0092B-C50C-407E-A947-70E740481C1C}">
                          <a14:useLocalDpi xmlns:a14="http://schemas.microsoft.com/office/drawing/2010/main" val="0"/>
                        </a:ext>
                      </a:extLst>
                    </a:blip>
                    <a:srcRect l="2150" t="22931" r="1681" b="19597"/>
                    <a:stretch/>
                  </pic:blipFill>
                  <pic:spPr bwMode="auto">
                    <a:xfrm>
                      <a:off x="0" y="0"/>
                      <a:ext cx="2315267" cy="1383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14:paraId="09682825" w14:textId="77777777" w:rsidR="009619FB" w:rsidRPr="00C625A7" w:rsidRDefault="009619FB" w:rsidP="009619FB">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b/>
        </w:rPr>
      </w:pPr>
      <w:r w:rsidRPr="00C625A7">
        <w:rPr>
          <w:rFonts w:ascii="Verdana" w:hAnsi="Verdana"/>
          <w:b/>
        </w:rPr>
        <w:t>Taille</w:t>
      </w:r>
    </w:p>
    <w:p w14:paraId="7BD8BB4D" w14:textId="77777777" w:rsidR="009619FB" w:rsidRPr="00C625A7" w:rsidRDefault="009619FB" w:rsidP="009619FB">
      <w:pPr>
        <w:pStyle w:val="Paragraphedeliste"/>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i/>
        </w:rPr>
      </w:pPr>
      <w:r w:rsidRPr="00C625A7">
        <w:rPr>
          <w:rFonts w:ascii="Verdana" w:hAnsi="Verdana"/>
        </w:rPr>
        <w:t xml:space="preserve">Selon la taille du chien, le principal étant qu’il puisse voir au-dessus du ballon le maître en tout confort. La taille peut varier de 20 à 85 cm. </w:t>
      </w:r>
      <w:r w:rsidRPr="00C625A7">
        <w:rPr>
          <w:rFonts w:ascii="Verdana" w:hAnsi="Verdana"/>
          <w:i/>
        </w:rPr>
        <w:t xml:space="preserve">Mettre la règle de la hauteur au garrot du chien. </w:t>
      </w:r>
    </w:p>
    <w:p w14:paraId="44966B17" w14:textId="77777777" w:rsidR="009619FB" w:rsidRPr="00C625A7" w:rsidRDefault="009619FB" w:rsidP="009619FB">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b/>
        </w:rPr>
      </w:pPr>
      <w:r w:rsidRPr="00C625A7">
        <w:rPr>
          <w:rFonts w:ascii="Verdana" w:hAnsi="Verdana"/>
          <w:b/>
        </w:rPr>
        <w:t>Poids</w:t>
      </w:r>
    </w:p>
    <w:p w14:paraId="59971D68" w14:textId="77777777" w:rsidR="009619FB" w:rsidRPr="00C625A7" w:rsidRDefault="009619FB" w:rsidP="009619FB">
      <w:pPr>
        <w:pStyle w:val="Paragraphedeliste"/>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C625A7">
        <w:rPr>
          <w:rFonts w:ascii="Verdana" w:hAnsi="Verdana"/>
        </w:rPr>
        <w:t>Certains ballons sont de texture de type Kong, pour empêcher le chien d’y mettre les dents. Le poids varie selon la taille de celui-ci. Le prix également peut avoir un impact sur la qualité du ballon. Par exemple : un ballon de 65 cm de diamètre peut peser 1.200 kg</w:t>
      </w:r>
    </w:p>
    <w:p w14:paraId="155006A3" w14:textId="77777777" w:rsidR="009619FB" w:rsidRPr="00C625A7" w:rsidRDefault="009619FB" w:rsidP="009619FB">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b/>
        </w:rPr>
      </w:pPr>
      <w:r w:rsidRPr="00C625A7">
        <w:rPr>
          <w:rFonts w:ascii="Verdana" w:hAnsi="Verdana"/>
          <w:b/>
        </w:rPr>
        <w:t>Matière</w:t>
      </w:r>
    </w:p>
    <w:p w14:paraId="3A1B4540" w14:textId="77777777" w:rsidR="009619FB" w:rsidRPr="00C625A7" w:rsidRDefault="009619FB" w:rsidP="009619FB">
      <w:pPr>
        <w:pStyle w:val="Paragraphedeliste"/>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C625A7">
        <w:rPr>
          <w:rFonts w:ascii="Verdana" w:hAnsi="Verdana"/>
        </w:rPr>
        <w:t>En plastique souple de plus ou moins grosse épaisseur. Il existe des ballons anti-éclatement, mais pas anti-crevaison. C’est-à-dire qu’en cas de crevaison le ballon n’éclate pas.</w:t>
      </w:r>
    </w:p>
    <w:p w14:paraId="433C7E45" w14:textId="77777777" w:rsidR="009619FB" w:rsidRPr="00C625A7" w:rsidRDefault="009619FB" w:rsidP="009619FB">
      <w:pPr>
        <w:pStyle w:val="Paragraphedeliste"/>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b/>
        </w:rPr>
      </w:pPr>
      <w:r w:rsidRPr="00C625A7">
        <w:rPr>
          <w:rFonts w:ascii="Verdana" w:hAnsi="Verdana"/>
          <w:b/>
        </w:rPr>
        <w:t>Fermeture / ouverture</w:t>
      </w:r>
    </w:p>
    <w:p w14:paraId="02C4E4A1" w14:textId="77777777" w:rsidR="009619FB" w:rsidRPr="00C625A7" w:rsidRDefault="009619FB" w:rsidP="009619FB">
      <w:pPr>
        <w:pStyle w:val="Paragraphedeliste"/>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C625A7">
        <w:rPr>
          <w:rFonts w:ascii="Verdana" w:hAnsi="Verdana"/>
        </w:rPr>
        <w:t xml:space="preserve">Attention à sélectionner des ballons comportant des bouchons de fermeture, ainsi que la clé permettant l’extraction de ce bouchon. </w:t>
      </w:r>
    </w:p>
    <w:p w14:paraId="56839382" w14:textId="77777777" w:rsidR="009619FB" w:rsidRPr="00C625A7" w:rsidRDefault="009619FB" w:rsidP="009619FB">
      <w:pPr>
        <w:pStyle w:val="Paragraphedeliste"/>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C625A7">
        <w:rPr>
          <w:rFonts w:ascii="Verdana" w:hAnsi="Verdana"/>
          <w:noProof/>
        </w:rPr>
        <w:drawing>
          <wp:inline distT="0" distB="0" distL="0" distR="0" wp14:anchorId="6FDA9DE6" wp14:editId="30E87A77">
            <wp:extent cx="827636" cy="771525"/>
            <wp:effectExtent l="0" t="0" r="0" b="0"/>
            <wp:docPr id="10" name="Image 10" descr="Une image contenant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personne&#10;&#10;Description générée automatiquement"/>
                    <pic:cNvPicPr/>
                  </pic:nvPicPr>
                  <pic:blipFill>
                    <a:blip r:embed="rId13">
                      <a:extLst>
                        <a:ext uri="{28A0092B-C50C-407E-A947-70E740481C1C}">
                          <a14:useLocalDpi xmlns:a14="http://schemas.microsoft.com/office/drawing/2010/main" val="0"/>
                        </a:ext>
                      </a:extLst>
                    </a:blip>
                    <a:stretch>
                      <a:fillRect/>
                    </a:stretch>
                  </pic:blipFill>
                  <pic:spPr>
                    <a:xfrm>
                      <a:off x="0" y="0"/>
                      <a:ext cx="835408" cy="778770"/>
                    </a:xfrm>
                    <a:prstGeom prst="rect">
                      <a:avLst/>
                    </a:prstGeom>
                  </pic:spPr>
                </pic:pic>
              </a:graphicData>
            </a:graphic>
          </wp:inline>
        </w:drawing>
      </w:r>
      <w:r w:rsidRPr="00C625A7">
        <w:rPr>
          <w:rFonts w:ascii="Verdana" w:hAnsi="Verdana"/>
        </w:rPr>
        <w:t xml:space="preserve">  Extracteur de bouchon</w:t>
      </w:r>
    </w:p>
    <w:p w14:paraId="10BEC3B7" w14:textId="77777777" w:rsidR="009619FB" w:rsidRPr="00C625A7" w:rsidRDefault="009619FB" w:rsidP="009619FB">
      <w:pPr>
        <w:pStyle w:val="Paragraphedeliste"/>
        <w:rPr>
          <w:rFonts w:ascii="Verdana" w:hAnsi="Verdana"/>
        </w:rPr>
      </w:pPr>
    </w:p>
    <w:p w14:paraId="0166F3AA" w14:textId="77777777" w:rsidR="009619FB" w:rsidRPr="00C625A7" w:rsidRDefault="009619FB" w:rsidP="009619FB">
      <w:pPr>
        <w:pStyle w:val="Paragraphedeliste"/>
        <w:rPr>
          <w:rFonts w:ascii="Verdana" w:hAnsi="Verdana"/>
        </w:rPr>
      </w:pPr>
    </w:p>
    <w:p w14:paraId="659E6C5D" w14:textId="77777777" w:rsidR="009619FB" w:rsidRPr="00C625A7" w:rsidRDefault="009619FB" w:rsidP="009619FB">
      <w:pPr>
        <w:rPr>
          <w:rFonts w:ascii="Verdana" w:hAnsi="Verdana"/>
          <w:b/>
          <w:u w:val="single"/>
        </w:rPr>
      </w:pPr>
      <w:r w:rsidRPr="00C625A7">
        <w:rPr>
          <w:rFonts w:ascii="Verdana" w:hAnsi="Verdana"/>
          <w:b/>
          <w:sz w:val="36"/>
          <w:u w:val="single"/>
        </w:rPr>
        <w:t>Gonfleur</w:t>
      </w:r>
      <w:r w:rsidRPr="00C625A7">
        <w:rPr>
          <w:rFonts w:ascii="Verdana" w:hAnsi="Verdana"/>
          <w:b/>
          <w:sz w:val="36"/>
        </w:rPr>
        <w:t xml:space="preserve">  </w:t>
      </w:r>
      <w:r w:rsidRPr="00C625A7">
        <w:rPr>
          <w:rFonts w:ascii="Verdana" w:hAnsi="Verdana"/>
          <w:b/>
        </w:rPr>
        <w:t xml:space="preserve">    </w:t>
      </w:r>
    </w:p>
    <w:p w14:paraId="09B0210E" w14:textId="77777777" w:rsidR="009619FB" w:rsidRPr="00C625A7" w:rsidRDefault="009619FB" w:rsidP="009619FB">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C625A7">
        <w:rPr>
          <w:rFonts w:ascii="Verdana" w:hAnsi="Verdana"/>
          <w:b/>
          <w:noProof/>
        </w:rPr>
        <w:lastRenderedPageBreak/>
        <w:drawing>
          <wp:inline distT="0" distB="0" distL="0" distR="0" wp14:anchorId="61AEEF16" wp14:editId="0F170041">
            <wp:extent cx="1125928" cy="1238885"/>
            <wp:effectExtent l="0" t="0" r="0" b="0"/>
            <wp:docPr id="11" name="Image 11" descr="Une image contenant intérieur, ustensiles de cuisi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intérieur, ustensiles de cuisin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148396" cy="1263608"/>
                    </a:xfrm>
                    <a:prstGeom prst="rect">
                      <a:avLst/>
                    </a:prstGeom>
                  </pic:spPr>
                </pic:pic>
              </a:graphicData>
            </a:graphic>
          </wp:inline>
        </w:drawing>
      </w:r>
    </w:p>
    <w:p w14:paraId="44F0B8ED" w14:textId="77777777" w:rsidR="009619FB" w:rsidRPr="00C625A7" w:rsidRDefault="009619FB" w:rsidP="009619FB">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C625A7">
        <w:rPr>
          <w:rFonts w:ascii="Verdana" w:hAnsi="Verdana"/>
        </w:rPr>
        <w:t xml:space="preserve">Pour plusieurs ballons, il est recommandé de se munir de ce type de matériel </w:t>
      </w:r>
    </w:p>
    <w:p w14:paraId="61F347B1" w14:textId="77777777" w:rsidR="009619FB" w:rsidRPr="00C625A7" w:rsidRDefault="009619FB" w:rsidP="009619FB">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C625A7">
        <w:rPr>
          <w:rFonts w:ascii="Verdana" w:hAnsi="Verdana"/>
        </w:rPr>
        <w:t>Contrôler que ce gonfleur est adapté pour les ballons de gymnastique</w:t>
      </w:r>
    </w:p>
    <w:p w14:paraId="4D124B35" w14:textId="77777777" w:rsidR="009619FB" w:rsidRPr="00C625A7" w:rsidRDefault="009619FB" w:rsidP="009619FB">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C625A7">
        <w:rPr>
          <w:rFonts w:ascii="Verdana" w:hAnsi="Verdana"/>
        </w:rPr>
        <w:t>Il peut également faire office de dé gonfleur</w:t>
      </w:r>
    </w:p>
    <w:p w14:paraId="51DC1E66" w14:textId="77777777" w:rsidR="009619FB" w:rsidRPr="00C625A7" w:rsidRDefault="009619FB" w:rsidP="009619FB">
      <w:pPr>
        <w:pStyle w:val="Paragraphedeliste"/>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C625A7">
        <w:rPr>
          <w:rFonts w:ascii="Verdana" w:hAnsi="Verdana"/>
        </w:rPr>
        <w:t>Le mieux est de choisir un gonfleur à batteries autonome (Il est possible de gonfler environ 6 ballons de 55 cm de diamètre par recharge de la batterie)</w:t>
      </w:r>
    </w:p>
    <w:p w14:paraId="04870959" w14:textId="77777777" w:rsidR="009619FB" w:rsidRPr="00C625A7" w:rsidRDefault="009619FB" w:rsidP="009619FB">
      <w:pPr>
        <w:rPr>
          <w:rFonts w:ascii="Verdana" w:hAnsi="Verdana"/>
          <w:b/>
          <w:u w:val="single"/>
        </w:rPr>
      </w:pPr>
    </w:p>
    <w:p w14:paraId="4B7E4A16" w14:textId="77777777" w:rsidR="009619FB" w:rsidRPr="00C625A7" w:rsidRDefault="009619FB" w:rsidP="009619FB">
      <w:pPr>
        <w:rPr>
          <w:rFonts w:ascii="Verdana" w:hAnsi="Verdana"/>
          <w:b/>
          <w:u w:val="single"/>
        </w:rPr>
      </w:pPr>
    </w:p>
    <w:p w14:paraId="46ED1505" w14:textId="77777777" w:rsidR="009619FB" w:rsidRPr="00C625A7" w:rsidRDefault="009619FB" w:rsidP="009619FB">
      <w:pPr>
        <w:rPr>
          <w:rFonts w:ascii="Verdana" w:hAnsi="Verdana"/>
          <w:b/>
          <w:u w:val="single"/>
        </w:rPr>
      </w:pPr>
      <w:r w:rsidRPr="00C625A7">
        <w:rPr>
          <w:rFonts w:ascii="Verdana" w:hAnsi="Verdana"/>
          <w:b/>
          <w:sz w:val="36"/>
          <w:u w:val="single"/>
        </w:rPr>
        <w:t>Supports (maintien) de Ballons</w:t>
      </w:r>
      <w:r w:rsidRPr="00C625A7">
        <w:rPr>
          <w:rFonts w:ascii="Verdana" w:hAnsi="Verdana"/>
          <w:b/>
          <w:sz w:val="36"/>
        </w:rPr>
        <w:t xml:space="preserve">                     </w:t>
      </w:r>
    </w:p>
    <w:p w14:paraId="104C314B" w14:textId="16BDBB06" w:rsidR="009619FB" w:rsidRPr="00C625A7" w:rsidRDefault="009619FB" w:rsidP="009619FB">
      <w:pPr>
        <w:ind w:left="360"/>
        <w:rPr>
          <w:rFonts w:ascii="Verdana" w:hAnsi="Verdana"/>
          <w:b/>
        </w:rPr>
      </w:pPr>
      <w:r w:rsidRPr="00C625A7">
        <w:rPr>
          <w:rFonts w:ascii="Verdana" w:hAnsi="Verdana"/>
          <w:b/>
        </w:rPr>
        <w:t>Le choix du support varie selon le terrain, le temps (force du vent) et la taille du ballon. Il faut donc en prévoir de toutes les tailles.</w:t>
      </w:r>
    </w:p>
    <w:p w14:paraId="07BC86DC" w14:textId="77777777" w:rsidR="009619FB" w:rsidRPr="00C625A7" w:rsidRDefault="009619FB" w:rsidP="009619FB">
      <w:pPr>
        <w:ind w:left="360"/>
        <w:rPr>
          <w:rFonts w:ascii="Verdana" w:hAnsi="Verdana"/>
          <w:b/>
        </w:rPr>
      </w:pPr>
    </w:p>
    <w:p w14:paraId="560BC0DE" w14:textId="77777777" w:rsidR="009619FB" w:rsidRPr="00C625A7" w:rsidRDefault="009619FB" w:rsidP="009619FB">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C625A7">
        <w:rPr>
          <w:rFonts w:ascii="Verdana" w:hAnsi="Verdana"/>
        </w:rPr>
        <w:t>Gaine électrique (de diamètre différent), à attacher pour former un cercle</w:t>
      </w:r>
      <w:r w:rsidRPr="00C625A7">
        <w:rPr>
          <w:rFonts w:ascii="Verdana" w:hAnsi="Verdana"/>
          <w:b/>
          <w:noProof/>
        </w:rPr>
        <w:drawing>
          <wp:inline distT="0" distB="0" distL="0" distR="0" wp14:anchorId="00716840" wp14:editId="19B9204A">
            <wp:extent cx="1981200" cy="747623"/>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sage-gaine-icta-cloison-faux-plafond-1.jpg"/>
                    <pic:cNvPicPr/>
                  </pic:nvPicPr>
                  <pic:blipFill rotWithShape="1">
                    <a:blip r:embed="rId15" cstate="print">
                      <a:extLst>
                        <a:ext uri="{28A0092B-C50C-407E-A947-70E740481C1C}">
                          <a14:useLocalDpi xmlns:a14="http://schemas.microsoft.com/office/drawing/2010/main" val="0"/>
                        </a:ext>
                      </a:extLst>
                    </a:blip>
                    <a:srcRect l="20065" t="54453" r="19167" b="6825"/>
                    <a:stretch/>
                  </pic:blipFill>
                  <pic:spPr bwMode="auto">
                    <a:xfrm>
                      <a:off x="0" y="0"/>
                      <a:ext cx="2027223" cy="764990"/>
                    </a:xfrm>
                    <a:prstGeom prst="rect">
                      <a:avLst/>
                    </a:prstGeom>
                    <a:ln>
                      <a:noFill/>
                    </a:ln>
                    <a:extLst>
                      <a:ext uri="{53640926-AAD7-44D8-BBD7-CCE9431645EC}">
                        <a14:shadowObscured xmlns:a14="http://schemas.microsoft.com/office/drawing/2010/main"/>
                      </a:ext>
                    </a:extLst>
                  </pic:spPr>
                </pic:pic>
              </a:graphicData>
            </a:graphic>
          </wp:inline>
        </w:drawing>
      </w:r>
    </w:p>
    <w:p w14:paraId="1BF2EE73" w14:textId="77777777" w:rsidR="009619FB" w:rsidRPr="00C625A7" w:rsidRDefault="009619FB" w:rsidP="009619FB">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C625A7">
        <w:rPr>
          <w:rFonts w:ascii="Verdana" w:hAnsi="Verdana"/>
        </w:rPr>
        <w:t xml:space="preserve">Anneaux lestés (pour jeu de piscine) pour le maintien des petits ballons       </w:t>
      </w:r>
      <w:r w:rsidRPr="00C625A7">
        <w:rPr>
          <w:rFonts w:ascii="Verdana" w:hAnsi="Verdana"/>
          <w:noProof/>
        </w:rPr>
        <w:drawing>
          <wp:inline distT="0" distB="0" distL="0" distR="0" wp14:anchorId="6E1883D5" wp14:editId="3D867CA0">
            <wp:extent cx="1190625" cy="1071563"/>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2C51EA.tmp"/>
                    <pic:cNvPicPr/>
                  </pic:nvPicPr>
                  <pic:blipFill>
                    <a:blip r:embed="rId16">
                      <a:extLst>
                        <a:ext uri="{28A0092B-C50C-407E-A947-70E740481C1C}">
                          <a14:useLocalDpi xmlns:a14="http://schemas.microsoft.com/office/drawing/2010/main" val="0"/>
                        </a:ext>
                      </a:extLst>
                    </a:blip>
                    <a:stretch>
                      <a:fillRect/>
                    </a:stretch>
                  </pic:blipFill>
                  <pic:spPr>
                    <a:xfrm>
                      <a:off x="0" y="0"/>
                      <a:ext cx="1202117" cy="1081906"/>
                    </a:xfrm>
                    <a:prstGeom prst="rect">
                      <a:avLst/>
                    </a:prstGeom>
                  </pic:spPr>
                </pic:pic>
              </a:graphicData>
            </a:graphic>
          </wp:inline>
        </w:drawing>
      </w:r>
    </w:p>
    <w:p w14:paraId="51B27789" w14:textId="77777777" w:rsidR="009619FB" w:rsidRPr="00C625A7" w:rsidRDefault="009619FB" w:rsidP="009619FB">
      <w:pPr>
        <w:pStyle w:val="Paragraphedeliste"/>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rPr>
      </w:pPr>
      <w:r w:rsidRPr="00C625A7">
        <w:rPr>
          <w:rFonts w:ascii="Verdana" w:hAnsi="Verdana"/>
        </w:rPr>
        <w:t xml:space="preserve">Pneus de vélo d’enfant de 14 à 20 pouces           </w:t>
      </w:r>
      <w:r w:rsidRPr="00C625A7">
        <w:rPr>
          <w:rFonts w:ascii="Verdana" w:hAnsi="Verdana"/>
          <w:noProof/>
        </w:rPr>
        <w:drawing>
          <wp:inline distT="0" distB="0" distL="0" distR="0" wp14:anchorId="6B67DA1E" wp14:editId="0A27A27E">
            <wp:extent cx="848995" cy="870132"/>
            <wp:effectExtent l="0" t="0" r="8255"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neu-16-hutchinson-2-12x16-renforce-modele-spherus-pour-mobylettes-motobecane-peugeot-etc.jpg"/>
                    <pic:cNvPicPr/>
                  </pic:nvPicPr>
                  <pic:blipFill rotWithShape="1">
                    <a:blip r:embed="rId17" cstate="print">
                      <a:extLst>
                        <a:ext uri="{28A0092B-C50C-407E-A947-70E740481C1C}">
                          <a14:useLocalDpi xmlns:a14="http://schemas.microsoft.com/office/drawing/2010/main" val="0"/>
                        </a:ext>
                      </a:extLst>
                    </a:blip>
                    <a:srcRect l="29524" t="11609" r="35935" b="52991"/>
                    <a:stretch/>
                  </pic:blipFill>
                  <pic:spPr bwMode="auto">
                    <a:xfrm>
                      <a:off x="0" y="0"/>
                      <a:ext cx="860286" cy="881704"/>
                    </a:xfrm>
                    <a:prstGeom prst="rect">
                      <a:avLst/>
                    </a:prstGeom>
                    <a:ln>
                      <a:noFill/>
                    </a:ln>
                    <a:extLst>
                      <a:ext uri="{53640926-AAD7-44D8-BBD7-CCE9431645EC}">
                        <a14:shadowObscured xmlns:a14="http://schemas.microsoft.com/office/drawing/2010/main"/>
                      </a:ext>
                    </a:extLst>
                  </pic:spPr>
                </pic:pic>
              </a:graphicData>
            </a:graphic>
          </wp:inline>
        </w:drawing>
      </w:r>
    </w:p>
    <w:p w14:paraId="46A0A0BB" w14:textId="77777777" w:rsidR="009619FB" w:rsidRPr="00C625A7" w:rsidRDefault="009619FB" w:rsidP="009619FB">
      <w:pPr>
        <w:rPr>
          <w:rFonts w:ascii="Verdana" w:hAnsi="Verdana"/>
          <w:b/>
          <w:sz w:val="36"/>
          <w:u w:val="single"/>
        </w:rPr>
      </w:pPr>
    </w:p>
    <w:p w14:paraId="1B42F73C" w14:textId="77777777" w:rsidR="009619FB" w:rsidRPr="00C625A7" w:rsidRDefault="009619FB" w:rsidP="009619FB">
      <w:pPr>
        <w:rPr>
          <w:rFonts w:ascii="Verdana" w:hAnsi="Verdana"/>
          <w:b/>
          <w:sz w:val="36"/>
          <w:u w:val="single"/>
        </w:rPr>
      </w:pPr>
      <w:r w:rsidRPr="00C625A7">
        <w:rPr>
          <w:rFonts w:ascii="Verdana" w:hAnsi="Verdana"/>
          <w:b/>
          <w:sz w:val="36"/>
          <w:u w:val="single"/>
        </w:rPr>
        <w:t xml:space="preserve">Zone de buts                      </w:t>
      </w:r>
    </w:p>
    <w:p w14:paraId="73136F58" w14:textId="77777777" w:rsidR="009619FB" w:rsidRPr="00C625A7" w:rsidRDefault="009619FB" w:rsidP="009619FB">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C625A7">
        <w:rPr>
          <w:rFonts w:ascii="Verdana" w:hAnsi="Verdana"/>
        </w:rPr>
        <w:t xml:space="preserve">Barrières et/ou Filets à mouton et/ou cônes … </w:t>
      </w:r>
    </w:p>
    <w:p w14:paraId="4BA365CC" w14:textId="77777777" w:rsidR="009619FB" w:rsidRPr="00C625A7" w:rsidRDefault="009619FB" w:rsidP="009619FB">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C625A7">
        <w:rPr>
          <w:rFonts w:ascii="Verdana" w:hAnsi="Verdana"/>
        </w:rPr>
        <w:t>Cache à côté des buts (exemple : banderoles)</w:t>
      </w:r>
    </w:p>
    <w:p w14:paraId="5685336D" w14:textId="77777777" w:rsidR="009619FB" w:rsidRPr="00C625A7" w:rsidRDefault="009619FB" w:rsidP="009619FB">
      <w:pPr>
        <w:pStyle w:val="Paragraphedeliste"/>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C625A7">
        <w:rPr>
          <w:rFonts w:ascii="Verdana" w:hAnsi="Verdana"/>
        </w:rPr>
        <w:t>Tout ce qui peut délimiter la zone de buts sur le sol (exemple : peinture, craie …)</w:t>
      </w:r>
    </w:p>
    <w:p w14:paraId="6FA43FC9" w14:textId="240456A9" w:rsidR="00BC6FAD" w:rsidRDefault="009619FB" w:rsidP="005F7783">
      <w:pPr>
        <w:ind w:hanging="2"/>
        <w:jc w:val="both"/>
        <w:rPr>
          <w:rFonts w:ascii="Verdana" w:eastAsia="Verdana" w:hAnsi="Verdana" w:cs="Verdana"/>
          <w:b/>
          <w:bCs/>
          <w:sz w:val="22"/>
          <w:szCs w:val="22"/>
        </w:rPr>
      </w:pPr>
      <w:r>
        <w:rPr>
          <w:rFonts w:ascii="Verdana" w:eastAsia="Verdana" w:hAnsi="Verdana" w:cs="Verdana"/>
          <w:b/>
          <w:bCs/>
          <w:sz w:val="22"/>
          <w:szCs w:val="22"/>
        </w:rPr>
        <w:lastRenderedPageBreak/>
        <w:t>Annexe 4</w:t>
      </w:r>
    </w:p>
    <w:p w14:paraId="557D63D1" w14:textId="466B1B46" w:rsidR="00C625A7" w:rsidRDefault="00C625A7" w:rsidP="005F7783">
      <w:pPr>
        <w:ind w:hanging="2"/>
        <w:jc w:val="both"/>
        <w:rPr>
          <w:rFonts w:ascii="Verdana" w:eastAsia="Verdana" w:hAnsi="Verdana" w:cs="Verdana"/>
          <w:b/>
          <w:bCs/>
          <w:sz w:val="22"/>
          <w:szCs w:val="22"/>
        </w:rPr>
      </w:pPr>
    </w:p>
    <w:p w14:paraId="69582FB2" w14:textId="77777777" w:rsidR="00C625A7" w:rsidRPr="00A01B20" w:rsidRDefault="00C625A7" w:rsidP="00C625A7">
      <w:pPr>
        <w:jc w:val="center"/>
        <w:rPr>
          <w:b/>
          <w:sz w:val="36"/>
          <w:u w:val="single"/>
        </w:rPr>
      </w:pPr>
      <w:r w:rsidRPr="00A01B20">
        <w:rPr>
          <w:b/>
          <w:sz w:val="36"/>
          <w:u w:val="single"/>
        </w:rPr>
        <w:t xml:space="preserve">BIEN ETRE ANIMAL </w:t>
      </w:r>
      <w:r>
        <w:rPr>
          <w:b/>
          <w:sz w:val="36"/>
          <w:u w:val="single"/>
        </w:rPr>
        <w:t xml:space="preserve">(BEA) </w:t>
      </w:r>
      <w:r w:rsidRPr="00A01B20">
        <w:rPr>
          <w:b/>
          <w:sz w:val="36"/>
          <w:u w:val="single"/>
        </w:rPr>
        <w:t>en TREIBBALL</w:t>
      </w:r>
    </w:p>
    <w:p w14:paraId="772AB526" w14:textId="77777777" w:rsidR="00C625A7" w:rsidRDefault="00C625A7" w:rsidP="00C625A7"/>
    <w:p w14:paraId="3C746BD0" w14:textId="50C55D70" w:rsidR="00C625A7" w:rsidRDefault="00C625A7" w:rsidP="00C625A7">
      <w:pPr>
        <w:jc w:val="both"/>
        <w:rPr>
          <w:rFonts w:ascii="Verdana" w:hAnsi="Verdana"/>
          <w:sz w:val="22"/>
          <w:szCs w:val="22"/>
        </w:rPr>
      </w:pPr>
      <w:r w:rsidRPr="00C625A7">
        <w:rPr>
          <w:rFonts w:ascii="Verdana" w:hAnsi="Verdana"/>
          <w:sz w:val="22"/>
          <w:szCs w:val="22"/>
        </w:rPr>
        <w:t xml:space="preserve">Le GT </w:t>
      </w:r>
      <w:proofErr w:type="spellStart"/>
      <w:r w:rsidRPr="00C625A7">
        <w:rPr>
          <w:rFonts w:ascii="Verdana" w:hAnsi="Verdana"/>
          <w:sz w:val="22"/>
          <w:szCs w:val="22"/>
        </w:rPr>
        <w:t>Treibball</w:t>
      </w:r>
      <w:proofErr w:type="spellEnd"/>
      <w:r w:rsidRPr="00C625A7">
        <w:rPr>
          <w:rFonts w:ascii="Verdana" w:hAnsi="Verdana"/>
          <w:sz w:val="22"/>
          <w:szCs w:val="22"/>
        </w:rPr>
        <w:t xml:space="preserve"> a sollicité un ostéopathe animalier pour donner son avis concernant les efforts physiques du chien lors de la réalisation des différentes configurations lors des jeux.</w:t>
      </w:r>
    </w:p>
    <w:p w14:paraId="3E9E6F46" w14:textId="77777777" w:rsidR="00C625A7" w:rsidRPr="00C625A7" w:rsidRDefault="00C625A7" w:rsidP="00C625A7">
      <w:pPr>
        <w:jc w:val="both"/>
        <w:rPr>
          <w:rFonts w:ascii="Verdana" w:hAnsi="Verdana"/>
          <w:sz w:val="22"/>
          <w:szCs w:val="22"/>
        </w:rPr>
      </w:pPr>
    </w:p>
    <w:p w14:paraId="5958F1E3" w14:textId="5F1FA53F" w:rsidR="00C625A7" w:rsidRDefault="00C625A7" w:rsidP="00C625A7">
      <w:pPr>
        <w:jc w:val="both"/>
        <w:rPr>
          <w:rFonts w:ascii="Verdana" w:hAnsi="Verdana"/>
          <w:sz w:val="22"/>
          <w:szCs w:val="22"/>
        </w:rPr>
      </w:pPr>
      <w:r w:rsidRPr="00C625A7">
        <w:rPr>
          <w:rFonts w:ascii="Verdana" w:hAnsi="Verdana"/>
          <w:sz w:val="22"/>
          <w:szCs w:val="22"/>
        </w:rPr>
        <w:t>Ce praticien a pu faire son étude aux travers de différentes vidéos et photos, ainsi que lors des entrainements d’équipes débutantes, de bons niveaux, sur des chiens de tout âge et de tout gabarit et race.</w:t>
      </w:r>
    </w:p>
    <w:p w14:paraId="5C135367" w14:textId="77777777" w:rsidR="00C625A7" w:rsidRPr="00C625A7" w:rsidRDefault="00C625A7" w:rsidP="00C625A7">
      <w:pPr>
        <w:jc w:val="both"/>
        <w:rPr>
          <w:rFonts w:ascii="Verdana" w:hAnsi="Verdana"/>
          <w:sz w:val="22"/>
          <w:szCs w:val="22"/>
        </w:rPr>
      </w:pPr>
    </w:p>
    <w:p w14:paraId="44447DD0" w14:textId="77777777" w:rsidR="00C625A7" w:rsidRPr="00C625A7" w:rsidRDefault="00C625A7" w:rsidP="00C625A7">
      <w:pPr>
        <w:jc w:val="both"/>
        <w:rPr>
          <w:rFonts w:ascii="Verdana" w:hAnsi="Verdana"/>
          <w:sz w:val="22"/>
          <w:szCs w:val="22"/>
        </w:rPr>
      </w:pPr>
      <w:r w:rsidRPr="00C625A7">
        <w:rPr>
          <w:rFonts w:ascii="Verdana" w:hAnsi="Verdana"/>
          <w:sz w:val="22"/>
          <w:szCs w:val="22"/>
        </w:rPr>
        <w:t>Le résultat résumé de son analyse est :</w:t>
      </w:r>
    </w:p>
    <w:p w14:paraId="129B6111" w14:textId="7BDCA005" w:rsidR="00C625A7" w:rsidRDefault="00C625A7" w:rsidP="00C625A7">
      <w:pPr>
        <w:jc w:val="both"/>
        <w:rPr>
          <w:rFonts w:ascii="Verdana" w:hAnsi="Verdana"/>
          <w:sz w:val="22"/>
          <w:szCs w:val="22"/>
        </w:rPr>
      </w:pPr>
      <w:r w:rsidRPr="00C625A7">
        <w:rPr>
          <w:rFonts w:ascii="Verdana" w:hAnsi="Verdana"/>
          <w:sz w:val="22"/>
          <w:szCs w:val="22"/>
        </w:rPr>
        <w:t>« A part quelques petites contraintes sur les cervicales, je trouve que d’un point de vue ostéo il n’y a pas beaucoup de contraintes. Il y a peu d’impact sur les articulations, pas d’accélérations brusques, ni de virages serrés. »</w:t>
      </w:r>
    </w:p>
    <w:p w14:paraId="59F3D886" w14:textId="77777777" w:rsidR="00C625A7" w:rsidRPr="00C625A7" w:rsidRDefault="00C625A7" w:rsidP="00C625A7">
      <w:pPr>
        <w:jc w:val="both"/>
        <w:rPr>
          <w:rFonts w:ascii="Verdana" w:hAnsi="Verdana"/>
          <w:sz w:val="22"/>
          <w:szCs w:val="22"/>
        </w:rPr>
      </w:pPr>
    </w:p>
    <w:p w14:paraId="6DE78E1B" w14:textId="2DB7B662" w:rsidR="00C625A7" w:rsidRPr="00C625A7" w:rsidRDefault="00C625A7" w:rsidP="00C625A7">
      <w:pPr>
        <w:jc w:val="both"/>
        <w:rPr>
          <w:rFonts w:ascii="Verdana" w:hAnsi="Verdana"/>
          <w:sz w:val="22"/>
          <w:szCs w:val="22"/>
        </w:rPr>
      </w:pPr>
      <w:r w:rsidRPr="00C625A7">
        <w:rPr>
          <w:rFonts w:ascii="Verdana" w:hAnsi="Verdana"/>
          <w:sz w:val="22"/>
          <w:szCs w:val="22"/>
        </w:rPr>
        <w:t xml:space="preserve">À la suite de cette analyse, il est à prendre en compte que cette discipline a peu de conséquences sur le physique du chien. C’est au maitre d’analyser les réactions physiques de son partenaire, car il est seul juge des capacités de son chien.   </w:t>
      </w:r>
    </w:p>
    <w:p w14:paraId="6743A634" w14:textId="77777777" w:rsidR="00C625A7" w:rsidRPr="00C625A7" w:rsidRDefault="00C625A7" w:rsidP="00C625A7">
      <w:pPr>
        <w:jc w:val="both"/>
        <w:rPr>
          <w:rFonts w:ascii="Verdana" w:hAnsi="Verdana"/>
          <w:sz w:val="22"/>
          <w:szCs w:val="22"/>
        </w:rPr>
      </w:pPr>
    </w:p>
    <w:p w14:paraId="294C1799" w14:textId="77777777" w:rsidR="00C625A7" w:rsidRPr="00C625A7" w:rsidRDefault="00C625A7" w:rsidP="00C625A7">
      <w:pPr>
        <w:jc w:val="both"/>
        <w:rPr>
          <w:rFonts w:ascii="Verdana" w:hAnsi="Verdana"/>
          <w:sz w:val="22"/>
          <w:szCs w:val="22"/>
        </w:rPr>
      </w:pPr>
      <w:r w:rsidRPr="00C625A7">
        <w:rPr>
          <w:rFonts w:ascii="Verdana" w:hAnsi="Verdana"/>
          <w:sz w:val="22"/>
          <w:szCs w:val="22"/>
        </w:rPr>
        <w:t>L’âge minimum du chien pour démarrer en concours est 16 mois.</w:t>
      </w:r>
    </w:p>
    <w:p w14:paraId="673201FA" w14:textId="77777777" w:rsidR="00C625A7" w:rsidRPr="00C625A7" w:rsidRDefault="00C625A7" w:rsidP="00C625A7">
      <w:pPr>
        <w:jc w:val="both"/>
        <w:rPr>
          <w:rFonts w:ascii="Verdana" w:hAnsi="Verdana"/>
          <w:sz w:val="22"/>
          <w:szCs w:val="22"/>
        </w:rPr>
      </w:pPr>
    </w:p>
    <w:p w14:paraId="0482B2E9" w14:textId="77777777" w:rsidR="00C625A7" w:rsidRPr="00C625A7" w:rsidRDefault="00C625A7" w:rsidP="00C625A7">
      <w:pPr>
        <w:jc w:val="both"/>
        <w:rPr>
          <w:rFonts w:ascii="Verdana" w:hAnsi="Verdana"/>
          <w:sz w:val="22"/>
          <w:szCs w:val="22"/>
        </w:rPr>
      </w:pPr>
      <w:r w:rsidRPr="00C625A7">
        <w:rPr>
          <w:rFonts w:ascii="Verdana" w:hAnsi="Verdana"/>
          <w:sz w:val="22"/>
          <w:szCs w:val="22"/>
        </w:rPr>
        <w:t>Un terrain d’échauffement est prévu avant toutes compétitions pour préparer au mieux le chien tant physiquement que psychologiquement, ce qui fait partie intégrante du BEA.</w:t>
      </w:r>
    </w:p>
    <w:p w14:paraId="25163504" w14:textId="77777777" w:rsidR="00C625A7" w:rsidRPr="00C625A7" w:rsidRDefault="00C625A7" w:rsidP="00C625A7">
      <w:pPr>
        <w:jc w:val="both"/>
        <w:rPr>
          <w:rFonts w:ascii="Verdana" w:hAnsi="Verdana"/>
          <w:sz w:val="22"/>
          <w:szCs w:val="22"/>
        </w:rPr>
      </w:pPr>
      <w:r w:rsidRPr="00C625A7">
        <w:rPr>
          <w:rFonts w:ascii="Verdana" w:hAnsi="Verdana"/>
          <w:sz w:val="22"/>
          <w:szCs w:val="22"/>
        </w:rPr>
        <w:t xml:space="preserve">En concours, une note sur le BEA existe lors des situations suivantes : </w:t>
      </w:r>
    </w:p>
    <w:p w14:paraId="5FFC9FE9" w14:textId="77777777" w:rsidR="00C625A7" w:rsidRPr="00C625A7" w:rsidRDefault="00C625A7" w:rsidP="00C625A7">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Verdana" w:hAnsi="Verdana"/>
        </w:rPr>
      </w:pPr>
      <w:r w:rsidRPr="00C625A7">
        <w:rPr>
          <w:rFonts w:ascii="Verdana" w:hAnsi="Verdana"/>
        </w:rPr>
        <w:t xml:space="preserve">Santé et sécurité du chien </w:t>
      </w:r>
    </w:p>
    <w:p w14:paraId="798F9617" w14:textId="77777777" w:rsidR="00C625A7" w:rsidRPr="00C625A7" w:rsidRDefault="00C625A7" w:rsidP="00C625A7">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Verdana" w:hAnsi="Verdana"/>
        </w:rPr>
      </w:pPr>
      <w:r w:rsidRPr="00C625A7">
        <w:rPr>
          <w:rFonts w:ascii="Verdana" w:hAnsi="Verdana"/>
        </w:rPr>
        <w:t>Manipulation incorrecte du matériel</w:t>
      </w:r>
    </w:p>
    <w:p w14:paraId="147DF881" w14:textId="77777777" w:rsidR="00C625A7" w:rsidRPr="00C625A7" w:rsidRDefault="00C625A7" w:rsidP="00C625A7">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Verdana" w:hAnsi="Verdana"/>
        </w:rPr>
      </w:pPr>
      <w:r w:rsidRPr="00C625A7">
        <w:rPr>
          <w:rFonts w:ascii="Verdana" w:hAnsi="Verdana"/>
        </w:rPr>
        <w:t xml:space="preserve">Signaux d’apaisement </w:t>
      </w:r>
    </w:p>
    <w:p w14:paraId="3FB321FD" w14:textId="77777777" w:rsidR="00C625A7" w:rsidRPr="00C625A7" w:rsidRDefault="00C625A7" w:rsidP="00C625A7">
      <w:pPr>
        <w:pStyle w:val="Paragraphedeliste"/>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Verdana" w:hAnsi="Verdana"/>
        </w:rPr>
      </w:pPr>
      <w:r w:rsidRPr="00C625A7">
        <w:rPr>
          <w:rFonts w:ascii="Verdana" w:hAnsi="Verdana"/>
        </w:rPr>
        <w:t>Pression verbale ou physique sur le chien</w:t>
      </w:r>
    </w:p>
    <w:p w14:paraId="562BB86E" w14:textId="61D5B3F8" w:rsidR="00C625A7" w:rsidRDefault="00C625A7" w:rsidP="00C625A7">
      <w:pPr>
        <w:jc w:val="both"/>
        <w:rPr>
          <w:rFonts w:ascii="Verdana" w:hAnsi="Verdana"/>
          <w:sz w:val="22"/>
          <w:szCs w:val="22"/>
        </w:rPr>
      </w:pPr>
      <w:r w:rsidRPr="00C625A7">
        <w:rPr>
          <w:rFonts w:ascii="Verdana" w:hAnsi="Verdana"/>
          <w:sz w:val="22"/>
          <w:szCs w:val="22"/>
        </w:rPr>
        <w:t xml:space="preserve">Cette liste est non exhaustive et évolutive. </w:t>
      </w:r>
    </w:p>
    <w:p w14:paraId="4EB6AADA" w14:textId="77777777" w:rsidR="00C625A7" w:rsidRDefault="00C625A7" w:rsidP="00C625A7">
      <w:pPr>
        <w:jc w:val="both"/>
        <w:rPr>
          <w:rFonts w:ascii="Verdana" w:hAnsi="Verdana"/>
          <w:sz w:val="22"/>
          <w:szCs w:val="22"/>
        </w:rPr>
      </w:pPr>
    </w:p>
    <w:p w14:paraId="2A5526C0" w14:textId="1FBC57A3" w:rsidR="00C625A7" w:rsidRDefault="00C625A7" w:rsidP="00C625A7">
      <w:pPr>
        <w:jc w:val="both"/>
        <w:rPr>
          <w:rFonts w:ascii="Verdana" w:hAnsi="Verdana"/>
          <w:sz w:val="22"/>
          <w:szCs w:val="22"/>
        </w:rPr>
      </w:pPr>
    </w:p>
    <w:p w14:paraId="177AD16C" w14:textId="095D781D" w:rsidR="00C625A7" w:rsidRPr="00C625A7" w:rsidRDefault="00C625A7" w:rsidP="00C625A7">
      <w:pPr>
        <w:jc w:val="both"/>
        <w:rPr>
          <w:rFonts w:ascii="Verdana" w:hAnsi="Verdana"/>
          <w:b/>
          <w:bCs/>
          <w:sz w:val="22"/>
          <w:szCs w:val="22"/>
        </w:rPr>
      </w:pPr>
      <w:r w:rsidRPr="00C625A7">
        <w:rPr>
          <w:rFonts w:ascii="Verdana" w:hAnsi="Verdana"/>
          <w:b/>
          <w:bCs/>
          <w:sz w:val="22"/>
          <w:szCs w:val="22"/>
        </w:rPr>
        <w:t>Annexe 5</w:t>
      </w:r>
    </w:p>
    <w:p w14:paraId="664F45C6" w14:textId="77777777" w:rsidR="00C625A7" w:rsidRDefault="00C625A7" w:rsidP="00C625A7">
      <w:pPr>
        <w:jc w:val="both"/>
      </w:pPr>
    </w:p>
    <w:p w14:paraId="6F29F768" w14:textId="77777777" w:rsidR="005B098D" w:rsidRPr="00094709" w:rsidRDefault="005B098D" w:rsidP="005B098D">
      <w:pPr>
        <w:jc w:val="center"/>
        <w:rPr>
          <w:rFonts w:ascii="Verdana" w:hAnsi="Verdana"/>
          <w:b/>
          <w:sz w:val="36"/>
          <w:u w:val="single"/>
        </w:rPr>
      </w:pPr>
      <w:r w:rsidRPr="00094709">
        <w:rPr>
          <w:rFonts w:ascii="Verdana" w:hAnsi="Verdana"/>
          <w:b/>
          <w:sz w:val="36"/>
          <w:u w:val="single"/>
        </w:rPr>
        <w:t>QUESTIONNAIRE CLUB sur LE TREIBBALL</w:t>
      </w:r>
    </w:p>
    <w:p w14:paraId="3805430C" w14:textId="77777777" w:rsidR="005B098D" w:rsidRPr="00094709" w:rsidRDefault="005B098D" w:rsidP="005B098D">
      <w:pPr>
        <w:jc w:val="center"/>
        <w:rPr>
          <w:rFonts w:ascii="Verdana" w:hAnsi="Verdana"/>
          <w:i/>
        </w:rPr>
      </w:pPr>
      <w:r w:rsidRPr="00094709">
        <w:rPr>
          <w:rFonts w:ascii="Verdana" w:hAnsi="Verdana"/>
          <w:i/>
        </w:rPr>
        <w:t>(A envoyer aux CTT, pour diffusion auprès des présidents et responsables toutes disciplines)</w:t>
      </w:r>
    </w:p>
    <w:p w14:paraId="3CE9FD59" w14:textId="77777777" w:rsidR="005B098D" w:rsidRPr="00094709" w:rsidRDefault="005B098D" w:rsidP="005B098D">
      <w:pPr>
        <w:rPr>
          <w:rFonts w:ascii="Verdana" w:hAnsi="Verdana"/>
        </w:rPr>
      </w:pPr>
      <w:r w:rsidRPr="00094709">
        <w:rPr>
          <w:rFonts w:ascii="Verdana" w:hAnsi="Verdana"/>
          <w:b/>
          <w:u w:val="single"/>
        </w:rPr>
        <w:t>BUT</w:t>
      </w:r>
      <w:r w:rsidRPr="00094709">
        <w:rPr>
          <w:rFonts w:ascii="Verdana" w:hAnsi="Verdana"/>
        </w:rPr>
        <w:t xml:space="preserve"> : Le GT </w:t>
      </w:r>
      <w:proofErr w:type="spellStart"/>
      <w:r w:rsidRPr="00094709">
        <w:rPr>
          <w:rFonts w:ascii="Verdana" w:hAnsi="Verdana"/>
        </w:rPr>
        <w:t>Treibball</w:t>
      </w:r>
      <w:proofErr w:type="spellEnd"/>
      <w:r w:rsidRPr="00094709">
        <w:rPr>
          <w:rFonts w:ascii="Verdana" w:hAnsi="Verdana"/>
        </w:rPr>
        <w:t xml:space="preserve"> a besoin d’avoir une vision, à date, sur cette nouvelle discipline proposée par la CNEAC, au niveau national.</w:t>
      </w:r>
    </w:p>
    <w:p w14:paraId="77A91EF0" w14:textId="77777777" w:rsidR="005B098D" w:rsidRPr="00094709" w:rsidRDefault="005B098D" w:rsidP="005B098D">
      <w:pPr>
        <w:rPr>
          <w:rFonts w:ascii="Verdana" w:hAnsi="Verdana"/>
        </w:rPr>
      </w:pPr>
      <w:r w:rsidRPr="00094709">
        <w:rPr>
          <w:rFonts w:ascii="Verdana" w:hAnsi="Verdana"/>
        </w:rPr>
        <w:t xml:space="preserve">Pour déterminer les points de développement, sa future stratégie autour des formations et des initiations. Connaitre les moniteurs et/ou équipes qui proposent le </w:t>
      </w:r>
      <w:proofErr w:type="spellStart"/>
      <w:r w:rsidRPr="00094709">
        <w:rPr>
          <w:rFonts w:ascii="Verdana" w:hAnsi="Verdana"/>
        </w:rPr>
        <w:t>Treibball</w:t>
      </w:r>
      <w:proofErr w:type="spellEnd"/>
      <w:r w:rsidRPr="00094709">
        <w:rPr>
          <w:rFonts w:ascii="Verdana" w:hAnsi="Verdana"/>
        </w:rPr>
        <w:t xml:space="preserve">, leur parcours et leur avis sur ce « jeu ». </w:t>
      </w:r>
    </w:p>
    <w:p w14:paraId="2E14D4B3" w14:textId="77777777" w:rsidR="005B098D" w:rsidRPr="00094709" w:rsidRDefault="005B098D" w:rsidP="005B098D">
      <w:pPr>
        <w:rPr>
          <w:rFonts w:ascii="Verdana" w:hAnsi="Verdana"/>
          <w:sz w:val="16"/>
        </w:rPr>
      </w:pPr>
    </w:p>
    <w:p w14:paraId="7030A613" w14:textId="77777777" w:rsidR="005B098D" w:rsidRPr="00094709" w:rsidRDefault="005B098D" w:rsidP="005B098D">
      <w:pPr>
        <w:rPr>
          <w:rFonts w:ascii="Verdana" w:hAnsi="Verdana"/>
          <w:b/>
          <w:i/>
        </w:rPr>
      </w:pPr>
      <w:r w:rsidRPr="00094709">
        <w:rPr>
          <w:rFonts w:ascii="Verdana" w:hAnsi="Verdana"/>
          <w:b/>
          <w:i/>
        </w:rPr>
        <w:t>NOM DU CLUB :</w:t>
      </w:r>
    </w:p>
    <w:p w14:paraId="156018F2" w14:textId="77777777" w:rsidR="005B098D" w:rsidRPr="00094709" w:rsidRDefault="005B098D" w:rsidP="005B098D">
      <w:pPr>
        <w:rPr>
          <w:rFonts w:ascii="Verdana" w:hAnsi="Verdana"/>
          <w:b/>
          <w:i/>
        </w:rPr>
      </w:pPr>
      <w:r w:rsidRPr="00094709">
        <w:rPr>
          <w:rFonts w:ascii="Verdana" w:hAnsi="Verdana"/>
          <w:b/>
          <w:i/>
        </w:rPr>
        <w:t>REGIONALE :</w:t>
      </w:r>
    </w:p>
    <w:p w14:paraId="22A9C113" w14:textId="77777777" w:rsidR="005B098D" w:rsidRPr="00094709" w:rsidRDefault="005B098D" w:rsidP="005B098D">
      <w:pPr>
        <w:rPr>
          <w:rFonts w:ascii="Verdana" w:hAnsi="Verdana"/>
          <w:b/>
          <w:i/>
        </w:rPr>
      </w:pPr>
      <w:r w:rsidRPr="00094709">
        <w:rPr>
          <w:rFonts w:ascii="Verdana" w:hAnsi="Verdana"/>
          <w:b/>
          <w:i/>
        </w:rPr>
        <w:t>NOM et FONCTION :</w:t>
      </w:r>
    </w:p>
    <w:p w14:paraId="6560C27A" w14:textId="77777777" w:rsidR="005B098D" w:rsidRPr="00094709" w:rsidRDefault="005B098D" w:rsidP="005B098D">
      <w:pPr>
        <w:rPr>
          <w:rFonts w:ascii="Verdana" w:hAnsi="Verdana"/>
          <w:b/>
          <w:i/>
        </w:rPr>
      </w:pPr>
      <w:r w:rsidRPr="00094709">
        <w:rPr>
          <w:rFonts w:ascii="Verdana" w:hAnsi="Verdana"/>
          <w:b/>
          <w:i/>
        </w:rPr>
        <w:t>TEL :</w:t>
      </w:r>
      <w:r w:rsidRPr="00094709">
        <w:rPr>
          <w:rFonts w:ascii="Verdana" w:hAnsi="Verdana"/>
          <w:b/>
          <w:i/>
        </w:rPr>
        <w:tab/>
      </w:r>
      <w:r w:rsidRPr="00094709">
        <w:rPr>
          <w:rFonts w:ascii="Verdana" w:hAnsi="Verdana"/>
          <w:b/>
          <w:i/>
        </w:rPr>
        <w:tab/>
      </w:r>
      <w:r w:rsidRPr="00094709">
        <w:rPr>
          <w:rFonts w:ascii="Verdana" w:hAnsi="Verdana"/>
          <w:b/>
          <w:i/>
        </w:rPr>
        <w:tab/>
      </w:r>
      <w:r w:rsidRPr="00094709">
        <w:rPr>
          <w:rFonts w:ascii="Verdana" w:hAnsi="Verdana"/>
          <w:b/>
          <w:i/>
        </w:rPr>
        <w:tab/>
      </w:r>
      <w:r w:rsidRPr="00094709">
        <w:rPr>
          <w:rFonts w:ascii="Verdana" w:hAnsi="Verdana"/>
          <w:b/>
          <w:i/>
        </w:rPr>
        <w:tab/>
      </w:r>
      <w:r w:rsidRPr="00094709">
        <w:rPr>
          <w:rFonts w:ascii="Verdana" w:hAnsi="Verdana"/>
          <w:b/>
          <w:i/>
        </w:rPr>
        <w:tab/>
        <w:t>MAIL :</w:t>
      </w:r>
    </w:p>
    <w:p w14:paraId="4C11B496" w14:textId="77777777" w:rsidR="005B098D" w:rsidRPr="00094709" w:rsidRDefault="005B098D" w:rsidP="005B098D">
      <w:pPr>
        <w:rPr>
          <w:rFonts w:ascii="Verdana" w:hAnsi="Verdana"/>
        </w:rPr>
      </w:pPr>
    </w:p>
    <w:p w14:paraId="5E49B868" w14:textId="68568E0F" w:rsidR="005B098D" w:rsidRPr="00094709" w:rsidRDefault="005B098D" w:rsidP="005B098D">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contextualSpacing/>
        <w:rPr>
          <w:rFonts w:ascii="Verdana" w:hAnsi="Verdana"/>
        </w:rPr>
      </w:pPr>
      <w:r w:rsidRPr="00094709">
        <w:rPr>
          <w:rFonts w:ascii="Verdana" w:hAnsi="Verdana"/>
        </w:rPr>
        <w:t xml:space="preserve">Votre club, est-il intéressé par une initiation/formation </w:t>
      </w:r>
      <w:proofErr w:type="spellStart"/>
      <w:r w:rsidRPr="00094709">
        <w:rPr>
          <w:rFonts w:ascii="Verdana" w:hAnsi="Verdana"/>
        </w:rPr>
        <w:t>Treibball</w:t>
      </w:r>
      <w:proofErr w:type="spellEnd"/>
      <w:r w:rsidRPr="00094709">
        <w:rPr>
          <w:rFonts w:ascii="Verdana" w:hAnsi="Verdana"/>
        </w:rPr>
        <w:t> ?</w:t>
      </w:r>
    </w:p>
    <w:p w14:paraId="4D34466C" w14:textId="77777777" w:rsidR="005B098D" w:rsidRPr="00094709" w:rsidRDefault="005B098D" w:rsidP="005B098D">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contextualSpacing/>
        <w:rPr>
          <w:rFonts w:ascii="Verdana" w:hAnsi="Verdana"/>
        </w:rPr>
      </w:pPr>
      <w:r w:rsidRPr="00094709">
        <w:rPr>
          <w:rFonts w:ascii="Verdana" w:hAnsi="Verdana"/>
        </w:rPr>
        <w:t xml:space="preserve">Est-ce que le </w:t>
      </w:r>
      <w:proofErr w:type="spellStart"/>
      <w:r w:rsidRPr="00094709">
        <w:rPr>
          <w:rFonts w:ascii="Verdana" w:hAnsi="Verdana"/>
        </w:rPr>
        <w:t>Treibball</w:t>
      </w:r>
      <w:proofErr w:type="spellEnd"/>
      <w:r w:rsidRPr="00094709">
        <w:rPr>
          <w:rFonts w:ascii="Verdana" w:hAnsi="Verdana"/>
        </w:rPr>
        <w:t xml:space="preserve"> est une discipline déjà pratiquée dans votre club ?</w:t>
      </w:r>
    </w:p>
    <w:p w14:paraId="697E7280" w14:textId="77777777" w:rsidR="005B098D" w:rsidRPr="00094709" w:rsidRDefault="005B098D" w:rsidP="005B098D">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contextualSpacing/>
        <w:rPr>
          <w:rFonts w:ascii="Verdana" w:hAnsi="Verdana"/>
          <w:b/>
        </w:rPr>
      </w:pPr>
      <w:r w:rsidRPr="00094709">
        <w:rPr>
          <w:rFonts w:ascii="Verdana" w:hAnsi="Verdana"/>
          <w:b/>
        </w:rPr>
        <w:t>Si oui :</w:t>
      </w:r>
    </w:p>
    <w:p w14:paraId="32FB8D77" w14:textId="77777777" w:rsidR="005B098D" w:rsidRPr="00094709" w:rsidRDefault="005B098D" w:rsidP="005B098D">
      <w:pPr>
        <w:pStyle w:val="Paragraphedeliste"/>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contextualSpacing/>
        <w:rPr>
          <w:rFonts w:ascii="Verdana" w:hAnsi="Verdana"/>
        </w:rPr>
      </w:pPr>
      <w:r w:rsidRPr="00094709">
        <w:rPr>
          <w:rFonts w:ascii="Verdana" w:hAnsi="Verdana"/>
        </w:rPr>
        <w:t>Par combien de moniteurs/adhérents de votre club ?</w:t>
      </w:r>
    </w:p>
    <w:p w14:paraId="776ED675" w14:textId="77777777" w:rsidR="005B098D" w:rsidRPr="00094709" w:rsidRDefault="005B098D" w:rsidP="005B098D">
      <w:pPr>
        <w:pStyle w:val="Paragraphedeliste"/>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contextualSpacing/>
        <w:rPr>
          <w:rFonts w:ascii="Verdana" w:hAnsi="Verdana"/>
        </w:rPr>
      </w:pPr>
      <w:r w:rsidRPr="00094709">
        <w:rPr>
          <w:rFonts w:ascii="Verdana" w:hAnsi="Verdana"/>
        </w:rPr>
        <w:t xml:space="preserve">Avec quel parcours de connaissance (stage, formations initiation …) ? </w:t>
      </w:r>
    </w:p>
    <w:p w14:paraId="4208D8C7" w14:textId="77777777" w:rsidR="005B098D" w:rsidRPr="00094709" w:rsidRDefault="005B098D" w:rsidP="005B098D">
      <w:pPr>
        <w:pStyle w:val="Paragraphedeliste"/>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contextualSpacing/>
        <w:rPr>
          <w:rFonts w:ascii="Verdana" w:hAnsi="Verdana"/>
        </w:rPr>
      </w:pPr>
      <w:r w:rsidRPr="00094709">
        <w:rPr>
          <w:rFonts w:ascii="Verdana" w:hAnsi="Verdana"/>
        </w:rPr>
        <w:t xml:space="preserve">Réponse libre : </w:t>
      </w:r>
    </w:p>
    <w:p w14:paraId="6871143F" w14:textId="77777777" w:rsidR="005B098D" w:rsidRPr="00094709" w:rsidRDefault="005B098D" w:rsidP="005B098D">
      <w:pPr>
        <w:pStyle w:val="Paragraphedeliste"/>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contextualSpacing/>
        <w:rPr>
          <w:rFonts w:ascii="Verdana" w:hAnsi="Verdana"/>
          <w:b/>
        </w:rPr>
      </w:pPr>
      <w:r w:rsidRPr="00094709">
        <w:rPr>
          <w:rFonts w:ascii="Verdana" w:hAnsi="Verdana"/>
          <w:b/>
        </w:rPr>
        <w:t>Si non :</w:t>
      </w:r>
    </w:p>
    <w:p w14:paraId="55229971" w14:textId="77777777" w:rsidR="005B098D" w:rsidRPr="00094709" w:rsidRDefault="005B098D" w:rsidP="005B098D">
      <w:pPr>
        <w:pStyle w:val="Paragraphedeliste"/>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480" w:lineRule="auto"/>
        <w:contextualSpacing/>
        <w:rPr>
          <w:rFonts w:ascii="Verdana" w:hAnsi="Verdana"/>
        </w:rPr>
      </w:pPr>
      <w:r w:rsidRPr="00094709">
        <w:rPr>
          <w:rFonts w:ascii="Verdana" w:hAnsi="Verdana"/>
        </w:rPr>
        <w:t>A votre avis pourquoi (rayer les propositions ci-dessous) ?</w:t>
      </w:r>
    </w:p>
    <w:p w14:paraId="2B6554C0" w14:textId="77777777" w:rsidR="005B098D" w:rsidRPr="00094709" w:rsidRDefault="005B098D" w:rsidP="005B098D">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094709">
        <w:rPr>
          <w:rFonts w:ascii="Verdana" w:hAnsi="Verdana"/>
        </w:rPr>
        <w:t>Manque de connaissance de cette discipline</w:t>
      </w:r>
    </w:p>
    <w:p w14:paraId="69711547" w14:textId="77777777" w:rsidR="005B098D" w:rsidRPr="00094709" w:rsidRDefault="005B098D" w:rsidP="005B098D">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094709">
        <w:rPr>
          <w:rFonts w:ascii="Verdana" w:hAnsi="Verdana"/>
        </w:rPr>
        <w:t xml:space="preserve">Ne trouve pas de stage/formation sur le </w:t>
      </w:r>
      <w:proofErr w:type="spellStart"/>
      <w:r w:rsidRPr="00094709">
        <w:rPr>
          <w:rFonts w:ascii="Verdana" w:hAnsi="Verdana"/>
        </w:rPr>
        <w:t>Treibball</w:t>
      </w:r>
      <w:proofErr w:type="spellEnd"/>
    </w:p>
    <w:p w14:paraId="324A223B" w14:textId="77777777" w:rsidR="005B098D" w:rsidRPr="00094709" w:rsidRDefault="005B098D" w:rsidP="005B098D">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094709">
        <w:rPr>
          <w:rFonts w:ascii="Verdana" w:hAnsi="Verdana"/>
        </w:rPr>
        <w:t>Pas de matériel adapté</w:t>
      </w:r>
    </w:p>
    <w:p w14:paraId="610FF850" w14:textId="77777777" w:rsidR="005B098D" w:rsidRPr="00094709" w:rsidRDefault="005B098D" w:rsidP="005B098D">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094709">
        <w:rPr>
          <w:rFonts w:ascii="Verdana" w:hAnsi="Verdana"/>
        </w:rPr>
        <w:t>Pas de demande au sein du club</w:t>
      </w:r>
    </w:p>
    <w:p w14:paraId="3CB60ED2" w14:textId="77777777" w:rsidR="005B098D" w:rsidRPr="00094709" w:rsidRDefault="005B098D" w:rsidP="005B098D">
      <w:pPr>
        <w:pStyle w:val="Paragraphedeliste"/>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contextualSpacing/>
        <w:rPr>
          <w:rFonts w:ascii="Verdana" w:hAnsi="Verdana"/>
        </w:rPr>
      </w:pPr>
      <w:r w:rsidRPr="00094709">
        <w:rPr>
          <w:rFonts w:ascii="Verdana" w:hAnsi="Verdana"/>
        </w:rPr>
        <w:t xml:space="preserve">Autres réponses : </w:t>
      </w:r>
    </w:p>
    <w:p w14:paraId="2F636E80" w14:textId="77777777" w:rsidR="005B098D" w:rsidRPr="00094709" w:rsidRDefault="005B098D" w:rsidP="005B098D">
      <w:pPr>
        <w:rPr>
          <w:rFonts w:ascii="Verdana" w:hAnsi="Verdana"/>
        </w:rPr>
      </w:pPr>
      <w:r w:rsidRPr="00094709">
        <w:rPr>
          <w:rFonts w:ascii="Verdana" w:hAnsi="Verdana"/>
        </w:rPr>
        <w:t xml:space="preserve">Merci pour toute l’attention apportée aux réponses de ce questionnaire, qui permettra de prendre les bonnes décisions de déploiement. </w:t>
      </w:r>
    </w:p>
    <w:p w14:paraId="1492E0AC" w14:textId="22DF3B61" w:rsidR="005B098D" w:rsidRPr="00094709" w:rsidRDefault="005B098D" w:rsidP="005B098D">
      <w:pPr>
        <w:rPr>
          <w:rFonts w:ascii="Verdana" w:hAnsi="Verdana" w:cs="Helvetica"/>
          <w:color w:val="1D2228"/>
          <w:sz w:val="20"/>
          <w:szCs w:val="20"/>
          <w:shd w:val="clear" w:color="auto" w:fill="FFFFFF"/>
        </w:rPr>
      </w:pPr>
      <w:r w:rsidRPr="00094709">
        <w:rPr>
          <w:rFonts w:ascii="Verdana" w:hAnsi="Verdana" w:cs="Helvetica"/>
          <w:color w:val="1D2228"/>
          <w:sz w:val="20"/>
          <w:szCs w:val="20"/>
          <w:shd w:val="clear" w:color="auto" w:fill="FFFFFF"/>
        </w:rPr>
        <w:t xml:space="preserve">Le GT </w:t>
      </w:r>
      <w:proofErr w:type="spellStart"/>
      <w:r w:rsidRPr="00094709">
        <w:rPr>
          <w:rFonts w:ascii="Verdana" w:hAnsi="Verdana" w:cs="Helvetica"/>
          <w:color w:val="1D2228"/>
          <w:sz w:val="20"/>
          <w:szCs w:val="20"/>
          <w:shd w:val="clear" w:color="auto" w:fill="FFFFFF"/>
        </w:rPr>
        <w:t>Treibball</w:t>
      </w:r>
      <w:proofErr w:type="spellEnd"/>
      <w:r w:rsidRPr="00094709">
        <w:rPr>
          <w:rFonts w:ascii="Verdana" w:hAnsi="Verdana" w:cs="Helvetica"/>
          <w:color w:val="1D2228"/>
          <w:sz w:val="20"/>
          <w:szCs w:val="20"/>
          <w:shd w:val="clear" w:color="auto" w:fill="FFFFFF"/>
        </w:rPr>
        <w:t xml:space="preserve"> est à la recherche de personnes motivées pour étoffer sa couverture nationale. Envoyer un mail contenant un CV et une lettre de candidature à </w:t>
      </w:r>
      <w:r>
        <w:rPr>
          <w:rFonts w:ascii="Verdana" w:hAnsi="Verdana" w:cs="Helvetica"/>
          <w:color w:val="1D2228"/>
          <w:sz w:val="20"/>
          <w:szCs w:val="20"/>
          <w:shd w:val="clear" w:color="auto" w:fill="FFFFFF"/>
        </w:rPr>
        <w:t>l’adresse mail ci-dessous</w:t>
      </w:r>
    </w:p>
    <w:p w14:paraId="61C1D47D" w14:textId="77777777" w:rsidR="005B098D" w:rsidRPr="00094709" w:rsidRDefault="005B098D" w:rsidP="005B098D">
      <w:pPr>
        <w:rPr>
          <w:rFonts w:ascii="Verdana" w:hAnsi="Verdana"/>
        </w:rPr>
      </w:pPr>
    </w:p>
    <w:p w14:paraId="6401AD7A" w14:textId="123A5613" w:rsidR="005B098D" w:rsidRDefault="005B098D" w:rsidP="005B098D">
      <w:pPr>
        <w:jc w:val="center"/>
        <w:rPr>
          <w:rFonts w:ascii="Verdana" w:hAnsi="Verdana"/>
          <w:i/>
          <w:u w:val="single"/>
        </w:rPr>
      </w:pPr>
      <w:r w:rsidRPr="00094709">
        <w:rPr>
          <w:rFonts w:ascii="Verdana" w:hAnsi="Verdana"/>
          <w:i/>
          <w:u w:val="single"/>
        </w:rPr>
        <w:t xml:space="preserve">Questionnaire et Candidature au GT à renvoyer par mail à :  </w:t>
      </w:r>
      <w:hyperlink r:id="rId18" w:history="1">
        <w:r w:rsidR="003B0BD1" w:rsidRPr="00234076">
          <w:rPr>
            <w:rStyle w:val="Lienhypertexte"/>
            <w:rFonts w:ascii="Verdana" w:hAnsi="Verdana"/>
            <w:i/>
          </w:rPr>
          <w:t>treibball@sportscanins.fr</w:t>
        </w:r>
      </w:hyperlink>
    </w:p>
    <w:p w14:paraId="0FAE0AB7" w14:textId="6304DB76" w:rsidR="003B0BD1" w:rsidRDefault="003B0BD1" w:rsidP="005B098D">
      <w:pPr>
        <w:jc w:val="center"/>
        <w:rPr>
          <w:rFonts w:ascii="Verdana" w:hAnsi="Verdana"/>
          <w:i/>
          <w:u w:val="single"/>
        </w:rPr>
      </w:pPr>
    </w:p>
    <w:p w14:paraId="4C641F6C" w14:textId="77777777" w:rsidR="003B0BD1" w:rsidRPr="00094709" w:rsidRDefault="003B0BD1" w:rsidP="005B098D">
      <w:pPr>
        <w:jc w:val="center"/>
        <w:rPr>
          <w:rFonts w:ascii="Verdana" w:hAnsi="Verdana"/>
          <w:i/>
          <w:u w:val="single"/>
        </w:rPr>
      </w:pPr>
    </w:p>
    <w:p w14:paraId="160217CF" w14:textId="335E50A9" w:rsidR="00C625A7" w:rsidRDefault="003B0BD1" w:rsidP="005F7783">
      <w:pPr>
        <w:ind w:hanging="2"/>
        <w:jc w:val="both"/>
        <w:rPr>
          <w:rFonts w:ascii="Verdana" w:eastAsia="Verdana" w:hAnsi="Verdana" w:cs="Verdana"/>
          <w:b/>
          <w:bCs/>
          <w:sz w:val="22"/>
          <w:szCs w:val="22"/>
        </w:rPr>
      </w:pPr>
      <w:r>
        <w:rPr>
          <w:rFonts w:ascii="Verdana" w:eastAsia="Verdana" w:hAnsi="Verdana" w:cs="Verdana"/>
          <w:b/>
          <w:bCs/>
          <w:sz w:val="22"/>
          <w:szCs w:val="22"/>
        </w:rPr>
        <w:t xml:space="preserve"> Annexe 6</w:t>
      </w:r>
    </w:p>
    <w:p w14:paraId="444939C9" w14:textId="5EF43971" w:rsidR="003B0BD1" w:rsidRDefault="003B0BD1" w:rsidP="005F7783">
      <w:pPr>
        <w:ind w:hanging="2"/>
        <w:jc w:val="both"/>
        <w:rPr>
          <w:rFonts w:ascii="Verdana" w:eastAsia="Verdana" w:hAnsi="Verdana" w:cs="Verdana"/>
          <w:b/>
          <w:bCs/>
          <w:sz w:val="22"/>
          <w:szCs w:val="22"/>
        </w:rPr>
      </w:pPr>
      <w:r>
        <w:rPr>
          <w:noProof/>
        </w:rPr>
        <w:drawing>
          <wp:anchor distT="0" distB="0" distL="0" distR="0" simplePos="0" relativeHeight="251666432" behindDoc="0" locked="0" layoutInCell="1" allowOverlap="1" wp14:anchorId="482C122E" wp14:editId="205FDAA4">
            <wp:simplePos x="0" y="0"/>
            <wp:positionH relativeFrom="page">
              <wp:posOffset>5882005</wp:posOffset>
            </wp:positionH>
            <wp:positionV relativeFrom="paragraph">
              <wp:posOffset>71755</wp:posOffset>
            </wp:positionV>
            <wp:extent cx="960120" cy="1082039"/>
            <wp:effectExtent l="0" t="0" r="0" b="0"/>
            <wp:wrapNone/>
            <wp:docPr id="16" name="image2.jpeg"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descr="Une image contenant texte&#10;&#10;Description générée automatiquement"/>
                    <pic:cNvPicPr/>
                  </pic:nvPicPr>
                  <pic:blipFill>
                    <a:blip r:embed="rId19" cstate="print"/>
                    <a:stretch>
                      <a:fillRect/>
                    </a:stretch>
                  </pic:blipFill>
                  <pic:spPr>
                    <a:xfrm>
                      <a:off x="0" y="0"/>
                      <a:ext cx="960120" cy="1082039"/>
                    </a:xfrm>
                    <a:prstGeom prst="rect">
                      <a:avLst/>
                    </a:prstGeom>
                  </pic:spPr>
                </pic:pic>
              </a:graphicData>
            </a:graphic>
          </wp:anchor>
        </w:drawing>
      </w:r>
      <w:r>
        <w:rPr>
          <w:noProof/>
        </w:rPr>
        <w:drawing>
          <wp:anchor distT="0" distB="0" distL="0" distR="0" simplePos="0" relativeHeight="251665408" behindDoc="0" locked="0" layoutInCell="1" allowOverlap="1" wp14:anchorId="016EBA83" wp14:editId="69C4A2D2">
            <wp:simplePos x="0" y="0"/>
            <wp:positionH relativeFrom="page">
              <wp:posOffset>786130</wp:posOffset>
            </wp:positionH>
            <wp:positionV relativeFrom="paragraph">
              <wp:posOffset>71120</wp:posOffset>
            </wp:positionV>
            <wp:extent cx="1133671" cy="1100076"/>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1133671" cy="1100076"/>
                    </a:xfrm>
                    <a:prstGeom prst="rect">
                      <a:avLst/>
                    </a:prstGeom>
                  </pic:spPr>
                </pic:pic>
              </a:graphicData>
            </a:graphic>
          </wp:anchor>
        </w:drawing>
      </w:r>
    </w:p>
    <w:p w14:paraId="42DCF17A" w14:textId="24013FAB" w:rsidR="003B0BD1" w:rsidRDefault="003B0BD1" w:rsidP="003B0BD1">
      <w:pPr>
        <w:pStyle w:val="Corpsdetexte"/>
        <w:rPr>
          <w:sz w:val="20"/>
        </w:rPr>
      </w:pPr>
    </w:p>
    <w:p w14:paraId="3128A24F" w14:textId="77777777" w:rsidR="003B0BD1" w:rsidRPr="003B0BD1" w:rsidRDefault="003B0BD1" w:rsidP="003B0BD1">
      <w:pPr>
        <w:spacing w:before="100" w:line="451" w:lineRule="exact"/>
        <w:ind w:left="2117" w:right="1674"/>
        <w:jc w:val="center"/>
        <w:rPr>
          <w:rFonts w:ascii="Verdana" w:hAnsi="Verdana"/>
          <w:sz w:val="32"/>
        </w:rPr>
      </w:pPr>
      <w:r w:rsidRPr="003B0BD1">
        <w:rPr>
          <w:rFonts w:ascii="Verdana" w:hAnsi="Verdana"/>
          <w:sz w:val="32"/>
        </w:rPr>
        <w:t>SOCIETE CENTRALE CANINE</w:t>
      </w:r>
    </w:p>
    <w:p w14:paraId="7EE78FB4" w14:textId="77777777" w:rsidR="003B0BD1" w:rsidRPr="003B0BD1" w:rsidRDefault="003B0BD1" w:rsidP="003B0BD1">
      <w:pPr>
        <w:pStyle w:val="Corpsdetexte"/>
        <w:spacing w:line="338" w:lineRule="exact"/>
        <w:ind w:left="2118" w:right="1674"/>
        <w:jc w:val="center"/>
        <w:rPr>
          <w:rFonts w:ascii="Verdana" w:hAnsi="Verdana"/>
        </w:rPr>
      </w:pPr>
      <w:r w:rsidRPr="003B0BD1">
        <w:rPr>
          <w:rFonts w:ascii="Verdana" w:hAnsi="Verdana"/>
        </w:rPr>
        <w:t>Commission Nationale Education et Activités Cynophiles</w:t>
      </w:r>
    </w:p>
    <w:p w14:paraId="1480F8E2" w14:textId="77777777" w:rsidR="003B0BD1" w:rsidRPr="003B0BD1" w:rsidRDefault="003B0BD1" w:rsidP="003B0BD1">
      <w:pPr>
        <w:pStyle w:val="Titre"/>
        <w:rPr>
          <w:sz w:val="28"/>
          <w:szCs w:val="28"/>
        </w:rPr>
      </w:pPr>
      <w:r w:rsidRPr="003B0BD1">
        <w:rPr>
          <w:sz w:val="28"/>
          <w:szCs w:val="28"/>
        </w:rPr>
        <w:t xml:space="preserve">PROTOCOLE PROVISOIRE D’ORGANISATION DU MODULE </w:t>
      </w:r>
    </w:p>
    <w:p w14:paraId="32D8BFC2" w14:textId="77777777" w:rsidR="003B0BD1" w:rsidRPr="003B0BD1" w:rsidRDefault="003B0BD1" w:rsidP="003B0BD1">
      <w:pPr>
        <w:jc w:val="center"/>
        <w:rPr>
          <w:rFonts w:ascii="Verdana" w:hAnsi="Verdana"/>
          <w:b/>
          <w:sz w:val="28"/>
          <w:szCs w:val="28"/>
        </w:rPr>
      </w:pPr>
      <w:r w:rsidRPr="003B0BD1">
        <w:rPr>
          <w:rFonts w:ascii="Verdana" w:hAnsi="Verdana"/>
          <w:b/>
          <w:sz w:val="28"/>
          <w:szCs w:val="28"/>
        </w:rPr>
        <w:t xml:space="preserve">« Connaissance du chien et prévention du risque d’accident par morsure pour les </w:t>
      </w:r>
      <w:proofErr w:type="gramStart"/>
      <w:r w:rsidRPr="003B0BD1">
        <w:rPr>
          <w:rFonts w:ascii="Verdana" w:hAnsi="Verdana"/>
          <w:b/>
          <w:sz w:val="28"/>
          <w:szCs w:val="28"/>
        </w:rPr>
        <w:t>enfants»</w:t>
      </w:r>
      <w:proofErr w:type="gramEnd"/>
    </w:p>
    <w:p w14:paraId="40413E28" w14:textId="77777777" w:rsidR="003B0BD1" w:rsidRPr="003B0BD1" w:rsidRDefault="003B0BD1" w:rsidP="003B0BD1">
      <w:pPr>
        <w:pStyle w:val="Corpsdetexte"/>
        <w:spacing w:before="13"/>
        <w:rPr>
          <w:rFonts w:ascii="Verdana" w:hAnsi="Verdana"/>
        </w:rPr>
      </w:pPr>
    </w:p>
    <w:p w14:paraId="21FA65B7" w14:textId="77777777" w:rsidR="003B0BD1" w:rsidRPr="003B0BD1" w:rsidRDefault="003B0BD1" w:rsidP="003B0BD1">
      <w:pPr>
        <w:pStyle w:val="Titre1"/>
        <w:spacing w:before="93"/>
        <w:rPr>
          <w:rFonts w:ascii="Verdana" w:hAnsi="Verdana"/>
        </w:rPr>
      </w:pPr>
      <w:r w:rsidRPr="003B0BD1">
        <w:rPr>
          <w:rFonts w:ascii="Verdana" w:hAnsi="Verdana"/>
        </w:rPr>
        <w:lastRenderedPageBreak/>
        <w:t xml:space="preserve">1°- Nombre de stagiaires : </w:t>
      </w:r>
    </w:p>
    <w:p w14:paraId="1E1CE783" w14:textId="6EE9C547" w:rsidR="003B0BD1" w:rsidRPr="003B0BD1" w:rsidRDefault="003B0BD1" w:rsidP="003B0BD1">
      <w:pPr>
        <w:pStyle w:val="Titre1"/>
        <w:spacing w:before="93"/>
        <w:rPr>
          <w:rFonts w:ascii="Verdana" w:hAnsi="Verdana"/>
          <w:u w:val="none"/>
        </w:rPr>
      </w:pPr>
      <w:r w:rsidRPr="003B0BD1">
        <w:rPr>
          <w:rFonts w:ascii="Verdana" w:hAnsi="Verdana"/>
          <w:b w:val="0"/>
          <w:u w:val="none"/>
        </w:rPr>
        <w:t>12 à 15 maximum. Ceux-ci s’inscriront via leur espace CNEAC sans dossier préalable papier à remplir</w:t>
      </w:r>
      <w:r w:rsidRPr="003B0BD1">
        <w:rPr>
          <w:rFonts w:ascii="Verdana" w:hAnsi="Verdana"/>
          <w:u w:val="none"/>
        </w:rPr>
        <w:t>.</w:t>
      </w:r>
    </w:p>
    <w:p w14:paraId="19422EA1" w14:textId="77777777" w:rsidR="003B0BD1" w:rsidRPr="003B0BD1" w:rsidRDefault="003B0BD1" w:rsidP="003B0BD1">
      <w:pPr>
        <w:rPr>
          <w:lang w:eastAsia="ar-SA"/>
        </w:rPr>
      </w:pPr>
    </w:p>
    <w:p w14:paraId="55EA51BF" w14:textId="77777777" w:rsidR="003B0BD1" w:rsidRPr="003B0BD1" w:rsidRDefault="003B0BD1" w:rsidP="003B0BD1">
      <w:pPr>
        <w:spacing w:before="120"/>
        <w:ind w:left="639"/>
        <w:rPr>
          <w:rFonts w:ascii="Verdana" w:hAnsi="Verdana"/>
          <w:b/>
          <w:u w:val="single"/>
        </w:rPr>
      </w:pPr>
      <w:r w:rsidRPr="003B0BD1">
        <w:rPr>
          <w:rFonts w:ascii="Verdana" w:hAnsi="Verdana"/>
          <w:b/>
          <w:u w:val="single"/>
        </w:rPr>
        <w:t>2°- Matériel :</w:t>
      </w:r>
    </w:p>
    <w:p w14:paraId="194EFF54" w14:textId="77777777" w:rsidR="003B0BD1" w:rsidRPr="003B0BD1" w:rsidRDefault="003B0BD1" w:rsidP="003B0BD1">
      <w:pPr>
        <w:pStyle w:val="Paragraphedeliste"/>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87"/>
        </w:tabs>
        <w:autoSpaceDE w:val="0"/>
        <w:autoSpaceDN w:val="0"/>
        <w:spacing w:before="120"/>
        <w:ind w:hanging="148"/>
        <w:rPr>
          <w:rFonts w:ascii="Verdana" w:hAnsi="Verdana"/>
          <w:sz w:val="24"/>
          <w:szCs w:val="24"/>
        </w:rPr>
      </w:pPr>
      <w:r w:rsidRPr="003B0BD1">
        <w:rPr>
          <w:rFonts w:ascii="Verdana" w:hAnsi="Verdana"/>
          <w:sz w:val="24"/>
          <w:szCs w:val="24"/>
        </w:rPr>
        <w:t>Vidéo</w:t>
      </w:r>
      <w:r w:rsidRPr="003B0BD1">
        <w:rPr>
          <w:rFonts w:ascii="Verdana" w:hAnsi="Verdana"/>
          <w:spacing w:val="-1"/>
          <w:sz w:val="24"/>
          <w:szCs w:val="24"/>
        </w:rPr>
        <w:t xml:space="preserve"> </w:t>
      </w:r>
      <w:r w:rsidRPr="003B0BD1">
        <w:rPr>
          <w:rFonts w:ascii="Verdana" w:hAnsi="Verdana"/>
          <w:sz w:val="24"/>
          <w:szCs w:val="24"/>
        </w:rPr>
        <w:t>projecteur et écran</w:t>
      </w:r>
    </w:p>
    <w:p w14:paraId="06A6056C" w14:textId="77777777" w:rsidR="003B0BD1" w:rsidRPr="003B0BD1" w:rsidRDefault="003B0BD1" w:rsidP="003B0BD1">
      <w:pPr>
        <w:pStyle w:val="Paragraphedeliste"/>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87"/>
        </w:tabs>
        <w:autoSpaceDE w:val="0"/>
        <w:autoSpaceDN w:val="0"/>
        <w:spacing w:before="120"/>
        <w:ind w:hanging="148"/>
        <w:rPr>
          <w:rFonts w:ascii="Verdana" w:hAnsi="Verdana"/>
          <w:sz w:val="24"/>
          <w:szCs w:val="24"/>
        </w:rPr>
      </w:pPr>
      <w:r w:rsidRPr="003B0BD1">
        <w:rPr>
          <w:rFonts w:ascii="Verdana" w:hAnsi="Verdana"/>
          <w:sz w:val="24"/>
          <w:szCs w:val="24"/>
        </w:rPr>
        <w:t>Salle ou chapiteau</w:t>
      </w:r>
      <w:r w:rsidRPr="003B0BD1">
        <w:rPr>
          <w:rFonts w:ascii="Verdana" w:hAnsi="Verdana"/>
          <w:spacing w:val="2"/>
          <w:sz w:val="24"/>
          <w:szCs w:val="24"/>
        </w:rPr>
        <w:t xml:space="preserve"> </w:t>
      </w:r>
      <w:r w:rsidRPr="003B0BD1">
        <w:rPr>
          <w:rFonts w:ascii="Verdana" w:hAnsi="Verdana"/>
          <w:sz w:val="24"/>
          <w:szCs w:val="24"/>
        </w:rPr>
        <w:t>couvert</w:t>
      </w:r>
    </w:p>
    <w:p w14:paraId="2A2AB3C9" w14:textId="28D0377D" w:rsidR="003B0BD1" w:rsidRPr="003B0BD1" w:rsidRDefault="003B0BD1" w:rsidP="003B0BD1">
      <w:pPr>
        <w:pStyle w:val="Paragraphedeliste"/>
        <w:widowControl w:val="0"/>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87"/>
        </w:tabs>
        <w:autoSpaceDE w:val="0"/>
        <w:autoSpaceDN w:val="0"/>
        <w:spacing w:before="120"/>
        <w:ind w:hanging="148"/>
        <w:rPr>
          <w:rFonts w:ascii="Verdana" w:hAnsi="Verdana"/>
          <w:sz w:val="24"/>
          <w:szCs w:val="24"/>
        </w:rPr>
      </w:pPr>
      <w:r w:rsidRPr="003B0BD1">
        <w:rPr>
          <w:rFonts w:ascii="Verdana" w:hAnsi="Verdana"/>
          <w:sz w:val="24"/>
          <w:szCs w:val="24"/>
          <w:shd w:val="clear" w:color="auto" w:fill="FFFFFF"/>
        </w:rPr>
        <w:t>La présence de quelques chiens est nécessaire, voire d’un public « jeune ».</w:t>
      </w:r>
    </w:p>
    <w:p w14:paraId="56ED768C" w14:textId="77777777" w:rsidR="003B0BD1" w:rsidRPr="003B0BD1" w:rsidRDefault="003B0BD1" w:rsidP="003B0BD1">
      <w:pPr>
        <w:pStyle w:val="Paragraphedeliste"/>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87"/>
        </w:tabs>
        <w:autoSpaceDE w:val="0"/>
        <w:autoSpaceDN w:val="0"/>
        <w:spacing w:before="120"/>
        <w:ind w:left="786"/>
        <w:rPr>
          <w:rFonts w:ascii="Verdana" w:hAnsi="Verdana"/>
          <w:sz w:val="24"/>
          <w:szCs w:val="24"/>
        </w:rPr>
      </w:pPr>
    </w:p>
    <w:p w14:paraId="433FFEA9" w14:textId="77777777" w:rsidR="003B0BD1" w:rsidRPr="003B0BD1" w:rsidRDefault="003B0BD1" w:rsidP="003B0BD1">
      <w:pPr>
        <w:pStyle w:val="Titre1"/>
        <w:numPr>
          <w:ilvl w:val="0"/>
          <w:numId w:val="0"/>
        </w:numPr>
        <w:spacing w:before="120"/>
        <w:ind w:left="641"/>
        <w:rPr>
          <w:rFonts w:ascii="Verdana" w:hAnsi="Verdana"/>
        </w:rPr>
      </w:pPr>
      <w:r w:rsidRPr="003B0BD1">
        <w:rPr>
          <w:rFonts w:ascii="Verdana" w:hAnsi="Verdana"/>
        </w:rPr>
        <w:t>3°- Validation du stage :</w:t>
      </w:r>
    </w:p>
    <w:p w14:paraId="09196EAB" w14:textId="77777777" w:rsidR="003B0BD1" w:rsidRPr="003B0BD1" w:rsidRDefault="003B0BD1" w:rsidP="003B0BD1">
      <w:pPr>
        <w:pStyle w:val="Titre1"/>
        <w:spacing w:before="120"/>
        <w:ind w:left="641"/>
        <w:rPr>
          <w:rFonts w:ascii="Verdana" w:hAnsi="Verdana"/>
          <w:b w:val="0"/>
          <w:u w:val="none"/>
        </w:rPr>
      </w:pPr>
      <w:r w:rsidRPr="003B0BD1">
        <w:rPr>
          <w:rFonts w:ascii="Verdana" w:hAnsi="Verdana"/>
          <w:b w:val="0"/>
          <w:u w:val="none"/>
        </w:rPr>
        <w:t>La validation portera sur des exercices pratiques et un QCM prouvant la capacité à l’élève stagiaire à animer une séance de prévention morsures auprès d’enfants.</w:t>
      </w:r>
    </w:p>
    <w:p w14:paraId="2FB73E5C" w14:textId="77777777" w:rsidR="003B0BD1" w:rsidRPr="003B0BD1" w:rsidRDefault="003B0BD1" w:rsidP="003B0BD1">
      <w:pPr>
        <w:pStyle w:val="Titre1"/>
        <w:spacing w:before="120"/>
        <w:ind w:left="641"/>
        <w:rPr>
          <w:rFonts w:ascii="Verdana" w:hAnsi="Verdana"/>
          <w:b w:val="0"/>
          <w:u w:val="none"/>
        </w:rPr>
      </w:pPr>
      <w:r w:rsidRPr="003B0BD1">
        <w:rPr>
          <w:rFonts w:ascii="Verdana" w:hAnsi="Verdana"/>
          <w:b w:val="0"/>
          <w:u w:val="none"/>
        </w:rPr>
        <w:t>Les MEC 1 ou 2 ayant suivi le stage et ayant un passeport auront la mention spécifiée sur celui-ci.</w:t>
      </w:r>
    </w:p>
    <w:p w14:paraId="23E017A8" w14:textId="77777777" w:rsidR="003B0BD1" w:rsidRPr="003B0BD1" w:rsidRDefault="003B0BD1" w:rsidP="003B0BD1">
      <w:pPr>
        <w:pStyle w:val="Titre1"/>
        <w:spacing w:before="120"/>
        <w:ind w:left="641"/>
        <w:rPr>
          <w:rFonts w:ascii="Verdana" w:hAnsi="Verdana"/>
          <w:b w:val="0"/>
          <w:u w:val="none"/>
        </w:rPr>
      </w:pPr>
      <w:r w:rsidRPr="003B0BD1">
        <w:rPr>
          <w:rFonts w:ascii="Verdana" w:hAnsi="Verdana"/>
          <w:b w:val="0"/>
          <w:u w:val="none"/>
        </w:rPr>
        <w:t>Les licenciés chiens visiteurs auront un diplôme dans leur espace virtuel CNEAC.</w:t>
      </w:r>
    </w:p>
    <w:p w14:paraId="66F83F67" w14:textId="77777777" w:rsidR="003B0BD1" w:rsidRPr="003B0BD1" w:rsidRDefault="003B0BD1" w:rsidP="003B0BD1">
      <w:pPr>
        <w:pStyle w:val="Titre1"/>
        <w:spacing w:before="120"/>
        <w:ind w:left="641"/>
        <w:rPr>
          <w:rFonts w:ascii="Verdana" w:hAnsi="Verdana"/>
          <w:b w:val="0"/>
          <w:u w:val="none"/>
        </w:rPr>
      </w:pPr>
      <w:r w:rsidRPr="003B0BD1">
        <w:rPr>
          <w:rFonts w:ascii="Verdana" w:hAnsi="Verdana"/>
          <w:b w:val="0"/>
          <w:u w:val="none"/>
        </w:rPr>
        <w:t>Ce diplôme ne donne aucune équivalence en MEC et ne peut être utilisé à des fins professionnelles ou dans une formation destinée aux adultes.</w:t>
      </w:r>
    </w:p>
    <w:p w14:paraId="5CA5352C" w14:textId="77777777" w:rsidR="003B0BD1" w:rsidRPr="003B0BD1" w:rsidRDefault="003B0BD1" w:rsidP="003B0BD1">
      <w:pPr>
        <w:pStyle w:val="Corpsdetexte"/>
        <w:rPr>
          <w:rFonts w:ascii="Verdana" w:hAnsi="Verdana"/>
          <w:sz w:val="22"/>
        </w:rPr>
      </w:pPr>
    </w:p>
    <w:p w14:paraId="48F5C242" w14:textId="77777777" w:rsidR="003B0BD1" w:rsidRPr="003B0BD1" w:rsidRDefault="003B0BD1" w:rsidP="003B0BD1">
      <w:pPr>
        <w:pStyle w:val="Titre1"/>
        <w:jc w:val="both"/>
        <w:rPr>
          <w:rFonts w:ascii="Verdana" w:hAnsi="Verdana"/>
        </w:rPr>
      </w:pPr>
      <w:r w:rsidRPr="003B0BD1">
        <w:rPr>
          <w:rFonts w:ascii="Verdana" w:hAnsi="Verdana"/>
        </w:rPr>
        <w:t>4°- Examen</w:t>
      </w:r>
    </w:p>
    <w:p w14:paraId="172A3FB0" w14:textId="77777777" w:rsidR="003B0BD1" w:rsidRPr="003B0BD1" w:rsidRDefault="003B0BD1" w:rsidP="003B0BD1">
      <w:pPr>
        <w:pStyle w:val="Corpsdetexte"/>
        <w:spacing w:before="192"/>
        <w:ind w:left="639" w:right="2343" w:hanging="1"/>
        <w:rPr>
          <w:rFonts w:ascii="Verdana" w:hAnsi="Verdana"/>
        </w:rPr>
      </w:pPr>
      <w:r w:rsidRPr="003B0BD1">
        <w:rPr>
          <w:rFonts w:ascii="Verdana" w:hAnsi="Verdana"/>
        </w:rPr>
        <w:t>La partie écrite fera l'objet d'un questionnaire sous forme de QCM en 15 mn</w:t>
      </w:r>
    </w:p>
    <w:p w14:paraId="4AD9F105" w14:textId="77777777" w:rsidR="003B0BD1" w:rsidRPr="003B0BD1" w:rsidRDefault="003B0BD1" w:rsidP="003B0BD1">
      <w:pPr>
        <w:pStyle w:val="Corpsdetexte"/>
        <w:spacing w:before="192"/>
        <w:ind w:left="639" w:right="952" w:hanging="1"/>
        <w:rPr>
          <w:rFonts w:ascii="Verdana" w:hAnsi="Verdana"/>
        </w:rPr>
      </w:pPr>
      <w:r w:rsidRPr="003B0BD1">
        <w:rPr>
          <w:rFonts w:ascii="Verdana" w:hAnsi="Verdana"/>
        </w:rPr>
        <w:t>05 Questions sur Connaissances chien (morsures, signaux, communication…)</w:t>
      </w:r>
    </w:p>
    <w:p w14:paraId="26001B7E" w14:textId="77777777" w:rsidR="003B0BD1" w:rsidRPr="003B0BD1" w:rsidRDefault="003B0BD1" w:rsidP="003B0BD1">
      <w:pPr>
        <w:pStyle w:val="Corpsdetexte"/>
        <w:ind w:left="640"/>
        <w:rPr>
          <w:rFonts w:ascii="Verdana" w:hAnsi="Verdana"/>
        </w:rPr>
      </w:pPr>
      <w:r w:rsidRPr="003B0BD1">
        <w:rPr>
          <w:rFonts w:ascii="Verdana" w:hAnsi="Verdana"/>
        </w:rPr>
        <w:t xml:space="preserve">05 Questions sur Animation Séances avec enfants (protocoles, outils, </w:t>
      </w:r>
    </w:p>
    <w:p w14:paraId="6D2B7FF8" w14:textId="77777777" w:rsidR="003B0BD1" w:rsidRPr="003B0BD1" w:rsidRDefault="003B0BD1" w:rsidP="003B0BD1">
      <w:pPr>
        <w:pStyle w:val="Corpsdetexte"/>
        <w:ind w:left="640"/>
        <w:rPr>
          <w:rFonts w:ascii="Verdana" w:hAnsi="Verdana"/>
        </w:rPr>
      </w:pPr>
      <w:r w:rsidRPr="003B0BD1">
        <w:rPr>
          <w:rFonts w:ascii="Verdana" w:hAnsi="Verdana"/>
        </w:rPr>
        <w:t>Total sur 20 Points</w:t>
      </w:r>
    </w:p>
    <w:p w14:paraId="38D94D12" w14:textId="77777777" w:rsidR="003B0BD1" w:rsidRPr="003B0BD1" w:rsidRDefault="003B0BD1" w:rsidP="003B0BD1">
      <w:pPr>
        <w:pStyle w:val="Corpsdetexte"/>
        <w:ind w:left="640"/>
        <w:rPr>
          <w:rFonts w:ascii="Verdana" w:hAnsi="Verdana"/>
        </w:rPr>
      </w:pPr>
      <w:r w:rsidRPr="003B0BD1">
        <w:rPr>
          <w:rFonts w:ascii="Verdana" w:hAnsi="Verdana"/>
        </w:rPr>
        <w:t>(Minimum 14 points pour que la partie écrite de l'examen soit réussie).</w:t>
      </w:r>
    </w:p>
    <w:p w14:paraId="036E8EAC" w14:textId="77777777" w:rsidR="003B0BD1" w:rsidRPr="003B0BD1" w:rsidRDefault="003B0BD1" w:rsidP="003B0BD1">
      <w:pPr>
        <w:pStyle w:val="Corpsdetexte"/>
        <w:ind w:left="640"/>
        <w:rPr>
          <w:rFonts w:ascii="Verdana" w:hAnsi="Verdana"/>
        </w:rPr>
      </w:pPr>
    </w:p>
    <w:p w14:paraId="43641BE0" w14:textId="77777777" w:rsidR="003B0BD1" w:rsidRPr="003B0BD1" w:rsidRDefault="003B0BD1" w:rsidP="003B0BD1">
      <w:pPr>
        <w:ind w:left="640"/>
        <w:rPr>
          <w:rFonts w:ascii="Verdana" w:hAnsi="Verdana"/>
        </w:rPr>
      </w:pPr>
      <w:r w:rsidRPr="003B0BD1">
        <w:rPr>
          <w:rFonts w:ascii="Verdana" w:hAnsi="Verdana"/>
        </w:rPr>
        <w:t>La partie pratique sera évaluée sur un « extrait » d’animation séance de 10 mn au cours de laquelle les stagiaires démontreront leurs compétences à transmettre, gérer un groupe mais également leurs connaissances.</w:t>
      </w:r>
    </w:p>
    <w:p w14:paraId="728E2D79" w14:textId="77777777" w:rsidR="003B0BD1" w:rsidRPr="003B0BD1" w:rsidRDefault="003B0BD1" w:rsidP="003B0BD1">
      <w:pPr>
        <w:ind w:left="640"/>
        <w:rPr>
          <w:rFonts w:ascii="Verdana" w:hAnsi="Verdana"/>
        </w:rPr>
      </w:pPr>
      <w:r w:rsidRPr="003B0BD1">
        <w:rPr>
          <w:rFonts w:ascii="Verdana" w:hAnsi="Verdana"/>
        </w:rPr>
        <w:t>Total sur 20 points</w:t>
      </w:r>
    </w:p>
    <w:p w14:paraId="537377A3" w14:textId="77777777" w:rsidR="003B0BD1" w:rsidRPr="003B0BD1" w:rsidRDefault="003B0BD1" w:rsidP="003B0BD1">
      <w:pPr>
        <w:ind w:left="640"/>
        <w:rPr>
          <w:rFonts w:ascii="Verdana" w:hAnsi="Verdana"/>
        </w:rPr>
      </w:pPr>
      <w:r w:rsidRPr="003B0BD1">
        <w:rPr>
          <w:rFonts w:ascii="Verdana" w:hAnsi="Verdana"/>
        </w:rPr>
        <w:t xml:space="preserve">(Minimum 14 points pour que cette partie pratique soit réussie) </w:t>
      </w:r>
    </w:p>
    <w:p w14:paraId="0FC18BA6" w14:textId="77777777" w:rsidR="003B0BD1" w:rsidRPr="003B0BD1" w:rsidRDefault="003B0BD1" w:rsidP="003B0BD1">
      <w:pPr>
        <w:ind w:left="640"/>
        <w:rPr>
          <w:rFonts w:ascii="Verdana" w:hAnsi="Verdana"/>
        </w:rPr>
      </w:pPr>
    </w:p>
    <w:p w14:paraId="0F171435" w14:textId="77777777" w:rsidR="003B0BD1" w:rsidRPr="003B0BD1" w:rsidRDefault="003B0BD1" w:rsidP="003B0BD1">
      <w:pPr>
        <w:ind w:left="640"/>
        <w:rPr>
          <w:rFonts w:ascii="Verdana" w:hAnsi="Verdana"/>
        </w:rPr>
      </w:pPr>
      <w:r w:rsidRPr="003B0BD1">
        <w:rPr>
          <w:rFonts w:ascii="Verdana" w:hAnsi="Verdana"/>
        </w:rPr>
        <w:t>Le formateur se réserve le droit de ne pas valider la formation d’un stagiaire qui ne montre pas les compétences attendues.</w:t>
      </w:r>
    </w:p>
    <w:p w14:paraId="036EF1E0" w14:textId="77777777" w:rsidR="003B0BD1" w:rsidRPr="003B0BD1" w:rsidRDefault="003B0BD1" w:rsidP="003B0BD1">
      <w:pPr>
        <w:ind w:left="640"/>
        <w:rPr>
          <w:rFonts w:ascii="Verdana" w:hAnsi="Verdana"/>
        </w:rPr>
      </w:pPr>
    </w:p>
    <w:p w14:paraId="5241CFD4" w14:textId="77777777" w:rsidR="003B0BD1" w:rsidRPr="003B0BD1" w:rsidRDefault="003B0BD1" w:rsidP="003B0BD1">
      <w:pPr>
        <w:ind w:left="640"/>
        <w:rPr>
          <w:rFonts w:ascii="Verdana" w:hAnsi="Verdana"/>
        </w:rPr>
      </w:pPr>
      <w:r w:rsidRPr="003B0BD1">
        <w:rPr>
          <w:rFonts w:ascii="Verdana" w:hAnsi="Verdana"/>
        </w:rPr>
        <w:t>Cette formation peut être dispensée par toute personne habilitée à le faire : Des formateurs « chiens visiteurs » qu’aura habilités le GT Chiens Visiteurs et des formateurs MEC qu’aura habilités le GT Education.</w:t>
      </w:r>
    </w:p>
    <w:p w14:paraId="41CECD5C" w14:textId="77777777" w:rsidR="003B0BD1" w:rsidRPr="003B0BD1" w:rsidRDefault="003B0BD1" w:rsidP="003B0BD1">
      <w:pPr>
        <w:jc w:val="both"/>
        <w:rPr>
          <w:rFonts w:ascii="Verdana" w:hAnsi="Verdana"/>
        </w:rPr>
      </w:pPr>
    </w:p>
    <w:p w14:paraId="7B7D720E" w14:textId="30127D61" w:rsidR="003B0BD1" w:rsidRDefault="003B0BD1" w:rsidP="003B0BD1">
      <w:pPr>
        <w:rPr>
          <w:rFonts w:ascii="Verdana" w:hAnsi="Verdana"/>
          <w:b/>
        </w:rPr>
      </w:pPr>
      <w:r w:rsidRPr="003B0BD1">
        <w:rPr>
          <w:rFonts w:ascii="Verdana" w:hAnsi="Verdana"/>
        </w:rPr>
        <w:tab/>
      </w:r>
      <w:r w:rsidRPr="003B0BD1">
        <w:rPr>
          <w:rFonts w:ascii="Verdana" w:hAnsi="Verdana"/>
          <w:b/>
        </w:rPr>
        <w:t>5°- Contenu Module</w:t>
      </w:r>
    </w:p>
    <w:p w14:paraId="5060B36D" w14:textId="77777777" w:rsidR="003B0BD1" w:rsidRPr="003B0BD1" w:rsidRDefault="003B0BD1" w:rsidP="003B0BD1">
      <w:pPr>
        <w:rPr>
          <w:rFonts w:ascii="Verdana" w:hAnsi="Verdana"/>
          <w:b/>
        </w:rPr>
      </w:pPr>
    </w:p>
    <w:p w14:paraId="168D8B29" w14:textId="77777777" w:rsidR="003B0BD1" w:rsidRPr="003B0BD1" w:rsidRDefault="003B0BD1" w:rsidP="003B0BD1">
      <w:pPr>
        <w:widowControl w:val="0"/>
        <w:numPr>
          <w:ilvl w:val="0"/>
          <w:numId w:val="43"/>
        </w:numPr>
        <w:autoSpaceDE w:val="0"/>
        <w:autoSpaceDN w:val="0"/>
        <w:ind w:hanging="11"/>
        <w:rPr>
          <w:rFonts w:ascii="Verdana" w:hAnsi="Verdana"/>
        </w:rPr>
      </w:pPr>
      <w:r w:rsidRPr="003B0BD1">
        <w:rPr>
          <w:rFonts w:ascii="Verdana" w:hAnsi="Verdana"/>
          <w:bCs/>
        </w:rPr>
        <w:t>Une formation pourquoi :</w:t>
      </w:r>
    </w:p>
    <w:p w14:paraId="4F2051FA" w14:textId="77777777" w:rsidR="003B0BD1" w:rsidRPr="003B0BD1" w:rsidRDefault="003B0BD1" w:rsidP="003B0BD1">
      <w:pPr>
        <w:widowControl w:val="0"/>
        <w:numPr>
          <w:ilvl w:val="1"/>
          <w:numId w:val="43"/>
        </w:numPr>
        <w:autoSpaceDE w:val="0"/>
        <w:autoSpaceDN w:val="0"/>
        <w:rPr>
          <w:rFonts w:ascii="Verdana" w:hAnsi="Verdana"/>
        </w:rPr>
      </w:pPr>
      <w:r w:rsidRPr="003B0BD1">
        <w:rPr>
          <w:rFonts w:ascii="Verdana" w:hAnsi="Verdana"/>
        </w:rPr>
        <w:t>Objectifs, statistiques, morsure</w:t>
      </w:r>
    </w:p>
    <w:p w14:paraId="25F5B27F" w14:textId="77777777" w:rsidR="003B0BD1" w:rsidRPr="003B0BD1" w:rsidRDefault="003B0BD1" w:rsidP="003B0BD1">
      <w:pPr>
        <w:widowControl w:val="0"/>
        <w:numPr>
          <w:ilvl w:val="0"/>
          <w:numId w:val="43"/>
        </w:numPr>
        <w:autoSpaceDE w:val="0"/>
        <w:autoSpaceDN w:val="0"/>
        <w:ind w:hanging="11"/>
        <w:rPr>
          <w:rFonts w:ascii="Verdana" w:hAnsi="Verdana"/>
        </w:rPr>
      </w:pPr>
      <w:r w:rsidRPr="003B0BD1">
        <w:rPr>
          <w:rFonts w:ascii="Verdana" w:hAnsi="Verdana"/>
          <w:bCs/>
        </w:rPr>
        <w:t>Une intervention, un programme dans quel cadre :</w:t>
      </w:r>
    </w:p>
    <w:p w14:paraId="5DCD8156" w14:textId="77777777" w:rsidR="003B0BD1" w:rsidRPr="003B0BD1" w:rsidRDefault="003B0BD1" w:rsidP="003B0BD1">
      <w:pPr>
        <w:widowControl w:val="0"/>
        <w:numPr>
          <w:ilvl w:val="1"/>
          <w:numId w:val="43"/>
        </w:numPr>
        <w:autoSpaceDE w:val="0"/>
        <w:autoSpaceDN w:val="0"/>
        <w:ind w:hanging="11"/>
        <w:rPr>
          <w:rFonts w:ascii="Verdana" w:hAnsi="Verdana"/>
        </w:rPr>
      </w:pPr>
      <w:r w:rsidRPr="003B0BD1">
        <w:rPr>
          <w:rFonts w:ascii="Verdana" w:hAnsi="Verdana"/>
        </w:rPr>
        <w:t>Ecoles, centres de loisirs</w:t>
      </w:r>
    </w:p>
    <w:p w14:paraId="2FE799DC" w14:textId="77777777" w:rsidR="003B0BD1" w:rsidRPr="003B0BD1" w:rsidRDefault="003B0BD1" w:rsidP="003B0BD1">
      <w:pPr>
        <w:widowControl w:val="0"/>
        <w:numPr>
          <w:ilvl w:val="0"/>
          <w:numId w:val="43"/>
        </w:numPr>
        <w:autoSpaceDE w:val="0"/>
        <w:autoSpaceDN w:val="0"/>
        <w:ind w:hanging="11"/>
        <w:rPr>
          <w:rFonts w:ascii="Verdana" w:hAnsi="Verdana"/>
        </w:rPr>
      </w:pPr>
      <w:r w:rsidRPr="003B0BD1">
        <w:rPr>
          <w:rFonts w:ascii="Verdana" w:hAnsi="Verdana"/>
          <w:bCs/>
        </w:rPr>
        <w:t>Un programme avec quelles connaissances :</w:t>
      </w:r>
    </w:p>
    <w:p w14:paraId="630649B0" w14:textId="77777777" w:rsidR="003B0BD1" w:rsidRPr="003B0BD1" w:rsidRDefault="003B0BD1" w:rsidP="003B0BD1">
      <w:pPr>
        <w:widowControl w:val="0"/>
        <w:numPr>
          <w:ilvl w:val="1"/>
          <w:numId w:val="43"/>
        </w:numPr>
        <w:autoSpaceDE w:val="0"/>
        <w:autoSpaceDN w:val="0"/>
        <w:ind w:hanging="11"/>
        <w:rPr>
          <w:rFonts w:ascii="Verdana" w:hAnsi="Verdana"/>
        </w:rPr>
      </w:pPr>
      <w:r w:rsidRPr="003B0BD1">
        <w:rPr>
          <w:rFonts w:ascii="Verdana" w:hAnsi="Verdana"/>
        </w:rPr>
        <w:t>Langage corporel, signaux d’apaisement, grognements, chien à l’attache, technique WAIT, interactions enfant/chien</w:t>
      </w:r>
    </w:p>
    <w:p w14:paraId="0345CAB2" w14:textId="77777777" w:rsidR="003B0BD1" w:rsidRPr="003B0BD1" w:rsidRDefault="003B0BD1" w:rsidP="003B0BD1">
      <w:pPr>
        <w:widowControl w:val="0"/>
        <w:numPr>
          <w:ilvl w:val="0"/>
          <w:numId w:val="43"/>
        </w:numPr>
        <w:autoSpaceDE w:val="0"/>
        <w:autoSpaceDN w:val="0"/>
        <w:ind w:hanging="11"/>
        <w:rPr>
          <w:rFonts w:ascii="Verdana" w:hAnsi="Verdana"/>
        </w:rPr>
      </w:pPr>
      <w:r w:rsidRPr="003B0BD1">
        <w:rPr>
          <w:rFonts w:ascii="Verdana" w:hAnsi="Verdana"/>
          <w:bCs/>
        </w:rPr>
        <w:t>Une intervention avec quels outils :</w:t>
      </w:r>
    </w:p>
    <w:p w14:paraId="277DB567" w14:textId="77777777" w:rsidR="003B0BD1" w:rsidRPr="003B0BD1" w:rsidRDefault="003B0BD1" w:rsidP="003B0BD1">
      <w:pPr>
        <w:widowControl w:val="0"/>
        <w:numPr>
          <w:ilvl w:val="1"/>
          <w:numId w:val="43"/>
        </w:numPr>
        <w:autoSpaceDE w:val="0"/>
        <w:autoSpaceDN w:val="0"/>
        <w:ind w:hanging="11"/>
        <w:rPr>
          <w:rFonts w:ascii="Verdana" w:hAnsi="Verdana"/>
        </w:rPr>
      </w:pPr>
      <w:r w:rsidRPr="003B0BD1">
        <w:rPr>
          <w:rFonts w:ascii="Verdana" w:hAnsi="Verdana"/>
          <w:iCs/>
        </w:rPr>
        <w:t>« Je découvre et je m’intéresse au chien »</w:t>
      </w:r>
    </w:p>
    <w:p w14:paraId="1CA506BD" w14:textId="77777777" w:rsidR="003B0BD1" w:rsidRPr="003B0BD1" w:rsidRDefault="003B0BD1" w:rsidP="003B0BD1">
      <w:pPr>
        <w:widowControl w:val="0"/>
        <w:numPr>
          <w:ilvl w:val="1"/>
          <w:numId w:val="43"/>
        </w:numPr>
        <w:autoSpaceDE w:val="0"/>
        <w:autoSpaceDN w:val="0"/>
        <w:ind w:hanging="11"/>
        <w:rPr>
          <w:rFonts w:ascii="Verdana" w:hAnsi="Verdana"/>
        </w:rPr>
      </w:pPr>
      <w:r w:rsidRPr="003B0BD1">
        <w:rPr>
          <w:rFonts w:ascii="Verdana" w:hAnsi="Verdana"/>
          <w:iCs/>
        </w:rPr>
        <w:t>« J’apprends les bons gestes »</w:t>
      </w:r>
    </w:p>
    <w:p w14:paraId="020054BC" w14:textId="77777777" w:rsidR="003B0BD1" w:rsidRPr="003B0BD1" w:rsidRDefault="003B0BD1" w:rsidP="003B0BD1">
      <w:pPr>
        <w:widowControl w:val="0"/>
        <w:numPr>
          <w:ilvl w:val="1"/>
          <w:numId w:val="43"/>
        </w:numPr>
        <w:autoSpaceDE w:val="0"/>
        <w:autoSpaceDN w:val="0"/>
        <w:ind w:hanging="11"/>
        <w:rPr>
          <w:rFonts w:ascii="Verdana" w:hAnsi="Verdana"/>
        </w:rPr>
      </w:pPr>
      <w:r w:rsidRPr="003B0BD1">
        <w:rPr>
          <w:rFonts w:ascii="Verdana" w:hAnsi="Verdana"/>
          <w:iCs/>
        </w:rPr>
        <w:t>« Je l’aime et le respecte »</w:t>
      </w:r>
    </w:p>
    <w:p w14:paraId="61BF5C21" w14:textId="77777777" w:rsidR="003B0BD1" w:rsidRPr="003B0BD1" w:rsidRDefault="003B0BD1" w:rsidP="003B0BD1">
      <w:pPr>
        <w:widowControl w:val="0"/>
        <w:numPr>
          <w:ilvl w:val="0"/>
          <w:numId w:val="43"/>
        </w:numPr>
        <w:autoSpaceDE w:val="0"/>
        <w:autoSpaceDN w:val="0"/>
        <w:ind w:hanging="11"/>
        <w:rPr>
          <w:rFonts w:ascii="Verdana" w:hAnsi="Verdana"/>
        </w:rPr>
      </w:pPr>
      <w:r w:rsidRPr="003B0BD1">
        <w:rPr>
          <w:rFonts w:ascii="Verdana" w:hAnsi="Verdana"/>
          <w:bCs/>
        </w:rPr>
        <w:t>Autres outils et banque photos</w:t>
      </w:r>
    </w:p>
    <w:p w14:paraId="053E41CD" w14:textId="77777777" w:rsidR="003B0BD1" w:rsidRPr="003B0BD1" w:rsidRDefault="003B0BD1" w:rsidP="003B0BD1">
      <w:pPr>
        <w:ind w:hanging="11"/>
        <w:rPr>
          <w:rFonts w:ascii="Verdana" w:hAnsi="Verdana"/>
          <w:b/>
        </w:rPr>
      </w:pPr>
    </w:p>
    <w:p w14:paraId="406EF77E" w14:textId="77777777" w:rsidR="003B0BD1" w:rsidRPr="003B0BD1" w:rsidRDefault="003B0BD1" w:rsidP="003B0BD1">
      <w:pPr>
        <w:ind w:hanging="11"/>
        <w:rPr>
          <w:rFonts w:ascii="Verdana" w:hAnsi="Verdana"/>
          <w:b/>
        </w:rPr>
      </w:pPr>
    </w:p>
    <w:p w14:paraId="7C196214" w14:textId="77777777" w:rsidR="003B0BD1" w:rsidRPr="003B0BD1" w:rsidRDefault="003B0BD1" w:rsidP="003B0BD1">
      <w:pPr>
        <w:ind w:hanging="11"/>
        <w:rPr>
          <w:rFonts w:ascii="Verdana" w:hAnsi="Verdana"/>
          <w:b/>
        </w:rPr>
      </w:pPr>
      <w:r w:rsidRPr="003B0BD1">
        <w:rPr>
          <w:rFonts w:ascii="Verdana" w:hAnsi="Verdana"/>
          <w:b/>
        </w:rPr>
        <w:tab/>
      </w:r>
      <w:r w:rsidRPr="003B0BD1">
        <w:rPr>
          <w:rFonts w:ascii="Verdana" w:hAnsi="Verdana"/>
          <w:b/>
        </w:rPr>
        <w:tab/>
        <w:t>6°- Déroulement stage</w:t>
      </w:r>
    </w:p>
    <w:p w14:paraId="74D49A24" w14:textId="77777777" w:rsidR="003B0BD1" w:rsidRPr="003B0BD1" w:rsidRDefault="003B0BD1" w:rsidP="003B0BD1">
      <w:pPr>
        <w:rPr>
          <w:rFonts w:ascii="Verdana" w:hAnsi="Verdana"/>
          <w:b/>
        </w:rPr>
      </w:pPr>
    </w:p>
    <w:p w14:paraId="1B2A411B" w14:textId="77777777" w:rsidR="003B0BD1" w:rsidRPr="003B0BD1" w:rsidRDefault="003B0BD1" w:rsidP="003B0BD1">
      <w:pPr>
        <w:ind w:hanging="11"/>
        <w:rPr>
          <w:rFonts w:ascii="Verdana" w:hAnsi="Verdana"/>
        </w:rPr>
      </w:pPr>
      <w:r w:rsidRPr="003B0BD1">
        <w:rPr>
          <w:rFonts w:ascii="Verdana" w:hAnsi="Verdana"/>
          <w:b/>
        </w:rPr>
        <w:tab/>
      </w:r>
      <w:r w:rsidRPr="003B0BD1">
        <w:rPr>
          <w:rFonts w:ascii="Verdana" w:hAnsi="Verdana"/>
          <w:b/>
        </w:rPr>
        <w:tab/>
      </w:r>
      <w:r w:rsidRPr="003B0BD1">
        <w:rPr>
          <w:rFonts w:ascii="Verdana" w:hAnsi="Verdana"/>
        </w:rPr>
        <w:t>Diaporama et formation en 4 à 6 h</w:t>
      </w:r>
    </w:p>
    <w:p w14:paraId="3F105D2F" w14:textId="77777777" w:rsidR="003B0BD1" w:rsidRPr="003B0BD1" w:rsidRDefault="003B0BD1" w:rsidP="003B0BD1">
      <w:pPr>
        <w:ind w:hanging="11"/>
        <w:rPr>
          <w:rFonts w:ascii="Verdana" w:hAnsi="Verdana"/>
        </w:rPr>
      </w:pPr>
      <w:r w:rsidRPr="003B0BD1">
        <w:rPr>
          <w:rFonts w:ascii="Verdana" w:hAnsi="Verdana"/>
        </w:rPr>
        <w:tab/>
      </w:r>
      <w:r w:rsidRPr="003B0BD1">
        <w:rPr>
          <w:rFonts w:ascii="Verdana" w:hAnsi="Verdana"/>
        </w:rPr>
        <w:tab/>
        <w:t>Evaluation en 2 à 3 H</w:t>
      </w:r>
    </w:p>
    <w:p w14:paraId="71D3ACA3" w14:textId="77777777" w:rsidR="003B0BD1" w:rsidRPr="003B0BD1" w:rsidRDefault="003B0BD1" w:rsidP="003B0BD1">
      <w:pPr>
        <w:ind w:firstLine="720"/>
        <w:rPr>
          <w:rFonts w:ascii="Verdana" w:hAnsi="Verdana"/>
        </w:rPr>
      </w:pPr>
      <w:r w:rsidRPr="003B0BD1">
        <w:rPr>
          <w:rFonts w:ascii="Verdana" w:hAnsi="Verdana"/>
        </w:rPr>
        <w:t>Soit une totalité de durée de 7 à 8 h</w:t>
      </w:r>
    </w:p>
    <w:p w14:paraId="6092DDE0" w14:textId="616D729B" w:rsidR="003B0BD1" w:rsidRDefault="003B0BD1" w:rsidP="003B0BD1">
      <w:pPr>
        <w:ind w:left="720"/>
        <w:rPr>
          <w:rFonts w:ascii="Verdana" w:hAnsi="Verdana"/>
        </w:rPr>
      </w:pPr>
      <w:r w:rsidRPr="003B0BD1">
        <w:rPr>
          <w:rFonts w:ascii="Verdana" w:hAnsi="Verdana"/>
        </w:rPr>
        <w:t>Possibilité de mixer moniteurs et licenciés Chiens Visiteurs ou de consacrer les journées de formation à un type de profil.</w:t>
      </w:r>
    </w:p>
    <w:p w14:paraId="3ED297B3" w14:textId="77777777" w:rsidR="003B0BD1" w:rsidRPr="003B0BD1" w:rsidRDefault="003B0BD1" w:rsidP="003B0BD1">
      <w:pPr>
        <w:ind w:left="720"/>
        <w:rPr>
          <w:rFonts w:ascii="Verdana" w:hAnsi="Verdana"/>
        </w:rPr>
      </w:pPr>
    </w:p>
    <w:p w14:paraId="06FDFD99" w14:textId="77777777" w:rsidR="003B0BD1" w:rsidRPr="003B0BD1" w:rsidRDefault="003B0BD1" w:rsidP="003B0BD1">
      <w:pPr>
        <w:ind w:left="360" w:firstLine="360"/>
        <w:rPr>
          <w:rFonts w:ascii="Verdana" w:hAnsi="Verdana"/>
          <w:b/>
        </w:rPr>
      </w:pPr>
      <w:r w:rsidRPr="003B0BD1">
        <w:rPr>
          <w:rFonts w:ascii="Verdana" w:hAnsi="Verdana"/>
          <w:b/>
        </w:rPr>
        <w:t>6° Profils stagiaires :</w:t>
      </w:r>
    </w:p>
    <w:p w14:paraId="58F68D5A" w14:textId="77777777" w:rsidR="003B0BD1" w:rsidRPr="003B0BD1" w:rsidRDefault="003B0BD1" w:rsidP="003B0BD1">
      <w:pPr>
        <w:ind w:left="360"/>
        <w:rPr>
          <w:rFonts w:ascii="Verdana" w:hAnsi="Verdana"/>
        </w:rPr>
      </w:pPr>
      <w:r w:rsidRPr="003B0BD1">
        <w:rPr>
          <w:rFonts w:ascii="Verdana" w:hAnsi="Verdana"/>
        </w:rPr>
        <w:t>Toute personne s’inscrivant à ce module doit satisfaire aux conditions suivantes :</w:t>
      </w:r>
    </w:p>
    <w:p w14:paraId="0599AD6F" w14:textId="77777777" w:rsidR="003B0BD1" w:rsidRPr="003B0BD1" w:rsidRDefault="003B0BD1" w:rsidP="003B0BD1">
      <w:pPr>
        <w:pStyle w:val="Paragraphedeliste"/>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Verdana" w:hAnsi="Verdana"/>
          <w:sz w:val="24"/>
          <w:szCs w:val="24"/>
        </w:rPr>
      </w:pPr>
      <w:r w:rsidRPr="003B0BD1">
        <w:rPr>
          <w:rFonts w:ascii="Verdana" w:hAnsi="Verdana"/>
          <w:sz w:val="24"/>
          <w:szCs w:val="24"/>
        </w:rPr>
        <w:t>Avoir 18 ans révolus à la date de l’inscription.</w:t>
      </w:r>
    </w:p>
    <w:p w14:paraId="739F38D6" w14:textId="77777777" w:rsidR="003B0BD1" w:rsidRPr="003B0BD1" w:rsidRDefault="003B0BD1" w:rsidP="003B0BD1">
      <w:pPr>
        <w:ind w:left="360"/>
        <w:rPr>
          <w:rFonts w:ascii="Verdana" w:hAnsi="Verdana"/>
        </w:rPr>
      </w:pPr>
      <w:r w:rsidRPr="003B0BD1">
        <w:rPr>
          <w:rFonts w:ascii="Verdana" w:hAnsi="Verdana"/>
        </w:rPr>
        <w:t xml:space="preserve">Avoir une licence CNEAC de l’année en cours et son carnet de moniteur, s’il est titulaire du MEC-1ou 2 </w:t>
      </w:r>
    </w:p>
    <w:p w14:paraId="3E546ED1" w14:textId="77777777" w:rsidR="003B0BD1" w:rsidRPr="003B0BD1" w:rsidRDefault="003B0BD1" w:rsidP="003B0BD1">
      <w:pPr>
        <w:ind w:left="360"/>
        <w:rPr>
          <w:rFonts w:ascii="Verdana" w:hAnsi="Verdana"/>
        </w:rPr>
      </w:pPr>
      <w:r w:rsidRPr="003B0BD1">
        <w:rPr>
          <w:rFonts w:ascii="Verdana" w:hAnsi="Verdana"/>
        </w:rPr>
        <w:t>Avoir une licence CNEAC Chiens Visiteurs de l’année en cours s’il est bénévole chiens visiteurs</w:t>
      </w:r>
    </w:p>
    <w:p w14:paraId="10A7E604" w14:textId="77777777" w:rsidR="003B0BD1" w:rsidRPr="003B0BD1" w:rsidRDefault="003B0BD1" w:rsidP="005F7783">
      <w:pPr>
        <w:ind w:hanging="2"/>
        <w:jc w:val="both"/>
        <w:rPr>
          <w:rFonts w:ascii="Verdana" w:eastAsia="Verdana" w:hAnsi="Verdana" w:cs="Verdana"/>
          <w:b/>
          <w:bCs/>
          <w:sz w:val="22"/>
          <w:szCs w:val="22"/>
        </w:rPr>
      </w:pPr>
    </w:p>
    <w:sectPr w:rsidR="003B0BD1" w:rsidRPr="003B0BD1" w:rsidSect="0013030B">
      <w:footerReference w:type="default" r:id="rId2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9328" w14:textId="77777777" w:rsidR="00D61E72" w:rsidRDefault="00D61E72">
      <w:r>
        <w:separator/>
      </w:r>
    </w:p>
  </w:endnote>
  <w:endnote w:type="continuationSeparator" w:id="0">
    <w:p w14:paraId="52A81267" w14:textId="77777777" w:rsidR="00D61E72" w:rsidRDefault="00D6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reaming Outloud Pro">
    <w:charset w:val="00"/>
    <w:family w:val="script"/>
    <w:pitch w:val="variable"/>
    <w:sig w:usb0="800000EF" w:usb1="0000000A" w:usb2="00000008" w:usb3="00000000" w:csb0="00000001" w:csb1="00000000"/>
  </w:font>
  <w:font w:name="Helvetica">
    <w:panose1 w:val="020B0604020202020204"/>
    <w:charset w:val="00"/>
    <w:family w:val="swiss"/>
    <w:pitch w:val="variable"/>
    <w:sig w:usb0="E0002EFF" w:usb1="C000785B" w:usb2="00000009" w:usb3="00000000" w:csb0="000001FF" w:csb1="00000000"/>
  </w:font>
  <w:font w:name="Biome">
    <w:charset w:val="00"/>
    <w:family w:val="swiss"/>
    <w:pitch w:val="variable"/>
    <w:sig w:usb0="A11526FF" w:usb1="8000000A" w:usb2="00010000" w:usb3="00000000" w:csb0="0000019F" w:csb1="00000000"/>
  </w:font>
  <w:font w:name="Zapf Dingbat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CF04" w14:textId="64AAE826" w:rsidR="00FF098B" w:rsidRDefault="009E0F19">
    <w:pPr>
      <w:tabs>
        <w:tab w:val="center" w:pos="4550"/>
        <w:tab w:val="left" w:pos="5818"/>
      </w:tabs>
      <w:ind w:right="260"/>
      <w:jc w:val="right"/>
      <w:rPr>
        <w:color w:val="222A35" w:themeColor="text2" w:themeShade="80"/>
      </w:rPr>
    </w:pPr>
    <w:r>
      <w:rPr>
        <w:color w:val="8496B0" w:themeColor="text2" w:themeTint="99"/>
        <w:spacing w:val="60"/>
      </w:rPr>
      <w:t>CNEAC Réunion du 0</w:t>
    </w:r>
    <w:r w:rsidR="000D6CE2">
      <w:rPr>
        <w:color w:val="8496B0" w:themeColor="text2" w:themeTint="99"/>
        <w:spacing w:val="60"/>
      </w:rPr>
      <w:t>6</w:t>
    </w:r>
    <w:r>
      <w:rPr>
        <w:color w:val="8496B0" w:themeColor="text2" w:themeTint="99"/>
        <w:spacing w:val="60"/>
      </w:rPr>
      <w:t>/0</w:t>
    </w:r>
    <w:r w:rsidR="000D6CE2">
      <w:rPr>
        <w:color w:val="8496B0" w:themeColor="text2" w:themeTint="99"/>
        <w:spacing w:val="60"/>
      </w:rPr>
      <w:t>9</w:t>
    </w:r>
    <w:r>
      <w:rPr>
        <w:color w:val="8496B0" w:themeColor="text2" w:themeTint="99"/>
        <w:spacing w:val="60"/>
      </w:rPr>
      <w:t>/2022                           Page</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32BFA791" w14:textId="77777777" w:rsidR="00FF098B" w:rsidRDefault="00000000">
    <w:pPr>
      <w:pStyle w:val="Pieddepage"/>
    </w:pPr>
  </w:p>
  <w:p w14:paraId="3DA674EB" w14:textId="77777777" w:rsidR="00D34CA6" w:rsidRDefault="00D34C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5CF9" w14:textId="77777777" w:rsidR="00D61E72" w:rsidRDefault="00D61E72">
      <w:r>
        <w:separator/>
      </w:r>
    </w:p>
  </w:footnote>
  <w:footnote w:type="continuationSeparator" w:id="0">
    <w:p w14:paraId="175B828B" w14:textId="77777777" w:rsidR="00D61E72" w:rsidRDefault="00D61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FFBC"/>
      </v:shape>
    </w:pict>
  </w:numPicBullet>
  <w:abstractNum w:abstractNumId="0" w15:restartNumberingAfterBreak="0">
    <w:nsid w:val="00B24DD7"/>
    <w:multiLevelType w:val="hybridMultilevel"/>
    <w:tmpl w:val="FE604E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3768B"/>
    <w:multiLevelType w:val="hybridMultilevel"/>
    <w:tmpl w:val="775EE11C"/>
    <w:lvl w:ilvl="0" w:tplc="1D06BC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1532E2"/>
    <w:multiLevelType w:val="multilevel"/>
    <w:tmpl w:val="700AA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D77845"/>
    <w:multiLevelType w:val="hybridMultilevel"/>
    <w:tmpl w:val="86E0D5C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99955D9"/>
    <w:multiLevelType w:val="hybridMultilevel"/>
    <w:tmpl w:val="4C2A4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F446C"/>
    <w:multiLevelType w:val="multilevel"/>
    <w:tmpl w:val="68BC7C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B15D95"/>
    <w:multiLevelType w:val="multilevel"/>
    <w:tmpl w:val="D60893EE"/>
    <w:lvl w:ilvl="0">
      <w:start w:val="3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9D4A18"/>
    <w:multiLevelType w:val="multilevel"/>
    <w:tmpl w:val="768EB2C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8" w15:restartNumberingAfterBreak="0">
    <w:nsid w:val="1A6373DB"/>
    <w:multiLevelType w:val="hybridMultilevel"/>
    <w:tmpl w:val="C11851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B27B4E"/>
    <w:multiLevelType w:val="hybridMultilevel"/>
    <w:tmpl w:val="49E8CE30"/>
    <w:lvl w:ilvl="0" w:tplc="FE048C98">
      <w:start w:val="3"/>
      <w:numFmt w:val="bullet"/>
      <w:lvlText w:val="-"/>
      <w:lvlJc w:val="left"/>
      <w:pPr>
        <w:tabs>
          <w:tab w:val="num" w:pos="720"/>
        </w:tabs>
        <w:ind w:left="720" w:hanging="360"/>
      </w:pPr>
      <w:rPr>
        <w:rFonts w:ascii="Times New Roman" w:eastAsia="Times" w:hAnsi="Times New Roman" w:hint="default"/>
      </w:rPr>
    </w:lvl>
    <w:lvl w:ilvl="1" w:tplc="2F6C902E">
      <w:start w:val="1"/>
      <w:numFmt w:val="bullet"/>
      <w:lvlText w:val="o"/>
      <w:lvlJc w:val="left"/>
      <w:pPr>
        <w:tabs>
          <w:tab w:val="num" w:pos="1440"/>
        </w:tabs>
        <w:ind w:left="1440" w:hanging="360"/>
      </w:pPr>
      <w:rPr>
        <w:rFonts w:ascii="Courier New" w:hAnsi="Courier New" w:hint="default"/>
      </w:rPr>
    </w:lvl>
    <w:lvl w:ilvl="2" w:tplc="D4D47B06">
      <w:start w:val="1"/>
      <w:numFmt w:val="bullet"/>
      <w:lvlText w:val=""/>
      <w:lvlJc w:val="left"/>
      <w:pPr>
        <w:tabs>
          <w:tab w:val="num" w:pos="2160"/>
        </w:tabs>
        <w:ind w:left="2160" w:hanging="360"/>
      </w:pPr>
      <w:rPr>
        <w:rFonts w:ascii="Wingdings" w:hAnsi="Wingdings" w:hint="default"/>
      </w:rPr>
    </w:lvl>
    <w:lvl w:ilvl="3" w:tplc="3078E8B8" w:tentative="1">
      <w:start w:val="1"/>
      <w:numFmt w:val="bullet"/>
      <w:lvlText w:val=""/>
      <w:lvlJc w:val="left"/>
      <w:pPr>
        <w:tabs>
          <w:tab w:val="num" w:pos="2880"/>
        </w:tabs>
        <w:ind w:left="2880" w:hanging="360"/>
      </w:pPr>
      <w:rPr>
        <w:rFonts w:ascii="Symbol" w:hAnsi="Symbol" w:hint="default"/>
      </w:rPr>
    </w:lvl>
    <w:lvl w:ilvl="4" w:tplc="57D02C3E" w:tentative="1">
      <w:start w:val="1"/>
      <w:numFmt w:val="bullet"/>
      <w:lvlText w:val="o"/>
      <w:lvlJc w:val="left"/>
      <w:pPr>
        <w:tabs>
          <w:tab w:val="num" w:pos="3600"/>
        </w:tabs>
        <w:ind w:left="3600" w:hanging="360"/>
      </w:pPr>
      <w:rPr>
        <w:rFonts w:ascii="Courier New" w:hAnsi="Courier New" w:hint="default"/>
      </w:rPr>
    </w:lvl>
    <w:lvl w:ilvl="5" w:tplc="B92C5E52" w:tentative="1">
      <w:start w:val="1"/>
      <w:numFmt w:val="bullet"/>
      <w:lvlText w:val=""/>
      <w:lvlJc w:val="left"/>
      <w:pPr>
        <w:tabs>
          <w:tab w:val="num" w:pos="4320"/>
        </w:tabs>
        <w:ind w:left="4320" w:hanging="360"/>
      </w:pPr>
      <w:rPr>
        <w:rFonts w:ascii="Wingdings" w:hAnsi="Wingdings" w:hint="default"/>
      </w:rPr>
    </w:lvl>
    <w:lvl w:ilvl="6" w:tplc="F06E694A" w:tentative="1">
      <w:start w:val="1"/>
      <w:numFmt w:val="bullet"/>
      <w:lvlText w:val=""/>
      <w:lvlJc w:val="left"/>
      <w:pPr>
        <w:tabs>
          <w:tab w:val="num" w:pos="5040"/>
        </w:tabs>
        <w:ind w:left="5040" w:hanging="360"/>
      </w:pPr>
      <w:rPr>
        <w:rFonts w:ascii="Symbol" w:hAnsi="Symbol" w:hint="default"/>
      </w:rPr>
    </w:lvl>
    <w:lvl w:ilvl="7" w:tplc="9662C6C4" w:tentative="1">
      <w:start w:val="1"/>
      <w:numFmt w:val="bullet"/>
      <w:lvlText w:val="o"/>
      <w:lvlJc w:val="left"/>
      <w:pPr>
        <w:tabs>
          <w:tab w:val="num" w:pos="5760"/>
        </w:tabs>
        <w:ind w:left="5760" w:hanging="360"/>
      </w:pPr>
      <w:rPr>
        <w:rFonts w:ascii="Courier New" w:hAnsi="Courier New" w:hint="default"/>
      </w:rPr>
    </w:lvl>
    <w:lvl w:ilvl="8" w:tplc="E10E93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A0249"/>
    <w:multiLevelType w:val="multilevel"/>
    <w:tmpl w:val="8D0C93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EF366F"/>
    <w:multiLevelType w:val="multilevel"/>
    <w:tmpl w:val="E7CE6C82"/>
    <w:lvl w:ilvl="0">
      <w:start w:val="1"/>
      <w:numFmt w:val="bullet"/>
      <w:lvlText w:val=""/>
      <w:lvlPicBulletId w:val="0"/>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247E58"/>
    <w:multiLevelType w:val="multilevel"/>
    <w:tmpl w:val="74B23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C35D2C"/>
    <w:multiLevelType w:val="multilevel"/>
    <w:tmpl w:val="74847A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B110B4"/>
    <w:multiLevelType w:val="multilevel"/>
    <w:tmpl w:val="10F4E8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35791559"/>
    <w:multiLevelType w:val="multilevel"/>
    <w:tmpl w:val="4C6E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AA5E3E"/>
    <w:multiLevelType w:val="multilevel"/>
    <w:tmpl w:val="901A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220E1D"/>
    <w:multiLevelType w:val="hybridMultilevel"/>
    <w:tmpl w:val="9C6C53E4"/>
    <w:lvl w:ilvl="0" w:tplc="D7A696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244336"/>
    <w:multiLevelType w:val="multilevel"/>
    <w:tmpl w:val="10F4E8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B12620C"/>
    <w:multiLevelType w:val="multilevel"/>
    <w:tmpl w:val="1A50F3F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BC11455"/>
    <w:multiLevelType w:val="hybridMultilevel"/>
    <w:tmpl w:val="8248668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D8C6215"/>
    <w:multiLevelType w:val="hybridMultilevel"/>
    <w:tmpl w:val="1D9A0E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6863A5"/>
    <w:multiLevelType w:val="hybridMultilevel"/>
    <w:tmpl w:val="0F7A2EB6"/>
    <w:lvl w:ilvl="0" w:tplc="59661164">
      <w:start w:val="1"/>
      <w:numFmt w:val="bullet"/>
      <w:lvlText w:val="•"/>
      <w:lvlJc w:val="left"/>
      <w:pPr>
        <w:tabs>
          <w:tab w:val="num" w:pos="720"/>
        </w:tabs>
        <w:ind w:left="720" w:hanging="360"/>
      </w:pPr>
      <w:rPr>
        <w:rFonts w:ascii="Arial" w:hAnsi="Arial" w:hint="default"/>
      </w:rPr>
    </w:lvl>
    <w:lvl w:ilvl="1" w:tplc="8550B6BE">
      <w:start w:val="707"/>
      <w:numFmt w:val="bullet"/>
      <w:lvlText w:val="–"/>
      <w:lvlJc w:val="left"/>
      <w:pPr>
        <w:tabs>
          <w:tab w:val="num" w:pos="1440"/>
        </w:tabs>
        <w:ind w:left="1440" w:hanging="360"/>
      </w:pPr>
      <w:rPr>
        <w:rFonts w:ascii="Arial" w:hAnsi="Arial" w:hint="default"/>
      </w:rPr>
    </w:lvl>
    <w:lvl w:ilvl="2" w:tplc="19BE012A" w:tentative="1">
      <w:start w:val="1"/>
      <w:numFmt w:val="bullet"/>
      <w:lvlText w:val="•"/>
      <w:lvlJc w:val="left"/>
      <w:pPr>
        <w:tabs>
          <w:tab w:val="num" w:pos="2160"/>
        </w:tabs>
        <w:ind w:left="2160" w:hanging="360"/>
      </w:pPr>
      <w:rPr>
        <w:rFonts w:ascii="Arial" w:hAnsi="Arial" w:hint="default"/>
      </w:rPr>
    </w:lvl>
    <w:lvl w:ilvl="3" w:tplc="E08E32FE" w:tentative="1">
      <w:start w:val="1"/>
      <w:numFmt w:val="bullet"/>
      <w:lvlText w:val="•"/>
      <w:lvlJc w:val="left"/>
      <w:pPr>
        <w:tabs>
          <w:tab w:val="num" w:pos="2880"/>
        </w:tabs>
        <w:ind w:left="2880" w:hanging="360"/>
      </w:pPr>
      <w:rPr>
        <w:rFonts w:ascii="Arial" w:hAnsi="Arial" w:hint="default"/>
      </w:rPr>
    </w:lvl>
    <w:lvl w:ilvl="4" w:tplc="C2025746" w:tentative="1">
      <w:start w:val="1"/>
      <w:numFmt w:val="bullet"/>
      <w:lvlText w:val="•"/>
      <w:lvlJc w:val="left"/>
      <w:pPr>
        <w:tabs>
          <w:tab w:val="num" w:pos="3600"/>
        </w:tabs>
        <w:ind w:left="3600" w:hanging="360"/>
      </w:pPr>
      <w:rPr>
        <w:rFonts w:ascii="Arial" w:hAnsi="Arial" w:hint="default"/>
      </w:rPr>
    </w:lvl>
    <w:lvl w:ilvl="5" w:tplc="6D76A00C" w:tentative="1">
      <w:start w:val="1"/>
      <w:numFmt w:val="bullet"/>
      <w:lvlText w:val="•"/>
      <w:lvlJc w:val="left"/>
      <w:pPr>
        <w:tabs>
          <w:tab w:val="num" w:pos="4320"/>
        </w:tabs>
        <w:ind w:left="4320" w:hanging="360"/>
      </w:pPr>
      <w:rPr>
        <w:rFonts w:ascii="Arial" w:hAnsi="Arial" w:hint="default"/>
      </w:rPr>
    </w:lvl>
    <w:lvl w:ilvl="6" w:tplc="79344252" w:tentative="1">
      <w:start w:val="1"/>
      <w:numFmt w:val="bullet"/>
      <w:lvlText w:val="•"/>
      <w:lvlJc w:val="left"/>
      <w:pPr>
        <w:tabs>
          <w:tab w:val="num" w:pos="5040"/>
        </w:tabs>
        <w:ind w:left="5040" w:hanging="360"/>
      </w:pPr>
      <w:rPr>
        <w:rFonts w:ascii="Arial" w:hAnsi="Arial" w:hint="default"/>
      </w:rPr>
    </w:lvl>
    <w:lvl w:ilvl="7" w:tplc="9A18FD5A" w:tentative="1">
      <w:start w:val="1"/>
      <w:numFmt w:val="bullet"/>
      <w:lvlText w:val="•"/>
      <w:lvlJc w:val="left"/>
      <w:pPr>
        <w:tabs>
          <w:tab w:val="num" w:pos="5760"/>
        </w:tabs>
        <w:ind w:left="5760" w:hanging="360"/>
      </w:pPr>
      <w:rPr>
        <w:rFonts w:ascii="Arial" w:hAnsi="Arial" w:hint="default"/>
      </w:rPr>
    </w:lvl>
    <w:lvl w:ilvl="8" w:tplc="1E18CB7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63A681F"/>
    <w:multiLevelType w:val="multilevel"/>
    <w:tmpl w:val="75500C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B7374E"/>
    <w:multiLevelType w:val="hybridMultilevel"/>
    <w:tmpl w:val="5F629A1C"/>
    <w:lvl w:ilvl="0" w:tplc="C6D427CE">
      <w:start w:val="2"/>
      <w:numFmt w:val="bullet"/>
      <w:lvlText w:val=""/>
      <w:lvlJc w:val="left"/>
      <w:pPr>
        <w:ind w:left="927" w:hanging="360"/>
      </w:pPr>
      <w:rPr>
        <w:rFonts w:ascii="Symbol" w:eastAsia="Verdana" w:hAnsi="Symbol" w:cs="Verdan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4A1F3CA3"/>
    <w:multiLevelType w:val="hybridMultilevel"/>
    <w:tmpl w:val="0900A8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1D6390"/>
    <w:multiLevelType w:val="hybridMultilevel"/>
    <w:tmpl w:val="7C369434"/>
    <w:lvl w:ilvl="0" w:tplc="0F7421EA">
      <w:start w:val="1"/>
      <w:numFmt w:val="bullet"/>
      <w:lvlText w:val="o"/>
      <w:lvlJc w:val="left"/>
      <w:pPr>
        <w:ind w:left="1746" w:hanging="360"/>
      </w:pPr>
      <w:rPr>
        <w:rFonts w:ascii="Verdana" w:hAnsi="Verdana" w:hint="default"/>
        <w:sz w:val="28"/>
      </w:rPr>
    </w:lvl>
    <w:lvl w:ilvl="1" w:tplc="040C0003" w:tentative="1">
      <w:start w:val="1"/>
      <w:numFmt w:val="bullet"/>
      <w:lvlText w:val="o"/>
      <w:lvlJc w:val="left"/>
      <w:pPr>
        <w:ind w:left="2466" w:hanging="360"/>
      </w:pPr>
      <w:rPr>
        <w:rFonts w:ascii="Courier New" w:hAnsi="Courier New" w:cs="Courier New" w:hint="default"/>
      </w:rPr>
    </w:lvl>
    <w:lvl w:ilvl="2" w:tplc="040C0005" w:tentative="1">
      <w:start w:val="1"/>
      <w:numFmt w:val="bullet"/>
      <w:lvlText w:val=""/>
      <w:lvlJc w:val="left"/>
      <w:pPr>
        <w:ind w:left="3186" w:hanging="360"/>
      </w:pPr>
      <w:rPr>
        <w:rFonts w:ascii="Wingdings" w:hAnsi="Wingdings" w:hint="default"/>
      </w:rPr>
    </w:lvl>
    <w:lvl w:ilvl="3" w:tplc="040C0001" w:tentative="1">
      <w:start w:val="1"/>
      <w:numFmt w:val="bullet"/>
      <w:lvlText w:val=""/>
      <w:lvlJc w:val="left"/>
      <w:pPr>
        <w:ind w:left="3906" w:hanging="360"/>
      </w:pPr>
      <w:rPr>
        <w:rFonts w:ascii="Symbol" w:hAnsi="Symbol" w:hint="default"/>
      </w:rPr>
    </w:lvl>
    <w:lvl w:ilvl="4" w:tplc="040C0003" w:tentative="1">
      <w:start w:val="1"/>
      <w:numFmt w:val="bullet"/>
      <w:lvlText w:val="o"/>
      <w:lvlJc w:val="left"/>
      <w:pPr>
        <w:ind w:left="4626" w:hanging="360"/>
      </w:pPr>
      <w:rPr>
        <w:rFonts w:ascii="Courier New" w:hAnsi="Courier New" w:cs="Courier New" w:hint="default"/>
      </w:rPr>
    </w:lvl>
    <w:lvl w:ilvl="5" w:tplc="040C0005" w:tentative="1">
      <w:start w:val="1"/>
      <w:numFmt w:val="bullet"/>
      <w:lvlText w:val=""/>
      <w:lvlJc w:val="left"/>
      <w:pPr>
        <w:ind w:left="5346" w:hanging="360"/>
      </w:pPr>
      <w:rPr>
        <w:rFonts w:ascii="Wingdings" w:hAnsi="Wingdings" w:hint="default"/>
      </w:rPr>
    </w:lvl>
    <w:lvl w:ilvl="6" w:tplc="040C0001" w:tentative="1">
      <w:start w:val="1"/>
      <w:numFmt w:val="bullet"/>
      <w:lvlText w:val=""/>
      <w:lvlJc w:val="left"/>
      <w:pPr>
        <w:ind w:left="6066" w:hanging="360"/>
      </w:pPr>
      <w:rPr>
        <w:rFonts w:ascii="Symbol" w:hAnsi="Symbol" w:hint="default"/>
      </w:rPr>
    </w:lvl>
    <w:lvl w:ilvl="7" w:tplc="040C0003" w:tentative="1">
      <w:start w:val="1"/>
      <w:numFmt w:val="bullet"/>
      <w:lvlText w:val="o"/>
      <w:lvlJc w:val="left"/>
      <w:pPr>
        <w:ind w:left="6786" w:hanging="360"/>
      </w:pPr>
      <w:rPr>
        <w:rFonts w:ascii="Courier New" w:hAnsi="Courier New" w:cs="Courier New" w:hint="default"/>
      </w:rPr>
    </w:lvl>
    <w:lvl w:ilvl="8" w:tplc="040C0005" w:tentative="1">
      <w:start w:val="1"/>
      <w:numFmt w:val="bullet"/>
      <w:lvlText w:val=""/>
      <w:lvlJc w:val="left"/>
      <w:pPr>
        <w:ind w:left="7506" w:hanging="360"/>
      </w:pPr>
      <w:rPr>
        <w:rFonts w:ascii="Wingdings" w:hAnsi="Wingdings" w:hint="default"/>
      </w:rPr>
    </w:lvl>
  </w:abstractNum>
  <w:abstractNum w:abstractNumId="27" w15:restartNumberingAfterBreak="0">
    <w:nsid w:val="4EC0671F"/>
    <w:multiLevelType w:val="multilevel"/>
    <w:tmpl w:val="BEF08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EED1A0E"/>
    <w:multiLevelType w:val="hybridMultilevel"/>
    <w:tmpl w:val="8B000B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ED1F9B"/>
    <w:multiLevelType w:val="multilevel"/>
    <w:tmpl w:val="8A706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0F4530"/>
    <w:multiLevelType w:val="hybridMultilevel"/>
    <w:tmpl w:val="E558E626"/>
    <w:lvl w:ilvl="0" w:tplc="069E17E2">
      <w:numFmt w:val="bullet"/>
      <w:lvlText w:val="-"/>
      <w:lvlJc w:val="left"/>
      <w:pPr>
        <w:ind w:left="786" w:hanging="147"/>
      </w:pPr>
      <w:rPr>
        <w:rFonts w:hint="default"/>
        <w:w w:val="99"/>
        <w:lang w:val="fr-FR" w:eastAsia="en-US" w:bidi="ar-SA"/>
      </w:rPr>
    </w:lvl>
    <w:lvl w:ilvl="1" w:tplc="9DDEB786">
      <w:numFmt w:val="bullet"/>
      <w:lvlText w:val="•"/>
      <w:lvlJc w:val="left"/>
      <w:pPr>
        <w:ind w:left="1832" w:hanging="147"/>
      </w:pPr>
      <w:rPr>
        <w:rFonts w:hint="default"/>
        <w:lang w:val="fr-FR" w:eastAsia="en-US" w:bidi="ar-SA"/>
      </w:rPr>
    </w:lvl>
    <w:lvl w:ilvl="2" w:tplc="15CA621A">
      <w:numFmt w:val="bullet"/>
      <w:lvlText w:val="•"/>
      <w:lvlJc w:val="left"/>
      <w:pPr>
        <w:ind w:left="2884" w:hanging="147"/>
      </w:pPr>
      <w:rPr>
        <w:rFonts w:hint="default"/>
        <w:lang w:val="fr-FR" w:eastAsia="en-US" w:bidi="ar-SA"/>
      </w:rPr>
    </w:lvl>
    <w:lvl w:ilvl="3" w:tplc="1F50B0CC">
      <w:numFmt w:val="bullet"/>
      <w:lvlText w:val="•"/>
      <w:lvlJc w:val="left"/>
      <w:pPr>
        <w:ind w:left="3936" w:hanging="147"/>
      </w:pPr>
      <w:rPr>
        <w:rFonts w:hint="default"/>
        <w:lang w:val="fr-FR" w:eastAsia="en-US" w:bidi="ar-SA"/>
      </w:rPr>
    </w:lvl>
    <w:lvl w:ilvl="4" w:tplc="F338465E">
      <w:numFmt w:val="bullet"/>
      <w:lvlText w:val="•"/>
      <w:lvlJc w:val="left"/>
      <w:pPr>
        <w:ind w:left="4988" w:hanging="147"/>
      </w:pPr>
      <w:rPr>
        <w:rFonts w:hint="default"/>
        <w:lang w:val="fr-FR" w:eastAsia="en-US" w:bidi="ar-SA"/>
      </w:rPr>
    </w:lvl>
    <w:lvl w:ilvl="5" w:tplc="EC1A4776">
      <w:numFmt w:val="bullet"/>
      <w:lvlText w:val="•"/>
      <w:lvlJc w:val="left"/>
      <w:pPr>
        <w:ind w:left="6040" w:hanging="147"/>
      </w:pPr>
      <w:rPr>
        <w:rFonts w:hint="default"/>
        <w:lang w:val="fr-FR" w:eastAsia="en-US" w:bidi="ar-SA"/>
      </w:rPr>
    </w:lvl>
    <w:lvl w:ilvl="6" w:tplc="FE26820C">
      <w:numFmt w:val="bullet"/>
      <w:lvlText w:val="•"/>
      <w:lvlJc w:val="left"/>
      <w:pPr>
        <w:ind w:left="7092" w:hanging="147"/>
      </w:pPr>
      <w:rPr>
        <w:rFonts w:hint="default"/>
        <w:lang w:val="fr-FR" w:eastAsia="en-US" w:bidi="ar-SA"/>
      </w:rPr>
    </w:lvl>
    <w:lvl w:ilvl="7" w:tplc="7100967C">
      <w:numFmt w:val="bullet"/>
      <w:lvlText w:val="•"/>
      <w:lvlJc w:val="left"/>
      <w:pPr>
        <w:ind w:left="8144" w:hanging="147"/>
      </w:pPr>
      <w:rPr>
        <w:rFonts w:hint="default"/>
        <w:lang w:val="fr-FR" w:eastAsia="en-US" w:bidi="ar-SA"/>
      </w:rPr>
    </w:lvl>
    <w:lvl w:ilvl="8" w:tplc="8F9E04E2">
      <w:numFmt w:val="bullet"/>
      <w:lvlText w:val="•"/>
      <w:lvlJc w:val="left"/>
      <w:pPr>
        <w:ind w:left="9196" w:hanging="147"/>
      </w:pPr>
      <w:rPr>
        <w:rFonts w:hint="default"/>
        <w:lang w:val="fr-FR" w:eastAsia="en-US" w:bidi="ar-SA"/>
      </w:rPr>
    </w:lvl>
  </w:abstractNum>
  <w:abstractNum w:abstractNumId="31" w15:restartNumberingAfterBreak="0">
    <w:nsid w:val="55403214"/>
    <w:multiLevelType w:val="multilevel"/>
    <w:tmpl w:val="AB601E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3C23D0"/>
    <w:multiLevelType w:val="hybridMultilevel"/>
    <w:tmpl w:val="CAB2929C"/>
    <w:lvl w:ilvl="0" w:tplc="F842B906">
      <w:start w:val="5"/>
      <w:numFmt w:val="bullet"/>
      <w:lvlText w:val="-"/>
      <w:lvlJc w:val="left"/>
      <w:pPr>
        <w:ind w:left="927" w:hanging="360"/>
      </w:pPr>
      <w:rPr>
        <w:rFonts w:ascii="Verdana" w:eastAsia="Verdana" w:hAnsi="Verdana" w:cs="Verdan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3" w15:restartNumberingAfterBreak="0">
    <w:nsid w:val="5ABE6F02"/>
    <w:multiLevelType w:val="hybridMultilevel"/>
    <w:tmpl w:val="E30498AC"/>
    <w:styleLink w:val="Style1import"/>
    <w:lvl w:ilvl="0" w:tplc="AEFA3CEA">
      <w:start w:val="1"/>
      <w:numFmt w:val="bullet"/>
      <w:pStyle w:val="Titre1"/>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D4CBF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C6588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24898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32BAA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E6DD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7CCAA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CACAE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6BB1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ACE4AFD"/>
    <w:multiLevelType w:val="multilevel"/>
    <w:tmpl w:val="0EA2B2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997D6C"/>
    <w:multiLevelType w:val="hybridMultilevel"/>
    <w:tmpl w:val="D622670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BB6858"/>
    <w:multiLevelType w:val="multilevel"/>
    <w:tmpl w:val="8264BC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7" w15:restartNumberingAfterBreak="0">
    <w:nsid w:val="6F5E3800"/>
    <w:multiLevelType w:val="multilevel"/>
    <w:tmpl w:val="1DD85BB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3221CEE"/>
    <w:multiLevelType w:val="hybridMultilevel"/>
    <w:tmpl w:val="CD00209C"/>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33F15A3"/>
    <w:multiLevelType w:val="hybridMultilevel"/>
    <w:tmpl w:val="9606E5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8641A3"/>
    <w:multiLevelType w:val="hybridMultilevel"/>
    <w:tmpl w:val="312269DA"/>
    <w:lvl w:ilvl="0" w:tplc="D79C0264">
      <w:numFmt w:val="bullet"/>
      <w:lvlText w:val="-"/>
      <w:lvlJc w:val="left"/>
      <w:pPr>
        <w:ind w:left="720" w:hanging="360"/>
      </w:pPr>
      <w:rPr>
        <w:rFonts w:ascii="Verdana" w:eastAsia="Arial Unicode MS" w:hAnsi="Verdana"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001CC2"/>
    <w:multiLevelType w:val="multilevel"/>
    <w:tmpl w:val="E2C2E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FD4FC9"/>
    <w:multiLevelType w:val="multilevel"/>
    <w:tmpl w:val="14CE9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DFC1397"/>
    <w:multiLevelType w:val="hybridMultilevel"/>
    <w:tmpl w:val="757EE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325495">
    <w:abstractNumId w:val="33"/>
  </w:num>
  <w:num w:numId="2" w16cid:durableId="306664504">
    <w:abstractNumId w:val="1"/>
  </w:num>
  <w:num w:numId="3" w16cid:durableId="865556933">
    <w:abstractNumId w:val="40"/>
  </w:num>
  <w:num w:numId="4" w16cid:durableId="552347817">
    <w:abstractNumId w:val="17"/>
  </w:num>
  <w:num w:numId="5" w16cid:durableId="573010358">
    <w:abstractNumId w:val="26"/>
  </w:num>
  <w:num w:numId="6" w16cid:durableId="463042332">
    <w:abstractNumId w:val="41"/>
  </w:num>
  <w:num w:numId="7" w16cid:durableId="779375293">
    <w:abstractNumId w:val="12"/>
  </w:num>
  <w:num w:numId="8" w16cid:durableId="1901789206">
    <w:abstractNumId w:val="6"/>
  </w:num>
  <w:num w:numId="9" w16cid:durableId="122814868">
    <w:abstractNumId w:val="34"/>
  </w:num>
  <w:num w:numId="10" w16cid:durableId="1062679474">
    <w:abstractNumId w:val="2"/>
  </w:num>
  <w:num w:numId="11" w16cid:durableId="1608153239">
    <w:abstractNumId w:val="36"/>
  </w:num>
  <w:num w:numId="12" w16cid:durableId="252128854">
    <w:abstractNumId w:val="37"/>
  </w:num>
  <w:num w:numId="13" w16cid:durableId="1222131351">
    <w:abstractNumId w:val="27"/>
  </w:num>
  <w:num w:numId="14" w16cid:durableId="1568109419">
    <w:abstractNumId w:val="5"/>
  </w:num>
  <w:num w:numId="15" w16cid:durableId="756630110">
    <w:abstractNumId w:val="42"/>
  </w:num>
  <w:num w:numId="16" w16cid:durableId="1507095477">
    <w:abstractNumId w:val="10"/>
  </w:num>
  <w:num w:numId="17" w16cid:durableId="1132940673">
    <w:abstractNumId w:val="11"/>
  </w:num>
  <w:num w:numId="18" w16cid:durableId="203836524">
    <w:abstractNumId w:val="15"/>
  </w:num>
  <w:num w:numId="19" w16cid:durableId="103624038">
    <w:abstractNumId w:val="16"/>
  </w:num>
  <w:num w:numId="20" w16cid:durableId="1119640329">
    <w:abstractNumId w:val="13"/>
    <w:lvlOverride w:ilvl="0">
      <w:lvl w:ilvl="0">
        <w:numFmt w:val="decimal"/>
        <w:lvlText w:val="%1."/>
        <w:lvlJc w:val="left"/>
      </w:lvl>
    </w:lvlOverride>
  </w:num>
  <w:num w:numId="21" w16cid:durableId="272246432">
    <w:abstractNumId w:val="31"/>
    <w:lvlOverride w:ilvl="0">
      <w:lvl w:ilvl="0">
        <w:numFmt w:val="decimal"/>
        <w:lvlText w:val="%1."/>
        <w:lvlJc w:val="left"/>
      </w:lvl>
    </w:lvlOverride>
  </w:num>
  <w:num w:numId="22" w16cid:durableId="1842306957">
    <w:abstractNumId w:val="23"/>
    <w:lvlOverride w:ilvl="0">
      <w:lvl w:ilvl="0">
        <w:numFmt w:val="decimal"/>
        <w:lvlText w:val="%1."/>
        <w:lvlJc w:val="left"/>
      </w:lvl>
    </w:lvlOverride>
  </w:num>
  <w:num w:numId="23" w16cid:durableId="884757121">
    <w:abstractNumId w:val="29"/>
  </w:num>
  <w:num w:numId="24" w16cid:durableId="1709061983">
    <w:abstractNumId w:val="19"/>
  </w:num>
  <w:num w:numId="25" w16cid:durableId="105584348">
    <w:abstractNumId w:val="32"/>
  </w:num>
  <w:num w:numId="26" w16cid:durableId="694499227">
    <w:abstractNumId w:val="24"/>
  </w:num>
  <w:num w:numId="27" w16cid:durableId="1506245004">
    <w:abstractNumId w:val="14"/>
  </w:num>
  <w:num w:numId="28" w16cid:durableId="1564755641">
    <w:abstractNumId w:val="38"/>
  </w:num>
  <w:num w:numId="29" w16cid:durableId="775059605">
    <w:abstractNumId w:val="18"/>
  </w:num>
  <w:num w:numId="30" w16cid:durableId="1257985374">
    <w:abstractNumId w:val="43"/>
  </w:num>
  <w:num w:numId="31" w16cid:durableId="1339232776">
    <w:abstractNumId w:val="8"/>
  </w:num>
  <w:num w:numId="32" w16cid:durableId="1801455665">
    <w:abstractNumId w:val="4"/>
  </w:num>
  <w:num w:numId="33" w16cid:durableId="1995714371">
    <w:abstractNumId w:val="7"/>
  </w:num>
  <w:num w:numId="34" w16cid:durableId="1177228536">
    <w:abstractNumId w:val="9"/>
  </w:num>
  <w:num w:numId="35" w16cid:durableId="260991410">
    <w:abstractNumId w:val="35"/>
  </w:num>
  <w:num w:numId="36" w16cid:durableId="377553144">
    <w:abstractNumId w:val="25"/>
  </w:num>
  <w:num w:numId="37" w16cid:durableId="1438479251">
    <w:abstractNumId w:val="39"/>
  </w:num>
  <w:num w:numId="38" w16cid:durableId="298194322">
    <w:abstractNumId w:val="21"/>
  </w:num>
  <w:num w:numId="39" w16cid:durableId="1508401420">
    <w:abstractNumId w:val="0"/>
  </w:num>
  <w:num w:numId="40" w16cid:durableId="667824830">
    <w:abstractNumId w:val="20"/>
  </w:num>
  <w:num w:numId="41" w16cid:durableId="1712419315">
    <w:abstractNumId w:val="28"/>
  </w:num>
  <w:num w:numId="42" w16cid:durableId="437649579">
    <w:abstractNumId w:val="30"/>
  </w:num>
  <w:num w:numId="43" w16cid:durableId="1553810001">
    <w:abstractNumId w:val="22"/>
  </w:num>
  <w:num w:numId="44" w16cid:durableId="1843278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83"/>
    <w:rsid w:val="000238D4"/>
    <w:rsid w:val="000270BB"/>
    <w:rsid w:val="000D6CE2"/>
    <w:rsid w:val="000F6B94"/>
    <w:rsid w:val="001665BB"/>
    <w:rsid w:val="001939DE"/>
    <w:rsid w:val="002B23D3"/>
    <w:rsid w:val="00312156"/>
    <w:rsid w:val="00352D2F"/>
    <w:rsid w:val="003B0BD1"/>
    <w:rsid w:val="00452EDC"/>
    <w:rsid w:val="004544C8"/>
    <w:rsid w:val="004605B1"/>
    <w:rsid w:val="00463117"/>
    <w:rsid w:val="00591F5C"/>
    <w:rsid w:val="00592410"/>
    <w:rsid w:val="005A0EAE"/>
    <w:rsid w:val="005B098D"/>
    <w:rsid w:val="005F7783"/>
    <w:rsid w:val="00677FF8"/>
    <w:rsid w:val="007409AF"/>
    <w:rsid w:val="00741664"/>
    <w:rsid w:val="00771454"/>
    <w:rsid w:val="00796353"/>
    <w:rsid w:val="0079762B"/>
    <w:rsid w:val="007D4E4F"/>
    <w:rsid w:val="007F02E2"/>
    <w:rsid w:val="00874722"/>
    <w:rsid w:val="008A355C"/>
    <w:rsid w:val="008A5211"/>
    <w:rsid w:val="008C318E"/>
    <w:rsid w:val="009619FB"/>
    <w:rsid w:val="009B0BD6"/>
    <w:rsid w:val="009E0F19"/>
    <w:rsid w:val="009E785B"/>
    <w:rsid w:val="00A0028A"/>
    <w:rsid w:val="00A15C57"/>
    <w:rsid w:val="00A766CD"/>
    <w:rsid w:val="00A82B98"/>
    <w:rsid w:val="00AC342C"/>
    <w:rsid w:val="00BB6B81"/>
    <w:rsid w:val="00BC2B49"/>
    <w:rsid w:val="00BC6FAD"/>
    <w:rsid w:val="00C119AA"/>
    <w:rsid w:val="00C625A7"/>
    <w:rsid w:val="00C839B8"/>
    <w:rsid w:val="00C96C56"/>
    <w:rsid w:val="00CA11BA"/>
    <w:rsid w:val="00CA16F4"/>
    <w:rsid w:val="00CE5BC6"/>
    <w:rsid w:val="00D34CA6"/>
    <w:rsid w:val="00D557B5"/>
    <w:rsid w:val="00D61E72"/>
    <w:rsid w:val="00DA3800"/>
    <w:rsid w:val="00DD3241"/>
    <w:rsid w:val="00E2497A"/>
    <w:rsid w:val="00E94B61"/>
    <w:rsid w:val="00F2357C"/>
    <w:rsid w:val="00F427B7"/>
    <w:rsid w:val="00F822BB"/>
    <w:rsid w:val="00F96B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760D"/>
  <w15:chartTrackingRefBased/>
  <w15:docId w15:val="{2C72CF0D-C31C-49D3-9D43-018879A7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783"/>
    <w:pPr>
      <w:spacing w:after="0" w:line="240" w:lineRule="auto"/>
    </w:pPr>
    <w:rPr>
      <w:rFonts w:ascii="Cambria" w:eastAsia="MS Mincho" w:hAnsi="Cambria" w:cs="Times New Roman"/>
      <w:sz w:val="24"/>
      <w:szCs w:val="24"/>
      <w:lang w:eastAsia="fr-FR"/>
    </w:rPr>
  </w:style>
  <w:style w:type="paragraph" w:styleId="Titre1">
    <w:name w:val="heading 1"/>
    <w:basedOn w:val="Normal"/>
    <w:next w:val="Normal"/>
    <w:link w:val="Titre1Car"/>
    <w:uiPriority w:val="9"/>
    <w:qFormat/>
    <w:rsid w:val="005F7783"/>
    <w:pPr>
      <w:keepNext/>
      <w:numPr>
        <w:numId w:val="1"/>
      </w:numPr>
      <w:suppressAutoHyphens/>
      <w:outlineLvl w:val="0"/>
    </w:pPr>
    <w:rPr>
      <w:rFonts w:ascii="Times New Roman" w:eastAsia="Times New Roman" w:hAnsi="Times New Roman"/>
      <w:b/>
      <w:bCs/>
      <w:u w:val="single"/>
      <w:lang w:eastAsia="ar-SA"/>
    </w:rPr>
  </w:style>
  <w:style w:type="paragraph" w:styleId="Titre2">
    <w:name w:val="heading 2"/>
    <w:basedOn w:val="Normal"/>
    <w:next w:val="Normal"/>
    <w:link w:val="Titre2Car"/>
    <w:uiPriority w:val="9"/>
    <w:unhideWhenUsed/>
    <w:qFormat/>
    <w:rsid w:val="005F77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5F7783"/>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next w:val="Normal"/>
    <w:link w:val="Titre4Car"/>
    <w:uiPriority w:val="9"/>
    <w:unhideWhenUsed/>
    <w:qFormat/>
    <w:rsid w:val="005F7783"/>
    <w:pPr>
      <w:keepNext/>
      <w:keepLines/>
      <w:spacing w:after="226"/>
      <w:ind w:left="291" w:hanging="10"/>
      <w:outlineLvl w:val="3"/>
    </w:pPr>
    <w:rPr>
      <w:rFonts w:ascii="Arial" w:eastAsia="Arial" w:hAnsi="Arial" w:cs="Arial"/>
      <w:b/>
      <w:color w:val="000000"/>
      <w:sz w:val="18"/>
      <w:u w:val="single" w:color="000000"/>
      <w:lang w:eastAsia="fr-FR"/>
    </w:rPr>
  </w:style>
  <w:style w:type="paragraph" w:styleId="Titre5">
    <w:name w:val="heading 5"/>
    <w:basedOn w:val="Normal"/>
    <w:next w:val="Normal"/>
    <w:link w:val="Titre5Car"/>
    <w:uiPriority w:val="9"/>
    <w:unhideWhenUsed/>
    <w:qFormat/>
    <w:rsid w:val="005F7783"/>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5F7783"/>
    <w:pPr>
      <w:keepNext/>
      <w:keepLines/>
      <w:spacing w:before="200" w:after="40" w:line="259" w:lineRule="auto"/>
      <w:outlineLvl w:val="5"/>
    </w:pPr>
    <w:rPr>
      <w:rFonts w:ascii="Calibri" w:eastAsia="Calibri" w:hAnsi="Calibri" w:cs="Calibri"/>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7783"/>
    <w:rPr>
      <w:rFonts w:ascii="Times New Roman" w:eastAsia="Times New Roman" w:hAnsi="Times New Roman" w:cs="Times New Roman"/>
      <w:b/>
      <w:bCs/>
      <w:sz w:val="24"/>
      <w:szCs w:val="24"/>
      <w:u w:val="single"/>
      <w:lang w:eastAsia="ar-SA"/>
    </w:rPr>
  </w:style>
  <w:style w:type="character" w:customStyle="1" w:styleId="Titre2Car">
    <w:name w:val="Titre 2 Car"/>
    <w:basedOn w:val="Policepardfaut"/>
    <w:link w:val="Titre2"/>
    <w:uiPriority w:val="9"/>
    <w:rsid w:val="005F7783"/>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5F7783"/>
    <w:rPr>
      <w:rFonts w:asciiTheme="majorHAnsi" w:eastAsiaTheme="majorEastAsia" w:hAnsiTheme="majorHAnsi" w:cstheme="majorBidi"/>
      <w:color w:val="1F3763" w:themeColor="accent1" w:themeShade="7F"/>
      <w:sz w:val="24"/>
      <w:szCs w:val="24"/>
      <w:lang w:eastAsia="fr-FR"/>
    </w:rPr>
  </w:style>
  <w:style w:type="character" w:customStyle="1" w:styleId="Titre4Car">
    <w:name w:val="Titre 4 Car"/>
    <w:basedOn w:val="Policepardfaut"/>
    <w:link w:val="Titre4"/>
    <w:uiPriority w:val="9"/>
    <w:rsid w:val="005F7783"/>
    <w:rPr>
      <w:rFonts w:ascii="Arial" w:eastAsia="Arial" w:hAnsi="Arial" w:cs="Arial"/>
      <w:b/>
      <w:color w:val="000000"/>
      <w:sz w:val="18"/>
      <w:u w:val="single" w:color="000000"/>
      <w:lang w:eastAsia="fr-FR"/>
    </w:rPr>
  </w:style>
  <w:style w:type="character" w:customStyle="1" w:styleId="Titre5Car">
    <w:name w:val="Titre 5 Car"/>
    <w:basedOn w:val="Policepardfaut"/>
    <w:link w:val="Titre5"/>
    <w:uiPriority w:val="9"/>
    <w:rsid w:val="005F7783"/>
    <w:rPr>
      <w:rFonts w:asciiTheme="majorHAnsi" w:eastAsiaTheme="majorEastAsia" w:hAnsiTheme="majorHAnsi" w:cstheme="majorBidi"/>
      <w:color w:val="2F5496" w:themeColor="accent1" w:themeShade="BF"/>
      <w:sz w:val="24"/>
      <w:szCs w:val="24"/>
      <w:lang w:eastAsia="fr-FR"/>
    </w:rPr>
  </w:style>
  <w:style w:type="character" w:customStyle="1" w:styleId="Titre6Car">
    <w:name w:val="Titre 6 Car"/>
    <w:basedOn w:val="Policepardfaut"/>
    <w:link w:val="Titre6"/>
    <w:uiPriority w:val="9"/>
    <w:semiHidden/>
    <w:rsid w:val="005F7783"/>
    <w:rPr>
      <w:rFonts w:ascii="Calibri" w:eastAsia="Calibri" w:hAnsi="Calibri" w:cs="Calibri"/>
      <w:b/>
      <w:sz w:val="20"/>
      <w:szCs w:val="20"/>
      <w:lang w:eastAsia="fr-FR"/>
    </w:rPr>
  </w:style>
  <w:style w:type="paragraph" w:styleId="Lgende">
    <w:name w:val="caption"/>
    <w:basedOn w:val="Normal"/>
    <w:qFormat/>
    <w:rsid w:val="005F7783"/>
    <w:pPr>
      <w:widowControl w:val="0"/>
      <w:suppressLineNumbers/>
      <w:suppressAutoHyphens/>
      <w:spacing w:before="120" w:after="120"/>
    </w:pPr>
    <w:rPr>
      <w:rFonts w:ascii="Arial" w:eastAsia="SimSun" w:hAnsi="Arial" w:cs="Lucida Sans"/>
      <w:i/>
      <w:iCs/>
      <w:kern w:val="1"/>
      <w:lang w:eastAsia="zh-CN" w:bidi="hi-IN"/>
    </w:rPr>
  </w:style>
  <w:style w:type="paragraph" w:customStyle="1" w:styleId="Corps">
    <w:name w:val="Corps"/>
    <w:rsid w:val="005F77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Aucun">
    <w:name w:val="Aucun"/>
    <w:rsid w:val="005F7783"/>
  </w:style>
  <w:style w:type="paragraph" w:styleId="Paragraphedeliste">
    <w:name w:val="List Paragraph"/>
    <w:uiPriority w:val="34"/>
    <w:qFormat/>
    <w:rsid w:val="005F7783"/>
    <w:pPr>
      <w:pBdr>
        <w:top w:val="nil"/>
        <w:left w:val="nil"/>
        <w:bottom w:val="nil"/>
        <w:right w:val="nil"/>
        <w:between w:val="nil"/>
        <w:bar w:val="nil"/>
      </w:pBdr>
      <w:spacing w:after="0" w:line="240" w:lineRule="auto"/>
      <w:ind w:left="720"/>
    </w:pPr>
    <w:rPr>
      <w:rFonts w:ascii="Trebuchet MS" w:eastAsia="Arial Unicode MS" w:hAnsi="Trebuchet MS" w:cs="Arial Unicode MS"/>
      <w:color w:val="000000"/>
      <w:u w:color="000000"/>
      <w:bdr w:val="nil"/>
      <w:lang w:eastAsia="fr-FR"/>
    </w:rPr>
  </w:style>
  <w:style w:type="numbering" w:customStyle="1" w:styleId="Style1import">
    <w:name w:val="Style 1 importé"/>
    <w:rsid w:val="005F7783"/>
    <w:pPr>
      <w:numPr>
        <w:numId w:val="1"/>
      </w:numPr>
    </w:pPr>
  </w:style>
  <w:style w:type="paragraph" w:styleId="Corpsdetexte">
    <w:name w:val="Body Text"/>
    <w:basedOn w:val="Normal"/>
    <w:link w:val="CorpsdetexteCar"/>
    <w:rsid w:val="005F7783"/>
    <w:pPr>
      <w:suppressAutoHyphens/>
      <w:spacing w:after="120"/>
    </w:pPr>
    <w:rPr>
      <w:rFonts w:ascii="Times New Roman" w:eastAsia="Times New Roman" w:hAnsi="Times New Roman"/>
      <w:lang w:eastAsia="ar-SA"/>
    </w:rPr>
  </w:style>
  <w:style w:type="character" w:customStyle="1" w:styleId="CorpsdetexteCar">
    <w:name w:val="Corps de texte Car"/>
    <w:basedOn w:val="Policepardfaut"/>
    <w:link w:val="Corpsdetexte"/>
    <w:rsid w:val="005F7783"/>
    <w:rPr>
      <w:rFonts w:ascii="Times New Roman" w:eastAsia="Times New Roman" w:hAnsi="Times New Roman" w:cs="Times New Roman"/>
      <w:sz w:val="24"/>
      <w:szCs w:val="24"/>
      <w:lang w:eastAsia="ar-SA"/>
    </w:rPr>
  </w:style>
  <w:style w:type="paragraph" w:styleId="En-tte">
    <w:name w:val="header"/>
    <w:basedOn w:val="Normal"/>
    <w:link w:val="En-tteCar"/>
    <w:uiPriority w:val="99"/>
    <w:unhideWhenUsed/>
    <w:rsid w:val="005F7783"/>
    <w:pPr>
      <w:tabs>
        <w:tab w:val="center" w:pos="4536"/>
        <w:tab w:val="right" w:pos="9072"/>
      </w:tabs>
    </w:pPr>
  </w:style>
  <w:style w:type="character" w:customStyle="1" w:styleId="En-tteCar">
    <w:name w:val="En-tête Car"/>
    <w:basedOn w:val="Policepardfaut"/>
    <w:link w:val="En-tte"/>
    <w:uiPriority w:val="99"/>
    <w:rsid w:val="005F7783"/>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5F7783"/>
    <w:pPr>
      <w:tabs>
        <w:tab w:val="center" w:pos="4536"/>
        <w:tab w:val="right" w:pos="9072"/>
      </w:tabs>
    </w:pPr>
  </w:style>
  <w:style w:type="character" w:customStyle="1" w:styleId="PieddepageCar">
    <w:name w:val="Pied de page Car"/>
    <w:basedOn w:val="Policepardfaut"/>
    <w:link w:val="Pieddepage"/>
    <w:uiPriority w:val="99"/>
    <w:rsid w:val="005F7783"/>
    <w:rPr>
      <w:rFonts w:ascii="Cambria" w:eastAsia="MS Mincho" w:hAnsi="Cambria" w:cs="Times New Roman"/>
      <w:sz w:val="24"/>
      <w:szCs w:val="24"/>
      <w:lang w:eastAsia="fr-FR"/>
    </w:rPr>
  </w:style>
  <w:style w:type="paragraph" w:styleId="Titre">
    <w:name w:val="Title"/>
    <w:basedOn w:val="Normal"/>
    <w:link w:val="TitreCar"/>
    <w:uiPriority w:val="1"/>
    <w:qFormat/>
    <w:rsid w:val="005F7783"/>
    <w:pPr>
      <w:jc w:val="center"/>
    </w:pPr>
    <w:rPr>
      <w:rFonts w:ascii="Verdana" w:eastAsia="Times" w:hAnsi="Verdana"/>
      <w:b/>
      <w:caps/>
      <w:color w:val="000000"/>
      <w:szCs w:val="20"/>
    </w:rPr>
  </w:style>
  <w:style w:type="character" w:customStyle="1" w:styleId="TitreCar">
    <w:name w:val="Titre Car"/>
    <w:basedOn w:val="Policepardfaut"/>
    <w:link w:val="Titre"/>
    <w:uiPriority w:val="10"/>
    <w:rsid w:val="005F7783"/>
    <w:rPr>
      <w:rFonts w:ascii="Verdana" w:eastAsia="Times" w:hAnsi="Verdana" w:cs="Times New Roman"/>
      <w:b/>
      <w:caps/>
      <w:color w:val="000000"/>
      <w:sz w:val="24"/>
      <w:szCs w:val="20"/>
      <w:lang w:eastAsia="fr-FR"/>
    </w:rPr>
  </w:style>
  <w:style w:type="paragraph" w:customStyle="1" w:styleId="Standard">
    <w:name w:val="Standard"/>
    <w:rsid w:val="005F778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5F7783"/>
    <w:pPr>
      <w:suppressLineNumbers/>
    </w:pPr>
  </w:style>
  <w:style w:type="table" w:styleId="Grilledutableau">
    <w:name w:val="Table Grid"/>
    <w:basedOn w:val="TableauNormal"/>
    <w:uiPriority w:val="39"/>
    <w:rsid w:val="005F77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5F7783"/>
    <w:pPr>
      <w:spacing w:after="0" w:line="240" w:lineRule="auto"/>
    </w:pPr>
    <w:rPr>
      <w:rFonts w:ascii="Calibri" w:eastAsia="Calibri" w:hAnsi="Calibri" w:cs="Times New Roman"/>
    </w:rPr>
  </w:style>
  <w:style w:type="paragraph" w:styleId="TM1">
    <w:name w:val="toc 1"/>
    <w:hidden/>
    <w:uiPriority w:val="39"/>
    <w:rsid w:val="005F7783"/>
    <w:pPr>
      <w:spacing w:after="97"/>
      <w:ind w:left="349" w:right="18" w:hanging="10"/>
    </w:pPr>
    <w:rPr>
      <w:rFonts w:ascii="Arial" w:eastAsia="Arial" w:hAnsi="Arial" w:cs="Arial"/>
      <w:b/>
      <w:color w:val="000000"/>
      <w:sz w:val="24"/>
      <w:lang w:eastAsia="fr-FR"/>
    </w:rPr>
  </w:style>
  <w:style w:type="paragraph" w:styleId="TM2">
    <w:name w:val="toc 2"/>
    <w:hidden/>
    <w:uiPriority w:val="39"/>
    <w:rsid w:val="005F7783"/>
    <w:pPr>
      <w:spacing w:after="101"/>
      <w:ind w:left="774" w:right="18" w:hanging="10"/>
    </w:pPr>
    <w:rPr>
      <w:rFonts w:ascii="Arial" w:eastAsia="Arial" w:hAnsi="Arial" w:cs="Arial"/>
      <w:color w:val="000000"/>
      <w:sz w:val="20"/>
      <w:lang w:eastAsia="fr-FR"/>
    </w:rPr>
  </w:style>
  <w:style w:type="paragraph" w:styleId="TM3">
    <w:name w:val="toc 3"/>
    <w:hidden/>
    <w:uiPriority w:val="39"/>
    <w:rsid w:val="005F7783"/>
    <w:pPr>
      <w:spacing w:after="101"/>
      <w:ind w:left="1343" w:right="18" w:hanging="10"/>
    </w:pPr>
    <w:rPr>
      <w:rFonts w:ascii="Arial" w:eastAsia="Arial" w:hAnsi="Arial" w:cs="Arial"/>
      <w:color w:val="000000"/>
      <w:sz w:val="20"/>
      <w:lang w:eastAsia="fr-FR"/>
    </w:rPr>
  </w:style>
  <w:style w:type="table" w:customStyle="1" w:styleId="TableGrid">
    <w:name w:val="TableGrid"/>
    <w:rsid w:val="005F7783"/>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5F7783"/>
    <w:rPr>
      <w:color w:val="0563C1" w:themeColor="hyperlink"/>
      <w:u w:val="single"/>
    </w:rPr>
  </w:style>
  <w:style w:type="paragraph" w:styleId="NormalWeb">
    <w:name w:val="Normal (Web)"/>
    <w:basedOn w:val="Normal"/>
    <w:uiPriority w:val="99"/>
    <w:unhideWhenUsed/>
    <w:rsid w:val="005F7783"/>
    <w:pPr>
      <w:spacing w:before="100" w:beforeAutospacing="1" w:after="100" w:afterAutospacing="1"/>
    </w:pPr>
    <w:rPr>
      <w:rFonts w:ascii="Times New Roman" w:eastAsia="Times New Roman" w:hAnsi="Times New Roman"/>
    </w:rPr>
  </w:style>
  <w:style w:type="paragraph" w:customStyle="1" w:styleId="CorpsA">
    <w:name w:val="Corps A"/>
    <w:rsid w:val="005F7783"/>
    <w:pPr>
      <w:pBdr>
        <w:top w:val="nil"/>
        <w:left w:val="nil"/>
        <w:bottom w:val="nil"/>
        <w:right w:val="nil"/>
        <w:between w:val="nil"/>
        <w:bar w:val="nil"/>
      </w:pBdr>
    </w:pPr>
    <w:rPr>
      <w:rFonts w:ascii="Calibri" w:eastAsia="Arial Unicode MS" w:hAnsi="Calibri" w:cs="Arial Unicode MS"/>
      <w:color w:val="000000"/>
      <w:u w:color="000000"/>
      <w:bdr w:val="nil"/>
      <w:lang w:eastAsia="fr-FR"/>
    </w:rPr>
  </w:style>
  <w:style w:type="table" w:customStyle="1" w:styleId="TableNormal">
    <w:name w:val="Table Normal"/>
    <w:rsid w:val="005F7783"/>
    <w:rPr>
      <w:rFonts w:ascii="Calibri" w:eastAsia="Calibri" w:hAnsi="Calibri" w:cs="Calibri"/>
      <w:lang w:eastAsia="fr-FR"/>
    </w:rPr>
    <w:tblPr>
      <w:tblCellMar>
        <w:top w:w="0" w:type="dxa"/>
        <w:left w:w="0" w:type="dxa"/>
        <w:bottom w:w="0" w:type="dxa"/>
        <w:right w:w="0" w:type="dxa"/>
      </w:tblCellMar>
    </w:tblPr>
  </w:style>
  <w:style w:type="paragraph" w:styleId="Sous-titre">
    <w:name w:val="Subtitle"/>
    <w:basedOn w:val="Normal"/>
    <w:next w:val="Normal"/>
    <w:link w:val="Sous-titreCar"/>
    <w:uiPriority w:val="11"/>
    <w:qFormat/>
    <w:rsid w:val="005F7783"/>
    <w:pPr>
      <w:keepNext/>
      <w:keepLines/>
      <w:spacing w:before="360" w:after="80" w:line="259" w:lineRule="auto"/>
    </w:pPr>
    <w:rPr>
      <w:rFonts w:ascii="Georgia" w:eastAsia="Georgia" w:hAnsi="Georgia" w:cs="Georgia"/>
      <w:i/>
      <w:color w:val="666666"/>
      <w:sz w:val="48"/>
      <w:szCs w:val="48"/>
    </w:rPr>
  </w:style>
  <w:style w:type="character" w:customStyle="1" w:styleId="Sous-titreCar">
    <w:name w:val="Sous-titre Car"/>
    <w:basedOn w:val="Policepardfaut"/>
    <w:link w:val="Sous-titre"/>
    <w:uiPriority w:val="11"/>
    <w:rsid w:val="005F7783"/>
    <w:rPr>
      <w:rFonts w:ascii="Georgia" w:eastAsia="Georgia" w:hAnsi="Georgia" w:cs="Georgia"/>
      <w:i/>
      <w:color w:val="666666"/>
      <w:sz w:val="48"/>
      <w:szCs w:val="48"/>
      <w:lang w:eastAsia="fr-FR"/>
    </w:rPr>
  </w:style>
  <w:style w:type="paragraph" w:styleId="En-ttedetabledesmatires">
    <w:name w:val="TOC Heading"/>
    <w:basedOn w:val="Titre1"/>
    <w:next w:val="Normal"/>
    <w:uiPriority w:val="39"/>
    <w:unhideWhenUsed/>
    <w:qFormat/>
    <w:rsid w:val="005F7783"/>
    <w:pPr>
      <w:keepLines/>
      <w:numPr>
        <w:numId w:val="0"/>
      </w:numPr>
      <w:suppressAutoHyphens w:val="0"/>
      <w:spacing w:before="240" w:line="259" w:lineRule="auto"/>
      <w:outlineLvl w:val="9"/>
    </w:pPr>
    <w:rPr>
      <w:rFonts w:asciiTheme="majorHAnsi" w:eastAsiaTheme="majorEastAsia" w:hAnsiTheme="majorHAnsi" w:cstheme="majorBidi"/>
      <w:b w:val="0"/>
      <w:bCs w:val="0"/>
      <w:color w:val="2F5496" w:themeColor="accent1" w:themeShade="BF"/>
      <w:sz w:val="32"/>
      <w:szCs w:val="32"/>
      <w:u w:val="none"/>
      <w:lang w:eastAsia="fr-FR"/>
    </w:rPr>
  </w:style>
  <w:style w:type="paragraph" w:styleId="Notedebasdepage">
    <w:name w:val="footnote text"/>
    <w:basedOn w:val="Normal"/>
    <w:link w:val="NotedebasdepageCar"/>
    <w:uiPriority w:val="99"/>
    <w:semiHidden/>
    <w:unhideWhenUsed/>
    <w:rsid w:val="005F7783"/>
    <w:rPr>
      <w:rFonts w:ascii="Calibri" w:eastAsia="Calibri" w:hAnsi="Calibri" w:cs="Calibri"/>
      <w:sz w:val="20"/>
      <w:szCs w:val="20"/>
    </w:rPr>
  </w:style>
  <w:style w:type="character" w:customStyle="1" w:styleId="NotedebasdepageCar">
    <w:name w:val="Note de bas de page Car"/>
    <w:basedOn w:val="Policepardfaut"/>
    <w:link w:val="Notedebasdepage"/>
    <w:uiPriority w:val="99"/>
    <w:semiHidden/>
    <w:rsid w:val="005F7783"/>
    <w:rPr>
      <w:rFonts w:ascii="Calibri" w:eastAsia="Calibri" w:hAnsi="Calibri" w:cs="Calibri"/>
      <w:sz w:val="20"/>
      <w:szCs w:val="20"/>
      <w:lang w:eastAsia="fr-FR"/>
    </w:rPr>
  </w:style>
  <w:style w:type="character" w:styleId="Appelnotedebasdep">
    <w:name w:val="footnote reference"/>
    <w:basedOn w:val="Policepardfaut"/>
    <w:uiPriority w:val="99"/>
    <w:semiHidden/>
    <w:unhideWhenUsed/>
    <w:rsid w:val="005F7783"/>
    <w:rPr>
      <w:vertAlign w:val="superscript"/>
    </w:rPr>
  </w:style>
  <w:style w:type="character" w:styleId="Mentionnonrsolue">
    <w:name w:val="Unresolved Mention"/>
    <w:basedOn w:val="Policepardfaut"/>
    <w:uiPriority w:val="99"/>
    <w:semiHidden/>
    <w:unhideWhenUsed/>
    <w:rsid w:val="005F7783"/>
    <w:rPr>
      <w:color w:val="605E5C"/>
      <w:shd w:val="clear" w:color="auto" w:fill="E1DFDD"/>
    </w:rPr>
  </w:style>
  <w:style w:type="character" w:styleId="Lienhypertextesuivivisit">
    <w:name w:val="FollowedHyperlink"/>
    <w:basedOn w:val="Policepardfaut"/>
    <w:uiPriority w:val="99"/>
    <w:semiHidden/>
    <w:unhideWhenUsed/>
    <w:rsid w:val="005F7783"/>
    <w:rPr>
      <w:color w:val="954F72" w:themeColor="followedHyperlink"/>
      <w:u w:val="single"/>
    </w:rPr>
  </w:style>
  <w:style w:type="character" w:styleId="Marquedecommentaire">
    <w:name w:val="annotation reference"/>
    <w:basedOn w:val="Policepardfaut"/>
    <w:uiPriority w:val="99"/>
    <w:semiHidden/>
    <w:unhideWhenUsed/>
    <w:rsid w:val="005F7783"/>
    <w:rPr>
      <w:sz w:val="16"/>
      <w:szCs w:val="16"/>
    </w:rPr>
  </w:style>
  <w:style w:type="paragraph" w:styleId="Commentaire">
    <w:name w:val="annotation text"/>
    <w:basedOn w:val="Normal"/>
    <w:link w:val="CommentaireCar"/>
    <w:uiPriority w:val="99"/>
    <w:semiHidden/>
    <w:unhideWhenUsed/>
    <w:rsid w:val="005F7783"/>
    <w:pPr>
      <w:spacing w:after="160"/>
    </w:pPr>
    <w:rPr>
      <w:rFonts w:ascii="Calibri" w:eastAsia="Calibri" w:hAnsi="Calibri" w:cs="Calibri"/>
      <w:sz w:val="20"/>
      <w:szCs w:val="20"/>
    </w:rPr>
  </w:style>
  <w:style w:type="character" w:customStyle="1" w:styleId="CommentaireCar">
    <w:name w:val="Commentaire Car"/>
    <w:basedOn w:val="Policepardfaut"/>
    <w:link w:val="Commentaire"/>
    <w:uiPriority w:val="99"/>
    <w:semiHidden/>
    <w:rsid w:val="005F7783"/>
    <w:rPr>
      <w:rFonts w:ascii="Calibri" w:eastAsia="Calibri" w:hAnsi="Calibri" w:cs="Calibri"/>
      <w:sz w:val="20"/>
      <w:szCs w:val="20"/>
      <w:lang w:eastAsia="fr-FR"/>
    </w:rPr>
  </w:style>
  <w:style w:type="paragraph" w:styleId="Objetducommentaire">
    <w:name w:val="annotation subject"/>
    <w:basedOn w:val="Commentaire"/>
    <w:next w:val="Commentaire"/>
    <w:link w:val="ObjetducommentaireCar"/>
    <w:uiPriority w:val="99"/>
    <w:semiHidden/>
    <w:unhideWhenUsed/>
    <w:rsid w:val="005F7783"/>
    <w:rPr>
      <w:b/>
      <w:bCs/>
    </w:rPr>
  </w:style>
  <w:style w:type="character" w:customStyle="1" w:styleId="ObjetducommentaireCar">
    <w:name w:val="Objet du commentaire Car"/>
    <w:basedOn w:val="CommentaireCar"/>
    <w:link w:val="Objetducommentaire"/>
    <w:uiPriority w:val="99"/>
    <w:semiHidden/>
    <w:rsid w:val="005F7783"/>
    <w:rPr>
      <w:rFonts w:ascii="Calibri" w:eastAsia="Calibri" w:hAnsi="Calibri" w:cs="Calibri"/>
      <w:b/>
      <w:bCs/>
      <w:sz w:val="20"/>
      <w:szCs w:val="20"/>
      <w:lang w:eastAsia="fr-FR"/>
    </w:rPr>
  </w:style>
  <w:style w:type="paragraph" w:customStyle="1" w:styleId="pf0">
    <w:name w:val="pf0"/>
    <w:basedOn w:val="Normal"/>
    <w:rsid w:val="005F7783"/>
    <w:pPr>
      <w:spacing w:before="100" w:beforeAutospacing="1" w:after="100" w:afterAutospacing="1"/>
    </w:pPr>
    <w:rPr>
      <w:rFonts w:ascii="Times New Roman" w:eastAsia="Times New Roman" w:hAnsi="Times New Roman"/>
    </w:rPr>
  </w:style>
  <w:style w:type="character" w:customStyle="1" w:styleId="cf01">
    <w:name w:val="cf01"/>
    <w:basedOn w:val="Policepardfaut"/>
    <w:rsid w:val="005F7783"/>
    <w:rPr>
      <w:rFonts w:ascii="Segoe UI" w:hAnsi="Segoe UI" w:cs="Segoe UI" w:hint="default"/>
      <w:sz w:val="18"/>
      <w:szCs w:val="18"/>
    </w:rPr>
  </w:style>
  <w:style w:type="character" w:styleId="Accentuation">
    <w:name w:val="Emphasis"/>
    <w:basedOn w:val="Policepardfaut"/>
    <w:uiPriority w:val="20"/>
    <w:qFormat/>
    <w:rsid w:val="00C119AA"/>
    <w:rPr>
      <w:i/>
      <w:iCs/>
      <w:color w:val="2222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76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tmp"/><Relationship Id="rId18" Type="http://schemas.openxmlformats.org/officeDocument/2006/relationships/hyperlink" Target="mailto:treibball@sportscanins.f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emf"/><Relationship Id="rId12" Type="http://schemas.openxmlformats.org/officeDocument/2006/relationships/image" Target="media/image7.jp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tmp"/><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3197</Words>
  <Characters>17585</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CATTOEN</dc:creator>
  <cp:keywords/>
  <dc:description/>
  <cp:lastModifiedBy>ARLETTE CATTOEN</cp:lastModifiedBy>
  <cp:revision>2</cp:revision>
  <dcterms:created xsi:type="dcterms:W3CDTF">2022-10-05T22:01:00Z</dcterms:created>
  <dcterms:modified xsi:type="dcterms:W3CDTF">2022-10-05T22:01:00Z</dcterms:modified>
</cp:coreProperties>
</file>