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088"/>
        <w:gridCol w:w="3127"/>
        <w:gridCol w:w="160"/>
        <w:gridCol w:w="1556"/>
        <w:gridCol w:w="854"/>
        <w:gridCol w:w="3118"/>
      </w:tblGrid>
      <w:tr w:rsidR="002C41B8" w:rsidRPr="0067225E" w14:paraId="794DE69E" w14:textId="77777777" w:rsidTr="00FE440C">
        <w:trPr>
          <w:gridBefore w:val="1"/>
          <w:wBefore w:w="10" w:type="dxa"/>
          <w:trHeight w:val="915"/>
        </w:trPr>
        <w:tc>
          <w:tcPr>
            <w:tcW w:w="5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7EB78F43" w14:textId="3725FA4F" w:rsidR="002C41B8" w:rsidRPr="009C7652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bookmarkStart w:id="0" w:name="RANGE!A1:E35"/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Epreuve :</w:t>
            </w:r>
            <w:r w:rsidRPr="009C7652">
              <w:rPr>
                <w:rFonts w:ascii="Verdana" w:eastAsia="Times New Roman" w:hAnsi="Verdana"/>
              </w:rPr>
              <w:t xml:space="preserve">   N0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N1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N2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N3 </w:t>
            </w:r>
            <w:r w:rsidRPr="009C7652">
              <w:rPr>
                <w:rFonts w:ascii="Wingdings" w:eastAsia="Times New Roman" w:hAnsi="Wingdings"/>
              </w:rPr>
              <w:t>o</w:t>
            </w:r>
          </w:p>
          <w:p w14:paraId="630007BB" w14:textId="77777777" w:rsidR="002C41B8" w:rsidRPr="009C7652" w:rsidRDefault="002C41B8" w:rsidP="00B1032D">
            <w:pPr>
              <w:spacing w:line="240" w:lineRule="auto"/>
              <w:rPr>
                <w:rFonts w:ascii="Verdana" w:eastAsia="Times New Roman" w:hAnsi="Verdana"/>
                <w:sz w:val="8"/>
                <w:szCs w:val="8"/>
              </w:rPr>
            </w:pPr>
          </w:p>
          <w:p w14:paraId="7A910ECF" w14:textId="77777777" w:rsidR="002C41B8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1</w:t>
            </w:r>
            <w:r w:rsidRPr="009C7652">
              <w:rPr>
                <w:rFonts w:ascii="Verdana" w:eastAsia="Times New Roman" w:hAnsi="Verdana"/>
                <w:vertAlign w:val="superscript"/>
              </w:rPr>
              <w:t>er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</w:p>
          <w:p w14:paraId="474039AE" w14:textId="77777777" w:rsidR="002C41B8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2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</w:p>
          <w:p w14:paraId="04243E21" w14:textId="05F1A979" w:rsidR="002C41B8" w:rsidRPr="0067225E" w:rsidRDefault="002C41B8" w:rsidP="0067225E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</w:rPr>
              <w:t>3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o</w:t>
            </w:r>
            <w:bookmarkEnd w:id="0"/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BAB121" w14:textId="3673FBA8" w:rsidR="002C41B8" w:rsidRPr="009C7652" w:rsidRDefault="002C41B8" w:rsidP="00B850F6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TMP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> : 3</w:t>
            </w: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mn</w:t>
            </w:r>
          </w:p>
          <w:p w14:paraId="612E8495" w14:textId="262A0A71" w:rsidR="002C41B8" w:rsidRPr="0067225E" w:rsidRDefault="002C41B8" w:rsidP="00B850F6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  <w:sz w:val="16"/>
                <w:szCs w:val="16"/>
              </w:rPr>
              <w:t>(2mn si N3 chrono)</w:t>
            </w:r>
          </w:p>
        </w:tc>
        <w:tc>
          <w:tcPr>
            <w:tcW w:w="39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B1D039" w14:textId="77777777" w:rsidR="002C41B8" w:rsidRPr="009C7652" w:rsidRDefault="002C41B8" w:rsidP="00B850F6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Classe </w:t>
            </w:r>
          </w:p>
          <w:p w14:paraId="2CE5DC4D" w14:textId="77777777" w:rsidR="002C41B8" w:rsidRDefault="002C41B8" w:rsidP="002C41B8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Senior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094146C0" w14:textId="77777777" w:rsidR="002C41B8" w:rsidRDefault="002C41B8" w:rsidP="002C41B8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Jeune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540C5CB8" w14:textId="2843DFE2" w:rsidR="002C41B8" w:rsidRPr="0067225E" w:rsidRDefault="002C41B8" w:rsidP="002C41B8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</w:rPr>
              <w:t>Handi</w:t>
            </w:r>
            <w:r>
              <w:rPr>
                <w:rFonts w:ascii="Verdana" w:eastAsia="Times New Roman" w:hAnsi="Verdana"/>
              </w:rPr>
              <w:t xml:space="preserve"> </w:t>
            </w:r>
            <w:r w:rsidRPr="009C7652">
              <w:rPr>
                <w:rFonts w:ascii="Wingdings" w:eastAsia="Times New Roman" w:hAnsi="Wingdings"/>
              </w:rPr>
              <w:t>o</w:t>
            </w:r>
          </w:p>
        </w:tc>
      </w:tr>
      <w:tr w:rsidR="002C6871" w:rsidRPr="00C4033D" w14:paraId="3E75F2C2" w14:textId="77777777" w:rsidTr="00B1032D">
        <w:trPr>
          <w:gridBefore w:val="1"/>
          <w:wBefore w:w="10" w:type="dxa"/>
          <w:trHeight w:val="136"/>
        </w:trPr>
        <w:tc>
          <w:tcPr>
            <w:tcW w:w="521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FE11" w14:textId="7E289645" w:rsidR="002C6871" w:rsidRPr="0067225E" w:rsidRDefault="002C6871" w:rsidP="002C6871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0A3868" w14:textId="77777777" w:rsidR="002C6871" w:rsidRPr="00C4033D" w:rsidRDefault="002C6871" w:rsidP="002C687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9A8C" w14:textId="77777777" w:rsidR="002C6871" w:rsidRPr="0067225E" w:rsidRDefault="002C6871" w:rsidP="002C68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032D" w:rsidRPr="0067225E" w14:paraId="51D37D74" w14:textId="77777777" w:rsidTr="00B850F6">
        <w:trPr>
          <w:gridBefore w:val="1"/>
          <w:wBefore w:w="10" w:type="dxa"/>
          <w:trHeight w:val="45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CDFF" w14:textId="5464C200" w:rsidR="00B1032D" w:rsidRPr="0067225E" w:rsidRDefault="00B1032D" w:rsidP="00B1032D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A213C" w14:textId="77777777" w:rsidR="00B1032D" w:rsidRPr="0067225E" w:rsidRDefault="00B1032D" w:rsidP="00B1032D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E114" w14:textId="41A1D3FD" w:rsidR="00B1032D" w:rsidRPr="0067225E" w:rsidRDefault="00B1032D" w:rsidP="00B1032D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2C6871" w:rsidRPr="0067225E" w14:paraId="27DDB3DE" w14:textId="77777777" w:rsidTr="00B1032D">
        <w:trPr>
          <w:gridBefore w:val="1"/>
          <w:wBefore w:w="10" w:type="dxa"/>
          <w:trHeight w:val="27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3480" w14:textId="5DAB54BD" w:rsidR="002C6871" w:rsidRDefault="002C6871" w:rsidP="002C6871">
            <w:pPr>
              <w:spacing w:line="240" w:lineRule="auto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F</w:t>
            </w:r>
            <w:r w:rsidRPr="0067225E">
              <w:rPr>
                <w:rFonts w:ascii="Verdana" w:eastAsia="Times New Roman" w:hAnsi="Verdana"/>
                <w:color w:val="000000"/>
              </w:rPr>
              <w:t>= Faute</w:t>
            </w:r>
          </w:p>
          <w:p w14:paraId="53981CB4" w14:textId="6D0C0770" w:rsidR="002C6871" w:rsidRPr="0067225E" w:rsidRDefault="002C6871" w:rsidP="00F773F3">
            <w:pPr>
              <w:spacing w:line="240" w:lineRule="auto"/>
              <w:ind w:firstLine="1470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</w:t>
            </w:r>
            <w:r w:rsidRPr="0067225E">
              <w:rPr>
                <w:rFonts w:ascii="Verdana" w:eastAsia="Times New Roman" w:hAnsi="Verdana"/>
                <w:color w:val="000000"/>
              </w:rPr>
              <w:t>=erreur de parcours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C41" w14:textId="77777777" w:rsidR="002C6871" w:rsidRPr="0067225E" w:rsidRDefault="002C6871" w:rsidP="002C6871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2A2" w14:textId="10DEAC9B" w:rsidR="002C6871" w:rsidRDefault="002C6871" w:rsidP="002C6871">
            <w:pPr>
              <w:spacing w:line="240" w:lineRule="auto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F</w:t>
            </w:r>
            <w:r w:rsidRPr="0067225E">
              <w:rPr>
                <w:rFonts w:ascii="Verdana" w:eastAsia="Times New Roman" w:hAnsi="Verdana"/>
                <w:color w:val="000000"/>
              </w:rPr>
              <w:t xml:space="preserve">= Faute </w:t>
            </w:r>
          </w:p>
          <w:p w14:paraId="1B7D100E" w14:textId="66421805" w:rsidR="002C6871" w:rsidRPr="0067225E" w:rsidRDefault="002C6871" w:rsidP="00F773F3">
            <w:pPr>
              <w:spacing w:line="240" w:lineRule="auto"/>
              <w:ind w:firstLine="1486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</w:t>
            </w:r>
            <w:r w:rsidRPr="0067225E">
              <w:rPr>
                <w:rFonts w:ascii="Verdana" w:eastAsia="Times New Roman" w:hAnsi="Verdana"/>
                <w:color w:val="000000"/>
              </w:rPr>
              <w:t>=erreur de parcours</w:t>
            </w:r>
          </w:p>
        </w:tc>
      </w:tr>
      <w:tr w:rsidR="002C6871" w:rsidRPr="0067225E" w14:paraId="3DA4B405" w14:textId="77777777" w:rsidTr="00B1032D">
        <w:trPr>
          <w:gridBefore w:val="1"/>
          <w:wBefore w:w="10" w:type="dxa"/>
          <w:trHeight w:val="567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EED3" w14:textId="7EB76435" w:rsidR="002C6871" w:rsidRPr="0067225E" w:rsidRDefault="002C6871" w:rsidP="002C6871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46E5C" w14:textId="77777777" w:rsidR="002C6871" w:rsidRPr="0067225E" w:rsidRDefault="002C6871" w:rsidP="002C6871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397A" w14:textId="7D3B8684" w:rsidR="002C6871" w:rsidRPr="0067225E" w:rsidRDefault="002C6871" w:rsidP="002C6871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C6871" w:rsidRPr="0067225E" w14:paraId="736EE61C" w14:textId="77777777" w:rsidTr="00B1032D">
        <w:trPr>
          <w:gridBefore w:val="1"/>
          <w:wBefore w:w="10" w:type="dxa"/>
          <w:trHeight w:val="35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BBB80" w14:textId="69C5D478" w:rsidR="002C6871" w:rsidRPr="0067225E" w:rsidRDefault="00DC0F94" w:rsidP="002C6871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</w:t>
            </w:r>
            <w:r w:rsidR="002C6871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: partie de pass</w:t>
            </w:r>
            <w:r w:rsidR="002C6871"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2C6871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 w:rsidR="002C6871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="002C6871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59A" w14:textId="77777777" w:rsidR="002C6871" w:rsidRPr="0067225E" w:rsidRDefault="002C6871" w:rsidP="002C6871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884F" w14:textId="760DF483" w:rsidR="002C6871" w:rsidRPr="0067225E" w:rsidRDefault="002C6871" w:rsidP="002C6871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 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</w:tr>
      <w:tr w:rsidR="00A41350" w:rsidRPr="0067225E" w14:paraId="2B8B90AD" w14:textId="77777777" w:rsidTr="00A41350">
        <w:trPr>
          <w:gridBefore w:val="1"/>
          <w:wBefore w:w="10" w:type="dxa"/>
          <w:trHeight w:val="36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702BB" w14:textId="62912F73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A41350">
              <w:rPr>
                <w:rFonts w:ascii="Verdana" w:eastAsia="Times New Roman" w:hAnsi="Verdana"/>
                <w:color w:val="000000"/>
              </w:rPr>
              <w:t>(</w:t>
            </w:r>
            <w:r w:rsidRPr="00A41350">
              <w:rPr>
                <w:rFonts w:ascii="Verdana" w:eastAsia="Times New Roman" w:hAnsi="Verdana"/>
              </w:rPr>
              <w:t>si N3 chrono</w:t>
            </w:r>
            <w:r w:rsidRPr="00A41350">
              <w:rPr>
                <w:rFonts w:ascii="Verdana" w:eastAsia="Times New Roman" w:hAnsi="Verdana"/>
                <w:color w:val="000000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C5D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BC74" w14:textId="74B99A1A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A41350">
              <w:rPr>
                <w:rFonts w:ascii="Verdana" w:eastAsia="Times New Roman" w:hAnsi="Verdana"/>
                <w:color w:val="000000"/>
              </w:rPr>
              <w:t>(</w:t>
            </w:r>
            <w:r w:rsidRPr="00A41350">
              <w:rPr>
                <w:rFonts w:ascii="Verdana" w:eastAsia="Times New Roman" w:hAnsi="Verdana"/>
              </w:rPr>
              <w:t>si N3 chrono</w:t>
            </w:r>
            <w:r w:rsidRPr="00A41350">
              <w:rPr>
                <w:rFonts w:ascii="Verdana" w:eastAsia="Times New Roman" w:hAnsi="Verdana"/>
                <w:color w:val="000000"/>
              </w:rPr>
              <w:t>)</w:t>
            </w:r>
          </w:p>
        </w:tc>
      </w:tr>
      <w:tr w:rsidR="00A41350" w:rsidRPr="0067225E" w14:paraId="7EDB4E5B" w14:textId="77777777" w:rsidTr="00B1032D">
        <w:trPr>
          <w:gridBefore w:val="1"/>
          <w:wBefore w:w="10" w:type="dxa"/>
          <w:trHeight w:val="340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B677A" w14:textId="4A4DBF7E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9E5AF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7634FB" w14:textId="6983DE51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A41350" w:rsidRPr="0067225E" w14:paraId="213FC940" w14:textId="77777777" w:rsidTr="00D21619">
        <w:trPr>
          <w:gridBefore w:val="1"/>
          <w:wBefore w:w="10" w:type="dxa"/>
          <w:trHeight w:val="567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661B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  <w:p w14:paraId="1D408B24" w14:textId="1C891C96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2E0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844C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  <w:p w14:paraId="0125C694" w14:textId="7378EA7C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  <w:tr w:rsidR="00A41350" w:rsidRPr="00C4033D" w14:paraId="09897ED3" w14:textId="77777777" w:rsidTr="00B1032D">
        <w:trPr>
          <w:gridBefore w:val="1"/>
          <w:wBefore w:w="10" w:type="dxa"/>
          <w:trHeight w:val="11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12F7F3" w14:textId="77777777" w:rsidR="00A41350" w:rsidRPr="00B1032D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B1032D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EF108" w14:textId="77777777" w:rsidR="00A41350" w:rsidRPr="0067225E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2EDA4E" w14:textId="77777777" w:rsidR="00A41350" w:rsidRPr="00C4033D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D03DFB" w14:textId="65124D5D" w:rsidR="00A41350" w:rsidRPr="0067225E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6C111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A41350" w:rsidRPr="00B1032D" w14:paraId="62FDDF42" w14:textId="77777777" w:rsidTr="00B850F6">
        <w:trPr>
          <w:gridBefore w:val="1"/>
          <w:wBefore w:w="10" w:type="dxa"/>
          <w:trHeight w:val="45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2B75" w14:textId="74E9E86F" w:rsidR="00A41350" w:rsidRPr="0067225E" w:rsidRDefault="00A41350" w:rsidP="00A41350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F474" w14:textId="77777777" w:rsidR="00A41350" w:rsidRPr="00B1032D" w:rsidRDefault="00A41350" w:rsidP="00A41350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6DED" w14:textId="4C86EF9F" w:rsidR="00A41350" w:rsidRPr="0067225E" w:rsidRDefault="00A41350" w:rsidP="00A41350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A41350" w:rsidRPr="0067225E" w14:paraId="5F1F5D99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0B78" w14:textId="499076E6" w:rsidR="00A41350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F</w:t>
            </w:r>
            <w:r w:rsidRPr="0067225E">
              <w:rPr>
                <w:rFonts w:ascii="Verdana" w:eastAsia="Times New Roman" w:hAnsi="Verdana"/>
                <w:color w:val="000000"/>
              </w:rPr>
              <w:t xml:space="preserve">= Faute </w:t>
            </w:r>
          </w:p>
          <w:p w14:paraId="4EE4C91E" w14:textId="77777777" w:rsidR="00A41350" w:rsidRPr="0067225E" w:rsidRDefault="00A41350" w:rsidP="00A41350">
            <w:pPr>
              <w:spacing w:line="240" w:lineRule="auto"/>
              <w:ind w:firstLine="1480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</w:t>
            </w:r>
            <w:r w:rsidRPr="0067225E">
              <w:rPr>
                <w:rFonts w:ascii="Verdana" w:eastAsia="Times New Roman" w:hAnsi="Verdana"/>
                <w:color w:val="000000"/>
              </w:rPr>
              <w:t>=erreur de parcours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B86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D589" w14:textId="462E1F0F" w:rsidR="00A41350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F</w:t>
            </w:r>
            <w:r w:rsidRPr="0067225E">
              <w:rPr>
                <w:rFonts w:ascii="Verdana" w:eastAsia="Times New Roman" w:hAnsi="Verdana"/>
                <w:color w:val="000000"/>
              </w:rPr>
              <w:t xml:space="preserve">= Faute </w:t>
            </w:r>
          </w:p>
          <w:p w14:paraId="0015CB28" w14:textId="77777777" w:rsidR="00A41350" w:rsidRPr="0067225E" w:rsidRDefault="00A41350" w:rsidP="00A41350">
            <w:pPr>
              <w:spacing w:line="240" w:lineRule="auto"/>
              <w:ind w:firstLine="1496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</w:t>
            </w:r>
            <w:r w:rsidRPr="0067225E">
              <w:rPr>
                <w:rFonts w:ascii="Verdana" w:eastAsia="Times New Roman" w:hAnsi="Verdana"/>
                <w:color w:val="000000"/>
              </w:rPr>
              <w:t>=erreur de parcours</w:t>
            </w:r>
          </w:p>
        </w:tc>
      </w:tr>
      <w:tr w:rsidR="00A41350" w:rsidRPr="0067225E" w14:paraId="720CC2DC" w14:textId="77777777" w:rsidTr="00B1032D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ACE5" w14:textId="77777777" w:rsidR="00A41350" w:rsidRPr="0067225E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3AD67" w14:textId="77777777" w:rsidR="00A41350" w:rsidRPr="0067225E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0496" w14:textId="77777777" w:rsidR="00A41350" w:rsidRPr="0067225E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A41350" w:rsidRPr="0067225E" w14:paraId="18E9EEEC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C5FFD" w14:textId="0DDB6306" w:rsidR="00A41350" w:rsidRPr="0067225E" w:rsidRDefault="00DC0F94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="00A41350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: partie de pass</w:t>
            </w:r>
            <w:r w:rsidR="00A41350" w:rsidRPr="005F175B">
              <w:rPr>
                <w:rFonts w:ascii="Verdana" w:eastAsia="Times New Roman" w:hAnsi="Verdana"/>
                <w:color w:val="000000"/>
                <w:sz w:val="20"/>
                <w:szCs w:val="20"/>
                <w:vertAlign w:val="superscript"/>
              </w:rPr>
              <w:t>2</w:t>
            </w:r>
            <w:r w:rsidR="00A41350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 w:rsidR="00A41350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="00A41350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6AC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8E68" w14:textId="2AC54776" w:rsidR="00A41350" w:rsidRPr="0067225E" w:rsidRDefault="00DC0F94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</w:t>
            </w:r>
            <w:r w:rsidR="00A41350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: partie de pass</w:t>
            </w:r>
            <w:r w:rsidR="00A41350" w:rsidRPr="005F175B">
              <w:rPr>
                <w:rFonts w:ascii="Verdana" w:eastAsia="Times New Roman" w:hAnsi="Verdana"/>
                <w:color w:val="000000"/>
                <w:sz w:val="20"/>
                <w:szCs w:val="20"/>
                <w:vertAlign w:val="superscript"/>
              </w:rPr>
              <w:t>2</w:t>
            </w:r>
            <w:r w:rsidR="00A41350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 w:rsidR="00A41350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="00A41350"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</w:tr>
      <w:tr w:rsidR="00A41350" w:rsidRPr="0067225E" w14:paraId="3FAC016F" w14:textId="77777777" w:rsidTr="00B1032D">
        <w:trPr>
          <w:trHeight w:val="360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2345" w14:textId="5264122B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A41350">
              <w:rPr>
                <w:rFonts w:ascii="Verdana" w:eastAsia="Times New Roman" w:hAnsi="Verdana"/>
                <w:color w:val="000000"/>
              </w:rPr>
              <w:t>(</w:t>
            </w:r>
            <w:r w:rsidRPr="00A41350">
              <w:rPr>
                <w:rFonts w:ascii="Verdana" w:eastAsia="Times New Roman" w:hAnsi="Verdana"/>
              </w:rPr>
              <w:t>si N3 chrono</w:t>
            </w:r>
            <w:r w:rsidRPr="00A41350">
              <w:rPr>
                <w:rFonts w:ascii="Verdana" w:eastAsia="Times New Roman" w:hAnsi="Verdana"/>
                <w:color w:val="000000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DE6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D769B" w14:textId="5DFB3CC0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A41350">
              <w:rPr>
                <w:rFonts w:ascii="Verdana" w:eastAsia="Times New Roman" w:hAnsi="Verdana"/>
                <w:color w:val="000000"/>
              </w:rPr>
              <w:t>(</w:t>
            </w:r>
            <w:r w:rsidRPr="00A41350">
              <w:rPr>
                <w:rFonts w:ascii="Verdana" w:eastAsia="Times New Roman" w:hAnsi="Verdana"/>
              </w:rPr>
              <w:t>si N3 chrono</w:t>
            </w:r>
            <w:r w:rsidRPr="00A41350">
              <w:rPr>
                <w:rFonts w:ascii="Verdana" w:eastAsia="Times New Roman" w:hAnsi="Verdana"/>
                <w:color w:val="000000"/>
              </w:rPr>
              <w:t>)</w:t>
            </w:r>
          </w:p>
        </w:tc>
      </w:tr>
      <w:tr w:rsidR="00A41350" w:rsidRPr="0067225E" w14:paraId="42A3AD9E" w14:textId="77777777" w:rsidTr="00B1032D">
        <w:trPr>
          <w:trHeight w:val="340"/>
        </w:trPr>
        <w:tc>
          <w:tcPr>
            <w:tcW w:w="52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121C69" w14:textId="52ACE262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8FB4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05B1A" w14:textId="3833B362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A41350" w:rsidRPr="0067225E" w14:paraId="70EB400D" w14:textId="77777777" w:rsidTr="00AF10AA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4418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  <w:p w14:paraId="1D4827DE" w14:textId="5AF2ECE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AEA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8B8E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  <w:p w14:paraId="3F77C5C7" w14:textId="70FA57DC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  <w:tr w:rsidR="00A41350" w:rsidRPr="00B1032D" w14:paraId="6E828C57" w14:textId="77777777" w:rsidTr="00B1032D">
        <w:trPr>
          <w:trHeight w:val="11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AD9CB" w14:textId="77777777" w:rsidR="00A41350" w:rsidRPr="00B1032D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229DE" w14:textId="77777777" w:rsidR="00A41350" w:rsidRPr="00B1032D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23C8" w14:textId="77777777" w:rsidR="00A41350" w:rsidRPr="00B1032D" w:rsidRDefault="00A41350" w:rsidP="00A41350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41350" w:rsidRPr="00B1032D" w14:paraId="3B1FEA67" w14:textId="77777777" w:rsidTr="00B850F6">
        <w:trPr>
          <w:trHeight w:val="454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7580" w14:textId="77777777" w:rsidR="00A41350" w:rsidRPr="00B1032D" w:rsidRDefault="00A41350" w:rsidP="00A41350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9362" w14:textId="77777777" w:rsidR="00A41350" w:rsidRPr="00B1032D" w:rsidRDefault="00A41350" w:rsidP="00A41350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CF06" w14:textId="77777777" w:rsidR="00A41350" w:rsidRPr="00B1032D" w:rsidRDefault="00A41350" w:rsidP="00A41350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A41350" w:rsidRPr="0067225E" w14:paraId="5AAC8D79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75C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B1032D">
              <w:rPr>
                <w:rFonts w:ascii="Verdana" w:eastAsia="Times New Roman" w:hAnsi="Verdana"/>
                <w:color w:val="000000"/>
                <w:vertAlign w:val="superscript"/>
              </w:rPr>
              <w:t>1</w:t>
            </w: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 xml:space="preserve"> : F= Faute </w:t>
            </w:r>
          </w:p>
          <w:p w14:paraId="386E7B60" w14:textId="77777777" w:rsidR="00A41350" w:rsidRPr="00B1032D" w:rsidRDefault="00A41350" w:rsidP="00A41350">
            <w:pPr>
              <w:spacing w:line="240" w:lineRule="auto"/>
              <w:ind w:left="148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>P=erreur de parcours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B62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8B4" w14:textId="77777777" w:rsidR="00A41350" w:rsidRPr="00B1032D" w:rsidRDefault="00A41350" w:rsidP="00A41350">
            <w:pPr>
              <w:spacing w:line="240" w:lineRule="auto"/>
              <w:ind w:left="-73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B1032D">
              <w:rPr>
                <w:rFonts w:ascii="Verdana" w:eastAsia="Times New Roman" w:hAnsi="Verdana"/>
                <w:color w:val="000000"/>
                <w:vertAlign w:val="superscript"/>
              </w:rPr>
              <w:t>1</w:t>
            </w: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 xml:space="preserve"> : F= Faute </w:t>
            </w:r>
          </w:p>
          <w:p w14:paraId="7CDD8E64" w14:textId="6EF02893" w:rsidR="00A41350" w:rsidRPr="00B1032D" w:rsidRDefault="00A41350" w:rsidP="00A41350">
            <w:pPr>
              <w:spacing w:line="240" w:lineRule="auto"/>
              <w:ind w:left="1344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1032D">
              <w:rPr>
                <w:rFonts w:ascii="Verdana" w:eastAsia="Times New Roman" w:hAnsi="Verdana"/>
                <w:b/>
                <w:bCs/>
                <w:color w:val="000000"/>
              </w:rPr>
              <w:t>P=erreur de parcours</w:t>
            </w:r>
          </w:p>
        </w:tc>
      </w:tr>
      <w:tr w:rsidR="00A41350" w:rsidRPr="0067225E" w14:paraId="6D6A066C" w14:textId="77777777" w:rsidTr="00B1032D">
        <w:trPr>
          <w:trHeight w:val="567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5D9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5F8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784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A41350" w:rsidRPr="0067225E" w14:paraId="60CD54F4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446A" w14:textId="3096DA3D" w:rsidR="00A41350" w:rsidRPr="00B1032D" w:rsidRDefault="00DC0F94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</w:t>
            </w:r>
            <w:r w:rsidR="00A41350"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>: partie de pass</w:t>
            </w:r>
            <w:r w:rsidR="00A41350" w:rsidRPr="00B850F6">
              <w:rPr>
                <w:rFonts w:ascii="Verdana" w:eastAsia="Times New Roman" w:hAnsi="Verdana"/>
                <w:color w:val="000000"/>
                <w:sz w:val="18"/>
                <w:szCs w:val="18"/>
                <w:vertAlign w:val="superscript"/>
              </w:rPr>
              <w:t>2</w:t>
            </w:r>
            <w:r w:rsidR="00A41350"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        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EA0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5233" w14:textId="545DB14D" w:rsidR="00A41350" w:rsidRPr="00B1032D" w:rsidRDefault="00DC0F94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="00A41350"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>: partie de pass</w:t>
            </w:r>
            <w:r w:rsidR="00A41350" w:rsidRPr="00B850F6">
              <w:rPr>
                <w:rFonts w:ascii="Verdana" w:eastAsia="Times New Roman" w:hAnsi="Verdana"/>
                <w:color w:val="000000"/>
                <w:sz w:val="18"/>
                <w:szCs w:val="18"/>
                <w:vertAlign w:val="superscript"/>
              </w:rPr>
              <w:t>2</w:t>
            </w:r>
            <w:r w:rsidR="00A41350"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        1      2</w:t>
            </w:r>
          </w:p>
        </w:tc>
      </w:tr>
      <w:tr w:rsidR="00A41350" w:rsidRPr="00B1032D" w14:paraId="24578B6F" w14:textId="77777777" w:rsidTr="00B1032D">
        <w:trPr>
          <w:trHeight w:val="227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A18" w14:textId="4D1EB8DB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A41350">
              <w:rPr>
                <w:rFonts w:ascii="Verdana" w:eastAsia="Times New Roman" w:hAnsi="Verdana"/>
                <w:color w:val="000000"/>
              </w:rPr>
              <w:t>(</w:t>
            </w:r>
            <w:r w:rsidRPr="00A41350">
              <w:rPr>
                <w:rFonts w:ascii="Verdana" w:eastAsia="Times New Roman" w:hAnsi="Verdana"/>
              </w:rPr>
              <w:t>si N3 chrono</w:t>
            </w:r>
            <w:r w:rsidRPr="00A41350">
              <w:rPr>
                <w:rFonts w:ascii="Verdana" w:eastAsia="Times New Roman" w:hAnsi="Verdana"/>
                <w:color w:val="000000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250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780" w14:textId="071BC189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A41350">
              <w:rPr>
                <w:rFonts w:ascii="Verdana" w:eastAsia="Times New Roman" w:hAnsi="Verdana"/>
                <w:color w:val="000000"/>
              </w:rPr>
              <w:t>(</w:t>
            </w:r>
            <w:r w:rsidRPr="00A41350">
              <w:rPr>
                <w:rFonts w:ascii="Verdana" w:eastAsia="Times New Roman" w:hAnsi="Verdana"/>
              </w:rPr>
              <w:t>si N3 chrono</w:t>
            </w:r>
            <w:r w:rsidRPr="00A41350">
              <w:rPr>
                <w:rFonts w:ascii="Verdana" w:eastAsia="Times New Roman" w:hAnsi="Verdana"/>
                <w:color w:val="000000"/>
              </w:rPr>
              <w:t>)</w:t>
            </w:r>
          </w:p>
        </w:tc>
      </w:tr>
      <w:tr w:rsidR="00A41350" w:rsidRPr="0067225E" w14:paraId="50099C6C" w14:textId="77777777" w:rsidTr="00B1032D">
        <w:trPr>
          <w:trHeight w:val="340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9360" w14:textId="0B26D791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A33" w14:textId="77777777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A72" w14:textId="6A8CCA0D" w:rsidR="00A41350" w:rsidRPr="00B1032D" w:rsidRDefault="00A41350" w:rsidP="00A41350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1032D">
              <w:rPr>
                <w:rFonts w:ascii="Verdana" w:eastAsia="Times New Roman" w:hAnsi="Verdana"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A41350" w:rsidRPr="0067225E" w14:paraId="17067CA8" w14:textId="77777777" w:rsidTr="000B1048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7224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  <w:p w14:paraId="1955B84F" w14:textId="456138BD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181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0DBF" w14:textId="7777777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  <w:p w14:paraId="70A22230" w14:textId="4BE612E7" w:rsidR="00A41350" w:rsidRPr="0067225E" w:rsidRDefault="00A41350" w:rsidP="00A41350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</w:tbl>
    <w:p w14:paraId="2F7F9D10" w14:textId="77777777" w:rsidR="00FA467F" w:rsidRDefault="00FA467F" w:rsidP="0067225E"/>
    <w:p w14:paraId="0FC28A23" w14:textId="22330958" w:rsidR="00B850F6" w:rsidRPr="00B850F6" w:rsidRDefault="00B850F6" w:rsidP="0067225E">
      <w:pPr>
        <w:rPr>
          <w:rFonts w:ascii="Verdana" w:hAnsi="Verdana"/>
          <w:u w:val="single"/>
        </w:rPr>
      </w:pPr>
      <w:r w:rsidRPr="00B850F6">
        <w:rPr>
          <w:rFonts w:ascii="Verdana" w:hAnsi="Verdana"/>
          <w:u w:val="single"/>
        </w:rPr>
        <w:t>CONSIGNES</w:t>
      </w:r>
    </w:p>
    <w:p w14:paraId="554BCB8A" w14:textId="53E26395" w:rsidR="00B850F6" w:rsidRPr="0067225E" w:rsidRDefault="00B850F6" w:rsidP="00B850F6">
      <w:pPr>
        <w:spacing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67225E">
        <w:rPr>
          <w:rFonts w:ascii="Verdana" w:eastAsia="Times New Roman" w:hAnsi="Verdana"/>
          <w:color w:val="000000"/>
          <w:sz w:val="18"/>
          <w:szCs w:val="18"/>
        </w:rPr>
        <w:t>Barre</w:t>
      </w:r>
      <w:r>
        <w:rPr>
          <w:rFonts w:ascii="Verdana" w:eastAsia="Times New Roman" w:hAnsi="Verdana"/>
          <w:color w:val="000000"/>
          <w:sz w:val="18"/>
          <w:szCs w:val="18"/>
        </w:rPr>
        <w:t>r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 xml:space="preserve"> la fiche si élimination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br/>
      </w:r>
      <w:r w:rsidRPr="005F175B">
        <w:rPr>
          <w:rFonts w:ascii="Verdana" w:eastAsia="Times New Roman" w:hAnsi="Verdana"/>
          <w:b/>
          <w:bCs/>
          <w:color w:val="000000"/>
          <w:vertAlign w:val="superscript"/>
        </w:rPr>
        <w:t>1</w:t>
      </w:r>
      <w:r>
        <w:rPr>
          <w:rFonts w:ascii="Verdana" w:eastAsia="Times New Roman" w:hAnsi="Verdana"/>
          <w:b/>
          <w:bCs/>
          <w:color w:val="000000"/>
          <w:vertAlign w:val="superscript"/>
        </w:rPr>
        <w:t xml:space="preserve"> 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>Inscrire zéro si pas de pénalité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br/>
      </w:r>
      <w:r w:rsidRPr="00EF09F8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</w:rPr>
        <w:t xml:space="preserve"> 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>Cercler les informations concernées</w:t>
      </w:r>
    </w:p>
    <w:p w14:paraId="74198A97" w14:textId="77777777" w:rsidR="00B850F6" w:rsidRPr="0067225E" w:rsidRDefault="00B850F6" w:rsidP="0067225E"/>
    <w:sectPr w:rsidR="00B850F6" w:rsidRPr="0067225E" w:rsidSect="007F6A0C">
      <w:headerReference w:type="default" r:id="rId8"/>
      <w:footerReference w:type="default" r:id="rId9"/>
      <w:pgSz w:w="11906" w:h="16838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89E3" w14:textId="77777777" w:rsidR="007F6A0C" w:rsidRDefault="007F6A0C" w:rsidP="006442BD">
      <w:pPr>
        <w:spacing w:line="240" w:lineRule="auto"/>
      </w:pPr>
      <w:r>
        <w:separator/>
      </w:r>
    </w:p>
  </w:endnote>
  <w:endnote w:type="continuationSeparator" w:id="0">
    <w:p w14:paraId="32C2CA8A" w14:textId="77777777" w:rsidR="007F6A0C" w:rsidRDefault="007F6A0C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824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654DE0" w14:textId="571B9736" w:rsidR="00570046" w:rsidRDefault="00570046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1</w:t>
        </w:r>
      </w:p>
    </w:sdtContent>
  </w:sdt>
  <w:p w14:paraId="2F242743" w14:textId="5FBD67B0" w:rsidR="00C651E6" w:rsidRDefault="00216A7D">
    <w:pPr>
      <w:pStyle w:val="Pieddepage"/>
    </w:pPr>
    <w:bookmarkStart w:id="1" w:name="_Hlk116748905"/>
    <w:bookmarkStart w:id="2" w:name="_Hlk116748906"/>
    <w:r>
      <w:t xml:space="preserve">GT </w:t>
    </w:r>
    <w:r w:rsidR="00570046">
      <w:t>HOOPERS : FICHE DE NOTATION-modèle 1</w:t>
    </w:r>
    <w:bookmarkEnd w:id="1"/>
    <w:bookmarkEnd w:id="2"/>
    <w:r>
      <w:t>_</w:t>
    </w:r>
    <w:r w:rsidR="00B850F6">
      <w:t>20240229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1AE8" w14:textId="77777777" w:rsidR="007F6A0C" w:rsidRDefault="007F6A0C" w:rsidP="006442BD">
      <w:pPr>
        <w:spacing w:line="240" w:lineRule="auto"/>
      </w:pPr>
      <w:r>
        <w:separator/>
      </w:r>
    </w:p>
  </w:footnote>
  <w:footnote w:type="continuationSeparator" w:id="0">
    <w:p w14:paraId="722F6C2D" w14:textId="77777777" w:rsidR="007F6A0C" w:rsidRDefault="007F6A0C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700"/>
      <w:gridCol w:w="36"/>
    </w:tblGrid>
    <w:tr w:rsidR="006442BD" w14:paraId="4FD3A7C6" w14:textId="77777777" w:rsidTr="00B850F6">
      <w:trPr>
        <w:trHeight w:val="1689"/>
      </w:trPr>
      <w:tc>
        <w:tcPr>
          <w:tcW w:w="0" w:type="auto"/>
          <w:hideMark/>
        </w:tcPr>
        <w:p w14:paraId="1BE75310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46A5CEA" w14:textId="2DB2B239"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32D4C66B" wp14:editId="5CE4B760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3" name="Image 1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73A9D33D" wp14:editId="50DC75BA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7B3727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2215" w:firstLine="567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44FFAB35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798" w:hanging="1418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1F57FA81" w14:textId="77777777" w:rsidR="006442BD" w:rsidRDefault="006442BD" w:rsidP="006442BD"/>
      </w:tc>
      <w:tc>
        <w:tcPr>
          <w:tcW w:w="0" w:type="auto"/>
          <w:hideMark/>
        </w:tcPr>
        <w:p w14:paraId="0D31F012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0A2DDAB2" w14:textId="77777777" w:rsidR="00B850F6" w:rsidRPr="009C7652" w:rsidRDefault="00B850F6" w:rsidP="00B850F6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  <w:b/>
        <w:bCs/>
        <w:sz w:val="28"/>
        <w:szCs w:val="28"/>
      </w:rPr>
    </w:pPr>
    <w:r w:rsidRPr="009C7652">
      <w:rPr>
        <w:rFonts w:ascii="Verdana" w:hAnsi="Verdana"/>
        <w:b/>
        <w:bCs/>
        <w:sz w:val="28"/>
        <w:szCs w:val="28"/>
      </w:rPr>
      <w:t>Date</w:t>
    </w:r>
    <w:proofErr w:type="gramStart"/>
    <w:r w:rsidRPr="009C7652">
      <w:rPr>
        <w:rFonts w:ascii="Verdana" w:hAnsi="Verdana"/>
        <w:b/>
        <w:bCs/>
        <w:sz w:val="28"/>
        <w:szCs w:val="28"/>
      </w:rPr>
      <w:t> :…</w:t>
    </w:r>
    <w:proofErr w:type="gramEnd"/>
    <w:r w:rsidRPr="009C7652">
      <w:rPr>
        <w:rFonts w:ascii="Verdana" w:hAnsi="Verdana"/>
        <w:b/>
        <w:bCs/>
        <w:sz w:val="28"/>
        <w:szCs w:val="28"/>
      </w:rPr>
      <w:t>………. Club : ……………………………...</w:t>
    </w:r>
  </w:p>
  <w:p w14:paraId="05D82A7B" w14:textId="2D660029"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9108">
    <w:abstractNumId w:val="0"/>
  </w:num>
  <w:num w:numId="2" w16cid:durableId="192453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50A5C"/>
    <w:rsid w:val="00060546"/>
    <w:rsid w:val="000A5216"/>
    <w:rsid w:val="001327B9"/>
    <w:rsid w:val="00162B1D"/>
    <w:rsid w:val="00165868"/>
    <w:rsid w:val="001907A3"/>
    <w:rsid w:val="001C0426"/>
    <w:rsid w:val="001D31A5"/>
    <w:rsid w:val="00216A7D"/>
    <w:rsid w:val="00245436"/>
    <w:rsid w:val="0025273E"/>
    <w:rsid w:val="002C41B8"/>
    <w:rsid w:val="002C6871"/>
    <w:rsid w:val="002D5CDF"/>
    <w:rsid w:val="0036615B"/>
    <w:rsid w:val="00384DF8"/>
    <w:rsid w:val="004C48EF"/>
    <w:rsid w:val="00570046"/>
    <w:rsid w:val="005A3D7E"/>
    <w:rsid w:val="005F175B"/>
    <w:rsid w:val="006442BD"/>
    <w:rsid w:val="0067225E"/>
    <w:rsid w:val="00676B75"/>
    <w:rsid w:val="006E52D1"/>
    <w:rsid w:val="00733B8E"/>
    <w:rsid w:val="00753599"/>
    <w:rsid w:val="00790F62"/>
    <w:rsid w:val="007A32FF"/>
    <w:rsid w:val="007C0A09"/>
    <w:rsid w:val="007F275F"/>
    <w:rsid w:val="007F6A0C"/>
    <w:rsid w:val="00817A4E"/>
    <w:rsid w:val="00821E39"/>
    <w:rsid w:val="008315D0"/>
    <w:rsid w:val="0087724F"/>
    <w:rsid w:val="008A6030"/>
    <w:rsid w:val="008B6BE6"/>
    <w:rsid w:val="008D2426"/>
    <w:rsid w:val="008D574A"/>
    <w:rsid w:val="009332F4"/>
    <w:rsid w:val="00964635"/>
    <w:rsid w:val="00980182"/>
    <w:rsid w:val="00A41350"/>
    <w:rsid w:val="00A70490"/>
    <w:rsid w:val="00AD12C3"/>
    <w:rsid w:val="00B1032D"/>
    <w:rsid w:val="00B47586"/>
    <w:rsid w:val="00B850F6"/>
    <w:rsid w:val="00B85F83"/>
    <w:rsid w:val="00BA68EC"/>
    <w:rsid w:val="00C4033D"/>
    <w:rsid w:val="00C428B3"/>
    <w:rsid w:val="00C651E6"/>
    <w:rsid w:val="00C777D6"/>
    <w:rsid w:val="00CB3ECE"/>
    <w:rsid w:val="00CF5844"/>
    <w:rsid w:val="00D04528"/>
    <w:rsid w:val="00D05D13"/>
    <w:rsid w:val="00D22389"/>
    <w:rsid w:val="00D40E2F"/>
    <w:rsid w:val="00D4219E"/>
    <w:rsid w:val="00DC0F94"/>
    <w:rsid w:val="00DC563E"/>
    <w:rsid w:val="00EE609F"/>
    <w:rsid w:val="00EF09F8"/>
    <w:rsid w:val="00F56C10"/>
    <w:rsid w:val="00F773F3"/>
    <w:rsid w:val="00FA467F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12C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BBC2-AD78-4FFF-81BC-DF8E2F3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Valérie Isatys</cp:lastModifiedBy>
  <cp:revision>2</cp:revision>
  <cp:lastPrinted>2022-01-01T12:25:00Z</cp:lastPrinted>
  <dcterms:created xsi:type="dcterms:W3CDTF">2024-02-25T22:30:00Z</dcterms:created>
  <dcterms:modified xsi:type="dcterms:W3CDTF">2024-02-25T22:30:00Z</dcterms:modified>
</cp:coreProperties>
</file>