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C5FB1" w14:textId="677CA712" w:rsidR="00733DD9" w:rsidRDefault="00733DD9" w:rsidP="001E2BC3">
      <w:pPr>
        <w:pStyle w:val="Sansinterligne"/>
        <w:jc w:val="center"/>
        <w:rPr>
          <w:rFonts w:ascii="Verdana" w:hAnsi="Verdana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223A3A" wp14:editId="32205850">
            <wp:simplePos x="0" y="0"/>
            <wp:positionH relativeFrom="column">
              <wp:posOffset>1233805</wp:posOffset>
            </wp:positionH>
            <wp:positionV relativeFrom="paragraph">
              <wp:posOffset>-842645</wp:posOffset>
            </wp:positionV>
            <wp:extent cx="2493010" cy="1076325"/>
            <wp:effectExtent l="0" t="0" r="0" b="0"/>
            <wp:wrapThrough wrapText="bothSides">
              <wp:wrapPolygon edited="0">
                <wp:start x="0" y="0"/>
                <wp:lineTo x="0" y="21409"/>
                <wp:lineTo x="21457" y="21409"/>
                <wp:lineTo x="21457" y="0"/>
                <wp:lineTo x="0" y="0"/>
              </wp:wrapPolygon>
            </wp:wrapThrough>
            <wp:docPr id="1" name="Image 1" descr="Retour Accue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tour Accuei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1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345596" w14:textId="77777777" w:rsidR="00733DD9" w:rsidRDefault="00733DD9" w:rsidP="001E2BC3">
      <w:pPr>
        <w:pStyle w:val="Sansinterligne"/>
        <w:jc w:val="center"/>
        <w:rPr>
          <w:rFonts w:ascii="Verdana" w:hAnsi="Verdana"/>
          <w:b/>
          <w:bCs/>
        </w:rPr>
      </w:pPr>
    </w:p>
    <w:p w14:paraId="5C12F726" w14:textId="03AFCC11" w:rsidR="00400C6D" w:rsidRPr="001E2BC3" w:rsidRDefault="001E2BC3" w:rsidP="001E2BC3">
      <w:pPr>
        <w:pStyle w:val="Sansinterligne"/>
        <w:jc w:val="center"/>
        <w:rPr>
          <w:rFonts w:ascii="Verdana" w:hAnsi="Verdana"/>
          <w:b/>
          <w:bCs/>
        </w:rPr>
      </w:pPr>
      <w:r w:rsidRPr="001E2BC3">
        <w:rPr>
          <w:rFonts w:ascii="Verdana" w:hAnsi="Verdana"/>
          <w:b/>
          <w:bCs/>
        </w:rPr>
        <w:t>PROGRAMME FORMATION</w:t>
      </w:r>
    </w:p>
    <w:p w14:paraId="623D6F80" w14:textId="76164782" w:rsidR="001E2BC3" w:rsidRPr="001E2BC3" w:rsidRDefault="001E2BC3" w:rsidP="001E2BC3">
      <w:pPr>
        <w:pStyle w:val="Sansinterligne"/>
        <w:jc w:val="center"/>
        <w:rPr>
          <w:rFonts w:ascii="Verdana" w:hAnsi="Verdana"/>
          <w:b/>
          <w:bCs/>
        </w:rPr>
      </w:pPr>
      <w:r w:rsidRPr="001E2BC3">
        <w:rPr>
          <w:rFonts w:ascii="Verdana" w:hAnsi="Verdana"/>
          <w:b/>
          <w:bCs/>
        </w:rPr>
        <w:t>COMMISSAIRE PRINCIPAL DE FLYBALL</w:t>
      </w:r>
    </w:p>
    <w:p w14:paraId="6BE97223" w14:textId="77777777" w:rsidR="001E2BC3" w:rsidRPr="001E2BC3" w:rsidRDefault="001E2BC3" w:rsidP="001707E8">
      <w:pPr>
        <w:jc w:val="center"/>
        <w:rPr>
          <w:rFonts w:ascii="Verdana" w:hAnsi="Verdana"/>
          <w:b/>
        </w:rPr>
      </w:pPr>
    </w:p>
    <w:p w14:paraId="5EA04F30" w14:textId="2768E240" w:rsidR="00F4545A" w:rsidRPr="001E2BC3" w:rsidRDefault="00F4545A">
      <w:pPr>
        <w:rPr>
          <w:rFonts w:ascii="Verdana" w:hAnsi="Verdana"/>
        </w:rPr>
      </w:pPr>
      <w:r w:rsidRPr="001E2BC3">
        <w:rPr>
          <w:rFonts w:ascii="Verdana" w:hAnsi="Verdana"/>
        </w:rPr>
        <w:t xml:space="preserve">Le </w:t>
      </w:r>
      <w:r w:rsidR="006A6ED3">
        <w:rPr>
          <w:rFonts w:ascii="Verdana" w:hAnsi="Verdana"/>
        </w:rPr>
        <w:t>C</w:t>
      </w:r>
      <w:r w:rsidRPr="001E2BC3">
        <w:rPr>
          <w:rFonts w:ascii="Verdana" w:hAnsi="Verdana"/>
        </w:rPr>
        <w:t xml:space="preserve">ommissaire </w:t>
      </w:r>
      <w:r w:rsidR="006A6ED3">
        <w:rPr>
          <w:rFonts w:ascii="Verdana" w:hAnsi="Verdana"/>
        </w:rPr>
        <w:t>P</w:t>
      </w:r>
      <w:r w:rsidRPr="001E2BC3">
        <w:rPr>
          <w:rFonts w:ascii="Verdana" w:hAnsi="Verdana"/>
        </w:rPr>
        <w:t xml:space="preserve">rincipal </w:t>
      </w:r>
      <w:r w:rsidR="006A6ED3">
        <w:rPr>
          <w:rFonts w:ascii="Verdana" w:hAnsi="Verdana"/>
        </w:rPr>
        <w:t>F</w:t>
      </w:r>
      <w:r w:rsidRPr="001E2BC3">
        <w:rPr>
          <w:rFonts w:ascii="Verdana" w:hAnsi="Verdana"/>
        </w:rPr>
        <w:t xml:space="preserve">lyball </w:t>
      </w:r>
      <w:r w:rsidR="001E2BC3">
        <w:rPr>
          <w:rFonts w:ascii="Verdana" w:hAnsi="Verdana"/>
        </w:rPr>
        <w:t xml:space="preserve">a </w:t>
      </w:r>
      <w:r w:rsidRPr="001E2BC3">
        <w:rPr>
          <w:rFonts w:ascii="Verdana" w:hAnsi="Verdana"/>
        </w:rPr>
        <w:t>pour fonction le jugement des tournois de flyball ou training Fly.</w:t>
      </w:r>
    </w:p>
    <w:p w14:paraId="50C5A7DA" w14:textId="7219B609" w:rsidR="00704149" w:rsidRDefault="00704149">
      <w:pPr>
        <w:rPr>
          <w:rFonts w:ascii="Verdana" w:hAnsi="Verdana"/>
        </w:rPr>
      </w:pPr>
      <w:r>
        <w:rPr>
          <w:rFonts w:ascii="Verdana" w:hAnsi="Verdana"/>
        </w:rPr>
        <w:t>La durée totale de la formation ne devra pas excéder deux ans (sauf cas de force majeure et avec l’accord du GT).</w:t>
      </w:r>
      <w:r w:rsidR="002476B0">
        <w:rPr>
          <w:rFonts w:ascii="Verdana" w:hAnsi="Verdana"/>
        </w:rPr>
        <w:t xml:space="preserve"> </w:t>
      </w:r>
    </w:p>
    <w:p w14:paraId="02BC7543" w14:textId="6FDAFFEC" w:rsidR="00F4545A" w:rsidRPr="003614EA" w:rsidRDefault="001E2BC3" w:rsidP="003614EA">
      <w:pPr>
        <w:pStyle w:val="Paragraphedeliste"/>
        <w:numPr>
          <w:ilvl w:val="0"/>
          <w:numId w:val="4"/>
        </w:numPr>
        <w:rPr>
          <w:rFonts w:ascii="Verdana" w:hAnsi="Verdana"/>
          <w:b/>
          <w:u w:val="single"/>
        </w:rPr>
      </w:pPr>
      <w:r w:rsidRPr="003614EA">
        <w:rPr>
          <w:rFonts w:ascii="Verdana" w:hAnsi="Verdana"/>
          <w:b/>
          <w:u w:val="single"/>
        </w:rPr>
        <w:t>O</w:t>
      </w:r>
      <w:r w:rsidR="00F4545A" w:rsidRPr="003614EA">
        <w:rPr>
          <w:rFonts w:ascii="Verdana" w:hAnsi="Verdana"/>
          <w:b/>
          <w:u w:val="single"/>
        </w:rPr>
        <w:t xml:space="preserve">rganisation </w:t>
      </w:r>
    </w:p>
    <w:p w14:paraId="12EB3860" w14:textId="77777777" w:rsidR="00F4545A" w:rsidRPr="001E2BC3" w:rsidRDefault="00F4545A" w:rsidP="003614EA">
      <w:pPr>
        <w:ind w:firstLine="708"/>
        <w:rPr>
          <w:rFonts w:ascii="Verdana" w:hAnsi="Verdana"/>
        </w:rPr>
      </w:pPr>
      <w:r w:rsidRPr="001E2BC3">
        <w:rPr>
          <w:rFonts w:ascii="Verdana" w:hAnsi="Verdana"/>
        </w:rPr>
        <w:t>Durée 1 week-end en présentiel</w:t>
      </w:r>
    </w:p>
    <w:p w14:paraId="64DE74B8" w14:textId="77777777" w:rsidR="00F4545A" w:rsidRPr="001E2BC3" w:rsidRDefault="00F4545A" w:rsidP="00925F7C">
      <w:pPr>
        <w:ind w:firstLine="708"/>
        <w:rPr>
          <w:rFonts w:ascii="Verdana" w:hAnsi="Verdana"/>
          <w:b/>
        </w:rPr>
      </w:pPr>
      <w:r w:rsidRPr="001E2BC3">
        <w:rPr>
          <w:rFonts w:ascii="Verdana" w:hAnsi="Verdana"/>
          <w:b/>
        </w:rPr>
        <w:t>1</w:t>
      </w:r>
      <w:r w:rsidRPr="001E2BC3">
        <w:rPr>
          <w:rFonts w:ascii="Verdana" w:hAnsi="Verdana"/>
          <w:b/>
          <w:vertAlign w:val="superscript"/>
        </w:rPr>
        <w:t>er</w:t>
      </w:r>
      <w:r w:rsidRPr="001E2BC3">
        <w:rPr>
          <w:rFonts w:ascii="Verdana" w:hAnsi="Verdana"/>
          <w:b/>
        </w:rPr>
        <w:t xml:space="preserve"> jour</w:t>
      </w:r>
    </w:p>
    <w:p w14:paraId="4530B061" w14:textId="77777777" w:rsidR="00F4545A" w:rsidRPr="001E2BC3" w:rsidRDefault="00F4545A" w:rsidP="00F4545A">
      <w:pPr>
        <w:pStyle w:val="Paragraphedeliste"/>
        <w:numPr>
          <w:ilvl w:val="0"/>
          <w:numId w:val="1"/>
        </w:numPr>
        <w:rPr>
          <w:rFonts w:ascii="Verdana" w:hAnsi="Verdana"/>
        </w:rPr>
      </w:pPr>
      <w:r w:rsidRPr="001E2BC3">
        <w:rPr>
          <w:rFonts w:ascii="Verdana" w:hAnsi="Verdana"/>
        </w:rPr>
        <w:t>Présentation du support</w:t>
      </w:r>
    </w:p>
    <w:p w14:paraId="77EB448A" w14:textId="5207DF40" w:rsidR="00F4545A" w:rsidRPr="001E2BC3" w:rsidRDefault="00F4545A" w:rsidP="00F4545A">
      <w:pPr>
        <w:pStyle w:val="Paragraphedeliste"/>
        <w:numPr>
          <w:ilvl w:val="1"/>
          <w:numId w:val="1"/>
        </w:numPr>
        <w:rPr>
          <w:rFonts w:ascii="Verdana" w:hAnsi="Verdana"/>
        </w:rPr>
      </w:pPr>
      <w:r w:rsidRPr="001E2BC3">
        <w:rPr>
          <w:rFonts w:ascii="Verdana" w:hAnsi="Verdana"/>
        </w:rPr>
        <w:t>Généralités</w:t>
      </w:r>
      <w:r w:rsidR="00C63048" w:rsidRPr="001E2BC3">
        <w:rPr>
          <w:rFonts w:ascii="Verdana" w:hAnsi="Verdana"/>
        </w:rPr>
        <w:t>, rô</w:t>
      </w:r>
      <w:r w:rsidRPr="001E2BC3">
        <w:rPr>
          <w:rFonts w:ascii="Verdana" w:hAnsi="Verdana"/>
        </w:rPr>
        <w:t xml:space="preserve">le du </w:t>
      </w:r>
      <w:r w:rsidR="009B1B78">
        <w:rPr>
          <w:rFonts w:ascii="Verdana" w:hAnsi="Verdana"/>
        </w:rPr>
        <w:t>Co</w:t>
      </w:r>
      <w:r w:rsidRPr="001E2BC3">
        <w:rPr>
          <w:rFonts w:ascii="Verdana" w:hAnsi="Verdana"/>
        </w:rPr>
        <w:t xml:space="preserve">mmissaire </w:t>
      </w:r>
      <w:r w:rsidR="009B1B78">
        <w:rPr>
          <w:rFonts w:ascii="Verdana" w:hAnsi="Verdana"/>
        </w:rPr>
        <w:t>P</w:t>
      </w:r>
      <w:r w:rsidRPr="001E2BC3">
        <w:rPr>
          <w:rFonts w:ascii="Verdana" w:hAnsi="Verdana"/>
        </w:rPr>
        <w:t xml:space="preserve">rincipal </w:t>
      </w:r>
      <w:r w:rsidR="009B1B78">
        <w:rPr>
          <w:rFonts w:ascii="Verdana" w:hAnsi="Verdana"/>
        </w:rPr>
        <w:t>Flyball</w:t>
      </w:r>
    </w:p>
    <w:p w14:paraId="17B15108" w14:textId="77777777" w:rsidR="00F4545A" w:rsidRPr="001E2BC3" w:rsidRDefault="00F4545A" w:rsidP="00F4545A">
      <w:pPr>
        <w:pStyle w:val="Paragraphedeliste"/>
        <w:numPr>
          <w:ilvl w:val="1"/>
          <w:numId w:val="1"/>
        </w:numPr>
        <w:rPr>
          <w:rFonts w:ascii="Verdana" w:hAnsi="Verdana"/>
        </w:rPr>
      </w:pPr>
      <w:r w:rsidRPr="001E2BC3">
        <w:rPr>
          <w:rFonts w:ascii="Verdana" w:hAnsi="Verdana"/>
        </w:rPr>
        <w:t xml:space="preserve">Règlement </w:t>
      </w:r>
    </w:p>
    <w:p w14:paraId="087E4CCB" w14:textId="3FF59966" w:rsidR="00F4545A" w:rsidRPr="001E2BC3" w:rsidRDefault="00F4545A" w:rsidP="00F4545A">
      <w:pPr>
        <w:pStyle w:val="Paragraphedeliste"/>
        <w:numPr>
          <w:ilvl w:val="0"/>
          <w:numId w:val="1"/>
        </w:numPr>
        <w:rPr>
          <w:rFonts w:ascii="Verdana" w:hAnsi="Verdana"/>
        </w:rPr>
      </w:pPr>
      <w:r w:rsidRPr="0050336E">
        <w:rPr>
          <w:rFonts w:ascii="Verdana" w:hAnsi="Verdana"/>
          <w:b/>
          <w:bCs/>
        </w:rPr>
        <w:t>QCM</w:t>
      </w:r>
      <w:r w:rsidRPr="001E2BC3">
        <w:rPr>
          <w:rFonts w:ascii="Verdana" w:hAnsi="Verdana"/>
        </w:rPr>
        <w:t xml:space="preserve"> avec </w:t>
      </w:r>
      <w:r w:rsidR="005D1F8F" w:rsidRPr="002D4EED">
        <w:rPr>
          <w:rFonts w:ascii="Verdana" w:hAnsi="Verdana"/>
        </w:rPr>
        <w:t>20</w:t>
      </w:r>
      <w:r w:rsidRPr="005D1F8F">
        <w:rPr>
          <w:rFonts w:ascii="Verdana" w:hAnsi="Verdana"/>
          <w:color w:val="FF0000"/>
        </w:rPr>
        <w:t xml:space="preserve"> </w:t>
      </w:r>
      <w:r w:rsidRPr="001E2BC3">
        <w:rPr>
          <w:rFonts w:ascii="Verdana" w:hAnsi="Verdana"/>
        </w:rPr>
        <w:t>question</w:t>
      </w:r>
      <w:r w:rsidR="00A718D1">
        <w:rPr>
          <w:rFonts w:ascii="Verdana" w:hAnsi="Verdana"/>
        </w:rPr>
        <w:t>s. Le</w:t>
      </w:r>
      <w:r w:rsidRPr="001E2BC3">
        <w:rPr>
          <w:rFonts w:ascii="Verdana" w:hAnsi="Verdana"/>
        </w:rPr>
        <w:t xml:space="preserve"> minimum à obtenir </w:t>
      </w:r>
      <w:r w:rsidR="00A718D1">
        <w:rPr>
          <w:rFonts w:ascii="Verdana" w:hAnsi="Verdana"/>
        </w:rPr>
        <w:t xml:space="preserve">est de </w:t>
      </w:r>
      <w:r w:rsidR="005D1F8F">
        <w:rPr>
          <w:rFonts w:ascii="Verdana" w:hAnsi="Verdana"/>
        </w:rPr>
        <w:t>16</w:t>
      </w:r>
      <w:r w:rsidRPr="001E2BC3">
        <w:rPr>
          <w:rFonts w:ascii="Verdana" w:hAnsi="Verdana"/>
        </w:rPr>
        <w:t>/</w:t>
      </w:r>
      <w:r w:rsidR="005D1F8F">
        <w:rPr>
          <w:rFonts w:ascii="Verdana" w:hAnsi="Verdana"/>
        </w:rPr>
        <w:t>2</w:t>
      </w:r>
      <w:r w:rsidRPr="001E2BC3">
        <w:rPr>
          <w:rFonts w:ascii="Verdana" w:hAnsi="Verdana"/>
        </w:rPr>
        <w:t>0</w:t>
      </w:r>
    </w:p>
    <w:p w14:paraId="7054B3A7" w14:textId="68754DF6" w:rsidR="00F4545A" w:rsidRPr="001E2BC3" w:rsidRDefault="00F4545A" w:rsidP="00F4545A">
      <w:pPr>
        <w:pStyle w:val="Paragraphedeliste"/>
        <w:numPr>
          <w:ilvl w:val="0"/>
          <w:numId w:val="1"/>
        </w:numPr>
        <w:rPr>
          <w:rFonts w:ascii="Verdana" w:hAnsi="Verdana"/>
        </w:rPr>
      </w:pPr>
      <w:r w:rsidRPr="001E2BC3">
        <w:rPr>
          <w:rFonts w:ascii="Verdana" w:hAnsi="Verdana"/>
        </w:rPr>
        <w:t xml:space="preserve">Une liste de </w:t>
      </w:r>
      <w:r w:rsidR="00AA66BD">
        <w:rPr>
          <w:rFonts w:ascii="Verdana" w:hAnsi="Verdana"/>
          <w:b/>
          <w:bCs/>
        </w:rPr>
        <w:t>SCENARII</w:t>
      </w:r>
      <w:r w:rsidRPr="0050336E">
        <w:rPr>
          <w:rFonts w:ascii="Verdana" w:hAnsi="Verdana"/>
          <w:b/>
          <w:bCs/>
        </w:rPr>
        <w:t xml:space="preserve"> </w:t>
      </w:r>
      <w:r w:rsidRPr="001E2BC3">
        <w:rPr>
          <w:rFonts w:ascii="Verdana" w:hAnsi="Verdana"/>
        </w:rPr>
        <w:t xml:space="preserve">sera à disposition pour tirage au sort pour chaque stagiaire </w:t>
      </w:r>
      <w:r w:rsidR="00A718D1">
        <w:rPr>
          <w:rFonts w:ascii="Verdana" w:hAnsi="Verdana"/>
        </w:rPr>
        <w:t>(</w:t>
      </w:r>
      <w:r w:rsidR="00386BE8">
        <w:rPr>
          <w:rFonts w:ascii="Verdana" w:hAnsi="Verdana"/>
        </w:rPr>
        <w:t>2</w:t>
      </w:r>
      <w:r w:rsidR="00A718D1">
        <w:rPr>
          <w:rFonts w:ascii="Verdana" w:hAnsi="Verdana"/>
        </w:rPr>
        <w:t xml:space="preserve"> </w:t>
      </w:r>
      <w:r w:rsidRPr="001E2BC3">
        <w:rPr>
          <w:rFonts w:ascii="Verdana" w:hAnsi="Verdana"/>
        </w:rPr>
        <w:t>scénarii</w:t>
      </w:r>
      <w:r w:rsidR="00DE5B21">
        <w:rPr>
          <w:rFonts w:ascii="Verdana" w:hAnsi="Verdana"/>
        </w:rPr>
        <w:t xml:space="preserve"> par stagiaire</w:t>
      </w:r>
      <w:r w:rsidR="00A718D1">
        <w:rPr>
          <w:rFonts w:ascii="Verdana" w:hAnsi="Verdana"/>
        </w:rPr>
        <w:t>)</w:t>
      </w:r>
      <w:r w:rsidRPr="001E2BC3">
        <w:rPr>
          <w:rFonts w:ascii="Verdana" w:hAnsi="Verdana"/>
        </w:rPr>
        <w:tab/>
      </w:r>
    </w:p>
    <w:p w14:paraId="7C7CF870" w14:textId="77777777" w:rsidR="00F4545A" w:rsidRPr="001E2BC3" w:rsidRDefault="00F4545A" w:rsidP="00F4545A">
      <w:pPr>
        <w:pStyle w:val="Paragraphedeliste"/>
        <w:numPr>
          <w:ilvl w:val="1"/>
          <w:numId w:val="1"/>
        </w:numPr>
        <w:rPr>
          <w:rFonts w:ascii="Verdana" w:hAnsi="Verdana"/>
        </w:rPr>
      </w:pPr>
      <w:r w:rsidRPr="001E2BC3">
        <w:rPr>
          <w:rFonts w:ascii="Verdana" w:hAnsi="Verdana"/>
        </w:rPr>
        <w:t>Temps de préparation</w:t>
      </w:r>
    </w:p>
    <w:p w14:paraId="6153DABE" w14:textId="523D4135" w:rsidR="00F4545A" w:rsidRPr="001E2BC3" w:rsidRDefault="00F4545A" w:rsidP="00F4545A">
      <w:pPr>
        <w:pStyle w:val="Paragraphedeliste"/>
        <w:numPr>
          <w:ilvl w:val="1"/>
          <w:numId w:val="1"/>
        </w:numPr>
        <w:rPr>
          <w:rFonts w:ascii="Verdana" w:hAnsi="Verdana"/>
        </w:rPr>
      </w:pPr>
      <w:r w:rsidRPr="001E2BC3">
        <w:rPr>
          <w:rFonts w:ascii="Verdana" w:hAnsi="Verdana"/>
        </w:rPr>
        <w:t xml:space="preserve">Chaque stagiaire vient présenter </w:t>
      </w:r>
      <w:r w:rsidR="00CA0F40" w:rsidRPr="002D4EED">
        <w:rPr>
          <w:rFonts w:ascii="Verdana" w:hAnsi="Verdana"/>
        </w:rPr>
        <w:t>à l’oral</w:t>
      </w:r>
      <w:r w:rsidR="00CA0F40">
        <w:rPr>
          <w:rFonts w:ascii="Verdana" w:hAnsi="Verdana"/>
        </w:rPr>
        <w:t xml:space="preserve"> </w:t>
      </w:r>
      <w:r w:rsidRPr="001E2BC3">
        <w:rPr>
          <w:rFonts w:ascii="Verdana" w:hAnsi="Verdana"/>
        </w:rPr>
        <w:t>s</w:t>
      </w:r>
      <w:r w:rsidR="00DE5B21">
        <w:rPr>
          <w:rFonts w:ascii="Verdana" w:hAnsi="Verdana"/>
        </w:rPr>
        <w:t>es</w:t>
      </w:r>
      <w:r w:rsidRPr="001E2BC3">
        <w:rPr>
          <w:rFonts w:ascii="Verdana" w:hAnsi="Verdana"/>
        </w:rPr>
        <w:t xml:space="preserve"> scénari</w:t>
      </w:r>
      <w:r w:rsidR="00DE5B21">
        <w:rPr>
          <w:rFonts w:ascii="Verdana" w:hAnsi="Verdana"/>
        </w:rPr>
        <w:t>i</w:t>
      </w:r>
      <w:r w:rsidRPr="001E2BC3">
        <w:rPr>
          <w:rFonts w:ascii="Verdana" w:hAnsi="Verdana"/>
        </w:rPr>
        <w:t xml:space="preserve"> et </w:t>
      </w:r>
      <w:r w:rsidR="00DE5B21">
        <w:rPr>
          <w:rFonts w:ascii="Verdana" w:hAnsi="Verdana"/>
        </w:rPr>
        <w:t>leur</w:t>
      </w:r>
      <w:r w:rsidR="00CA0F40">
        <w:rPr>
          <w:rFonts w:ascii="Verdana" w:hAnsi="Verdana"/>
        </w:rPr>
        <w:t>s</w:t>
      </w:r>
      <w:r w:rsidRPr="001E2BC3">
        <w:rPr>
          <w:rFonts w:ascii="Verdana" w:hAnsi="Verdana"/>
        </w:rPr>
        <w:t xml:space="preserve"> réponse</w:t>
      </w:r>
      <w:r w:rsidR="00CA0F40">
        <w:rPr>
          <w:rFonts w:ascii="Verdana" w:hAnsi="Verdana"/>
        </w:rPr>
        <w:t>s</w:t>
      </w:r>
    </w:p>
    <w:p w14:paraId="528C4DBE" w14:textId="77777777" w:rsidR="00862E57" w:rsidRDefault="00F4545A" w:rsidP="00F4545A">
      <w:pPr>
        <w:pStyle w:val="Paragraphedeliste"/>
        <w:numPr>
          <w:ilvl w:val="1"/>
          <w:numId w:val="1"/>
        </w:numPr>
        <w:rPr>
          <w:rFonts w:ascii="Verdana" w:hAnsi="Verdana"/>
        </w:rPr>
      </w:pPr>
      <w:r w:rsidRPr="001E2BC3">
        <w:rPr>
          <w:rFonts w:ascii="Verdana" w:hAnsi="Verdana"/>
        </w:rPr>
        <w:t xml:space="preserve">Correction et évaluation des réponses </w:t>
      </w:r>
      <w:r w:rsidR="00DE5B21">
        <w:rPr>
          <w:rFonts w:ascii="Verdana" w:hAnsi="Verdana"/>
        </w:rPr>
        <w:t>(</w:t>
      </w:r>
      <w:r w:rsidRPr="001E2BC3">
        <w:rPr>
          <w:rFonts w:ascii="Verdana" w:hAnsi="Verdana"/>
        </w:rPr>
        <w:t xml:space="preserve">5 </w:t>
      </w:r>
      <w:r w:rsidR="00DE5B21">
        <w:rPr>
          <w:rFonts w:ascii="Verdana" w:hAnsi="Verdana"/>
        </w:rPr>
        <w:t>points par scenario)</w:t>
      </w:r>
    </w:p>
    <w:p w14:paraId="68FBA72D" w14:textId="5FAA2303" w:rsidR="00F4545A" w:rsidRPr="001E2BC3" w:rsidRDefault="00862E57" w:rsidP="00F4545A">
      <w:pPr>
        <w:pStyle w:val="Paragraphedeliste"/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>Evaluation sur 1</w:t>
      </w:r>
      <w:r w:rsidR="002D4EED">
        <w:rPr>
          <w:rFonts w:ascii="Verdana" w:hAnsi="Verdana"/>
        </w:rPr>
        <w:t>0, le minimum à obtenir étant de 8/10</w:t>
      </w:r>
    </w:p>
    <w:p w14:paraId="194968BA" w14:textId="77777777" w:rsidR="00F4545A" w:rsidRPr="001E2BC3" w:rsidRDefault="00F4545A" w:rsidP="00F4545A">
      <w:pPr>
        <w:pStyle w:val="Paragraphedeliste"/>
        <w:ind w:left="1440"/>
        <w:rPr>
          <w:rFonts w:ascii="Verdana" w:hAnsi="Verdana"/>
        </w:rPr>
      </w:pPr>
    </w:p>
    <w:p w14:paraId="30437952" w14:textId="2CC7A0AB" w:rsidR="00F4545A" w:rsidRPr="001E2BC3" w:rsidRDefault="00F4545A" w:rsidP="00F4545A">
      <w:pPr>
        <w:ind w:firstLine="708"/>
        <w:rPr>
          <w:rFonts w:ascii="Verdana" w:hAnsi="Verdana"/>
          <w:b/>
        </w:rPr>
      </w:pPr>
      <w:r w:rsidRPr="001E2BC3">
        <w:rPr>
          <w:rFonts w:ascii="Verdana" w:hAnsi="Verdana"/>
          <w:b/>
        </w:rPr>
        <w:t>2</w:t>
      </w:r>
      <w:r w:rsidR="001E2BC3" w:rsidRPr="001E2BC3">
        <w:rPr>
          <w:rFonts w:ascii="Verdana" w:hAnsi="Verdana"/>
          <w:b/>
        </w:rPr>
        <w:t>è</w:t>
      </w:r>
      <w:r w:rsidRPr="001E2BC3">
        <w:rPr>
          <w:rFonts w:ascii="Verdana" w:hAnsi="Verdana"/>
          <w:b/>
        </w:rPr>
        <w:t>me jour </w:t>
      </w:r>
    </w:p>
    <w:p w14:paraId="2791F8C9" w14:textId="77777777" w:rsidR="00F4545A" w:rsidRPr="001E2BC3" w:rsidRDefault="00F4545A" w:rsidP="00F4545A">
      <w:pPr>
        <w:pStyle w:val="Paragraphedeliste"/>
        <w:numPr>
          <w:ilvl w:val="0"/>
          <w:numId w:val="1"/>
        </w:numPr>
        <w:rPr>
          <w:rFonts w:ascii="Verdana" w:hAnsi="Verdana"/>
        </w:rPr>
      </w:pPr>
      <w:r w:rsidRPr="001E2BC3">
        <w:rPr>
          <w:rFonts w:ascii="Verdana" w:hAnsi="Verdana"/>
        </w:rPr>
        <w:t>Communication des résultats des QCM</w:t>
      </w:r>
    </w:p>
    <w:p w14:paraId="26020120" w14:textId="77777777" w:rsidR="00F4545A" w:rsidRPr="001E2BC3" w:rsidRDefault="00F4545A" w:rsidP="00F4545A">
      <w:pPr>
        <w:pStyle w:val="Paragraphedeliste"/>
        <w:numPr>
          <w:ilvl w:val="0"/>
          <w:numId w:val="1"/>
        </w:numPr>
        <w:rPr>
          <w:rFonts w:ascii="Verdana" w:hAnsi="Verdana"/>
        </w:rPr>
      </w:pPr>
      <w:r w:rsidRPr="001E2BC3">
        <w:rPr>
          <w:rFonts w:ascii="Verdana" w:hAnsi="Verdana"/>
        </w:rPr>
        <w:t xml:space="preserve"> Fin des scénarii</w:t>
      </w:r>
    </w:p>
    <w:p w14:paraId="35F1F4C1" w14:textId="7943AE27" w:rsidR="00F4545A" w:rsidRPr="001E2BC3" w:rsidRDefault="00F4545A" w:rsidP="00F4545A">
      <w:pPr>
        <w:pStyle w:val="Paragraphedeliste"/>
        <w:numPr>
          <w:ilvl w:val="0"/>
          <w:numId w:val="1"/>
        </w:numPr>
        <w:rPr>
          <w:rFonts w:ascii="Verdana" w:hAnsi="Verdana"/>
        </w:rPr>
      </w:pPr>
      <w:r w:rsidRPr="0050336E">
        <w:rPr>
          <w:rFonts w:ascii="Verdana" w:hAnsi="Verdana"/>
          <w:b/>
          <w:bCs/>
        </w:rPr>
        <w:t>Mise en place d’un « </w:t>
      </w:r>
      <w:r w:rsidR="001E2BC3" w:rsidRPr="0050336E">
        <w:rPr>
          <w:rFonts w:ascii="Verdana" w:hAnsi="Verdana"/>
          <w:b/>
          <w:bCs/>
        </w:rPr>
        <w:t>ps</w:t>
      </w:r>
      <w:r w:rsidRPr="0050336E">
        <w:rPr>
          <w:rFonts w:ascii="Verdana" w:hAnsi="Verdana"/>
          <w:b/>
          <w:bCs/>
        </w:rPr>
        <w:t>eudo tournoi</w:t>
      </w:r>
      <w:r w:rsidRPr="001E2BC3">
        <w:rPr>
          <w:rFonts w:ascii="Verdana" w:hAnsi="Verdana"/>
        </w:rPr>
        <w:t xml:space="preserve"> » </w:t>
      </w:r>
    </w:p>
    <w:p w14:paraId="1E475892" w14:textId="77777777" w:rsidR="00F4545A" w:rsidRPr="001E2BC3" w:rsidRDefault="00F4545A" w:rsidP="00F4545A">
      <w:pPr>
        <w:pStyle w:val="Paragraphedeliste"/>
        <w:numPr>
          <w:ilvl w:val="1"/>
          <w:numId w:val="1"/>
        </w:numPr>
        <w:rPr>
          <w:rFonts w:ascii="Verdana" w:hAnsi="Verdana"/>
        </w:rPr>
      </w:pPr>
      <w:r w:rsidRPr="001E2BC3">
        <w:rPr>
          <w:rFonts w:ascii="Verdana" w:hAnsi="Verdana"/>
        </w:rPr>
        <w:t>Vérification du matériel</w:t>
      </w:r>
    </w:p>
    <w:p w14:paraId="321DA551" w14:textId="77777777" w:rsidR="00F4545A" w:rsidRPr="001E2BC3" w:rsidRDefault="00F4545A" w:rsidP="00F4545A">
      <w:pPr>
        <w:pStyle w:val="Paragraphedeliste"/>
        <w:numPr>
          <w:ilvl w:val="1"/>
          <w:numId w:val="1"/>
        </w:numPr>
        <w:rPr>
          <w:rFonts w:ascii="Verdana" w:hAnsi="Verdana"/>
        </w:rPr>
      </w:pPr>
      <w:r w:rsidRPr="001E2BC3">
        <w:rPr>
          <w:rFonts w:ascii="Verdana" w:hAnsi="Verdana"/>
        </w:rPr>
        <w:t>Mise en place de 2 lignes de courses (travail en équipe)</w:t>
      </w:r>
    </w:p>
    <w:p w14:paraId="365BEAD2" w14:textId="2B929977" w:rsidR="00F4545A" w:rsidRPr="001E2BC3" w:rsidRDefault="00F4545A" w:rsidP="00F4545A">
      <w:pPr>
        <w:pStyle w:val="Paragraphedeliste"/>
        <w:numPr>
          <w:ilvl w:val="1"/>
          <w:numId w:val="1"/>
        </w:numPr>
        <w:rPr>
          <w:rFonts w:ascii="Verdana" w:hAnsi="Verdana"/>
        </w:rPr>
      </w:pPr>
      <w:r w:rsidRPr="001E2BC3">
        <w:rPr>
          <w:rFonts w:ascii="Verdana" w:hAnsi="Verdana"/>
        </w:rPr>
        <w:t xml:space="preserve">Prise en main et gestion d’une course avec </w:t>
      </w:r>
      <w:r w:rsidR="009F365B">
        <w:rPr>
          <w:rFonts w:ascii="Verdana" w:hAnsi="Verdana"/>
        </w:rPr>
        <w:t xml:space="preserve">au moins </w:t>
      </w:r>
      <w:r w:rsidRPr="001E2BC3">
        <w:rPr>
          <w:rFonts w:ascii="Verdana" w:hAnsi="Verdana"/>
        </w:rPr>
        <w:t xml:space="preserve">2 manches </w:t>
      </w:r>
    </w:p>
    <w:p w14:paraId="20A2BD9B" w14:textId="4BA6C771" w:rsidR="00972632" w:rsidRPr="001E2BC3" w:rsidRDefault="00F4545A" w:rsidP="00972632">
      <w:pPr>
        <w:pStyle w:val="Paragraphedeliste"/>
        <w:numPr>
          <w:ilvl w:val="1"/>
          <w:numId w:val="1"/>
        </w:numPr>
        <w:rPr>
          <w:rFonts w:ascii="Verdana" w:hAnsi="Verdana"/>
        </w:rPr>
      </w:pPr>
      <w:r w:rsidRPr="001E2BC3">
        <w:rPr>
          <w:rFonts w:ascii="Verdana" w:hAnsi="Verdana"/>
        </w:rPr>
        <w:t xml:space="preserve">Evaluation sur </w:t>
      </w:r>
      <w:r w:rsidR="00386BE8">
        <w:rPr>
          <w:rFonts w:ascii="Verdana" w:hAnsi="Verdana"/>
        </w:rPr>
        <w:t>10</w:t>
      </w:r>
      <w:r w:rsidR="00972632">
        <w:rPr>
          <w:rFonts w:ascii="Verdana" w:hAnsi="Verdana"/>
        </w:rPr>
        <w:t>, le minimum à obtenir étant de 8/10</w:t>
      </w:r>
    </w:p>
    <w:p w14:paraId="7F4C3E52" w14:textId="1E50B50F" w:rsidR="00F4545A" w:rsidRDefault="00F4545A" w:rsidP="0050336E">
      <w:pPr>
        <w:pStyle w:val="Paragraphedeliste"/>
        <w:ind w:left="1919"/>
        <w:rPr>
          <w:rFonts w:ascii="Verdana" w:hAnsi="Verdana"/>
          <w:b/>
          <w:i/>
        </w:rPr>
      </w:pPr>
    </w:p>
    <w:p w14:paraId="2C650B32" w14:textId="77777777" w:rsidR="00A718D1" w:rsidRPr="001E2BC3" w:rsidRDefault="00A718D1" w:rsidP="00A718D1">
      <w:pPr>
        <w:pStyle w:val="Paragraphedeliste"/>
        <w:ind w:left="1788"/>
        <w:rPr>
          <w:rFonts w:ascii="Verdana" w:hAnsi="Verdana"/>
          <w:b/>
          <w:i/>
        </w:rPr>
      </w:pPr>
    </w:p>
    <w:p w14:paraId="2AFFCD4C" w14:textId="2B417EB6" w:rsidR="00F4545A" w:rsidRPr="001E2BC3" w:rsidRDefault="00F4545A" w:rsidP="00F4545A">
      <w:pPr>
        <w:pStyle w:val="Paragraphedeliste"/>
        <w:numPr>
          <w:ilvl w:val="0"/>
          <w:numId w:val="1"/>
        </w:numPr>
        <w:rPr>
          <w:rFonts w:ascii="Verdana" w:hAnsi="Verdana"/>
          <w:b/>
          <w:i/>
        </w:rPr>
      </w:pPr>
      <w:r w:rsidRPr="001E2BC3">
        <w:rPr>
          <w:rFonts w:ascii="Verdana" w:hAnsi="Verdana"/>
          <w:b/>
          <w:i/>
        </w:rPr>
        <w:t>Attention les QCM ne sont pas laissés aux candidats, ils ne doivent pas être pris non plus en photo (</w:t>
      </w:r>
      <w:r w:rsidR="00A718D1">
        <w:rPr>
          <w:rFonts w:ascii="Verdana" w:hAnsi="Verdana"/>
          <w:b/>
          <w:i/>
        </w:rPr>
        <w:t xml:space="preserve">le téléphone </w:t>
      </w:r>
      <w:r w:rsidRPr="001E2BC3">
        <w:rPr>
          <w:rFonts w:ascii="Verdana" w:hAnsi="Verdana"/>
          <w:b/>
          <w:i/>
        </w:rPr>
        <w:t xml:space="preserve">portable </w:t>
      </w:r>
      <w:r w:rsidR="00A718D1">
        <w:rPr>
          <w:rFonts w:ascii="Verdana" w:hAnsi="Verdana"/>
          <w:b/>
          <w:i/>
        </w:rPr>
        <w:t xml:space="preserve">doit être </w:t>
      </w:r>
      <w:r w:rsidRPr="001E2BC3">
        <w:rPr>
          <w:rFonts w:ascii="Verdana" w:hAnsi="Verdana"/>
          <w:b/>
          <w:i/>
        </w:rPr>
        <w:t>pos</w:t>
      </w:r>
      <w:r w:rsidR="00A718D1">
        <w:rPr>
          <w:rFonts w:ascii="Verdana" w:hAnsi="Verdana"/>
          <w:b/>
          <w:i/>
        </w:rPr>
        <w:t>é</w:t>
      </w:r>
      <w:r w:rsidR="001E2BC3" w:rsidRPr="001E2BC3">
        <w:rPr>
          <w:rFonts w:ascii="Verdana" w:hAnsi="Verdana"/>
          <w:b/>
          <w:i/>
        </w:rPr>
        <w:t xml:space="preserve"> </w:t>
      </w:r>
      <w:r w:rsidRPr="001E2BC3">
        <w:rPr>
          <w:rFonts w:ascii="Verdana" w:hAnsi="Verdana"/>
          <w:b/>
          <w:i/>
        </w:rPr>
        <w:t>sur la table à vue de l’examinateur)</w:t>
      </w:r>
      <w:r w:rsidR="001E2BC3" w:rsidRPr="001E2BC3">
        <w:rPr>
          <w:rFonts w:ascii="Verdana" w:hAnsi="Verdana"/>
          <w:b/>
          <w:i/>
        </w:rPr>
        <w:t>. A</w:t>
      </w:r>
      <w:r w:rsidRPr="001E2BC3">
        <w:rPr>
          <w:rFonts w:ascii="Verdana" w:hAnsi="Verdana"/>
          <w:b/>
          <w:i/>
        </w:rPr>
        <w:t xml:space="preserve"> défaut le candidat sera d’office non validé et ne pourra se représenter.</w:t>
      </w:r>
    </w:p>
    <w:p w14:paraId="3649EFA0" w14:textId="77777777" w:rsidR="001E2BC3" w:rsidRPr="001E2BC3" w:rsidRDefault="001E2BC3" w:rsidP="001E2BC3">
      <w:pPr>
        <w:pStyle w:val="Paragraphedeliste"/>
        <w:rPr>
          <w:rFonts w:ascii="Verdana" w:hAnsi="Verdana"/>
          <w:b/>
          <w:i/>
        </w:rPr>
      </w:pPr>
    </w:p>
    <w:p w14:paraId="327399AD" w14:textId="5363347B" w:rsidR="00F4545A" w:rsidRPr="002D4EED" w:rsidRDefault="00F4545A" w:rsidP="00F4545A">
      <w:pPr>
        <w:pStyle w:val="Paragraphedeliste"/>
        <w:numPr>
          <w:ilvl w:val="0"/>
          <w:numId w:val="1"/>
        </w:numPr>
        <w:rPr>
          <w:rFonts w:ascii="Verdana" w:hAnsi="Verdana"/>
          <w:b/>
        </w:rPr>
      </w:pPr>
      <w:r w:rsidRPr="001E2BC3">
        <w:rPr>
          <w:rFonts w:ascii="Verdana" w:hAnsi="Verdana"/>
          <w:b/>
        </w:rPr>
        <w:lastRenderedPageBreak/>
        <w:t xml:space="preserve">Pour les scenarii : </w:t>
      </w:r>
      <w:r w:rsidR="001E2BC3" w:rsidRPr="001E2BC3">
        <w:rPr>
          <w:rFonts w:ascii="Verdana" w:hAnsi="Verdana"/>
          <w:b/>
        </w:rPr>
        <w:t xml:space="preserve">les candidats </w:t>
      </w:r>
      <w:r w:rsidRPr="001E2BC3">
        <w:rPr>
          <w:rFonts w:ascii="Verdana" w:hAnsi="Verdana"/>
          <w:b/>
        </w:rPr>
        <w:t xml:space="preserve">pourront garder les énoncés mais écriront eux-mêmes les réponses s’ils le souhaitent </w:t>
      </w:r>
      <w:r w:rsidR="001E2BC3" w:rsidRPr="002D4EED">
        <w:rPr>
          <w:rFonts w:ascii="Verdana" w:hAnsi="Verdana"/>
          <w:b/>
        </w:rPr>
        <w:t>(</w:t>
      </w:r>
      <w:r w:rsidRPr="002D4EED">
        <w:rPr>
          <w:rFonts w:ascii="Verdana" w:hAnsi="Verdana"/>
          <w:b/>
        </w:rPr>
        <w:t>afin d’</w:t>
      </w:r>
      <w:r w:rsidR="00A128FB" w:rsidRPr="002D4EED">
        <w:rPr>
          <w:rFonts w:ascii="Verdana" w:hAnsi="Verdana"/>
          <w:b/>
        </w:rPr>
        <w:t>é</w:t>
      </w:r>
      <w:r w:rsidRPr="002D4EED">
        <w:rPr>
          <w:rFonts w:ascii="Verdana" w:hAnsi="Verdana"/>
          <w:b/>
        </w:rPr>
        <w:t>viter des propagations aux autres candidats</w:t>
      </w:r>
      <w:r w:rsidR="001E2BC3" w:rsidRPr="002D4EED">
        <w:rPr>
          <w:rFonts w:ascii="Verdana" w:hAnsi="Verdana"/>
          <w:b/>
        </w:rPr>
        <w:t>)</w:t>
      </w:r>
    </w:p>
    <w:p w14:paraId="1BDC4041" w14:textId="77777777" w:rsidR="003E3FDC" w:rsidRPr="003E3FDC" w:rsidRDefault="003E3FDC" w:rsidP="003E3FDC">
      <w:pPr>
        <w:pStyle w:val="Paragraphedeliste"/>
        <w:rPr>
          <w:rFonts w:ascii="Verdana" w:hAnsi="Verdana"/>
          <w:b/>
        </w:rPr>
      </w:pPr>
    </w:p>
    <w:p w14:paraId="2999F5B0" w14:textId="6B286B3C" w:rsidR="003E3FDC" w:rsidRPr="003E3FDC" w:rsidRDefault="003E3FDC" w:rsidP="003E3FDC">
      <w:pPr>
        <w:pStyle w:val="Paragraphedeliste"/>
        <w:numPr>
          <w:ilvl w:val="0"/>
          <w:numId w:val="1"/>
        </w:numPr>
        <w:rPr>
          <w:rFonts w:ascii="Verdana" w:hAnsi="Verdana"/>
        </w:rPr>
      </w:pPr>
      <w:r w:rsidRPr="003E3FDC">
        <w:rPr>
          <w:rFonts w:ascii="Verdana" w:hAnsi="Verdana"/>
        </w:rPr>
        <w:t xml:space="preserve">La notation </w:t>
      </w:r>
      <w:r w:rsidR="00E15C7F">
        <w:rPr>
          <w:rFonts w:ascii="Verdana" w:hAnsi="Verdana"/>
        </w:rPr>
        <w:t xml:space="preserve">totale </w:t>
      </w:r>
      <w:r w:rsidRPr="003E3FDC">
        <w:rPr>
          <w:rFonts w:ascii="Verdana" w:hAnsi="Verdana"/>
        </w:rPr>
        <w:t xml:space="preserve">sera sur </w:t>
      </w:r>
      <w:r w:rsidR="00CA0F40" w:rsidRPr="002D4EED">
        <w:rPr>
          <w:rFonts w:ascii="Verdana" w:hAnsi="Verdana"/>
        </w:rPr>
        <w:t>4</w:t>
      </w:r>
      <w:r w:rsidRPr="002D4EED">
        <w:rPr>
          <w:rFonts w:ascii="Verdana" w:hAnsi="Verdana"/>
        </w:rPr>
        <w:t xml:space="preserve">0 </w:t>
      </w:r>
      <w:r w:rsidRPr="003E3FDC">
        <w:rPr>
          <w:rFonts w:ascii="Verdana" w:hAnsi="Verdana"/>
        </w:rPr>
        <w:t xml:space="preserve">points, répartie comme suit : </w:t>
      </w:r>
      <w:r w:rsidR="0073238A" w:rsidRPr="002D4EED">
        <w:rPr>
          <w:rFonts w:ascii="Verdana" w:hAnsi="Verdana"/>
        </w:rPr>
        <w:t>2</w:t>
      </w:r>
      <w:r w:rsidRPr="002D4EED">
        <w:rPr>
          <w:rFonts w:ascii="Verdana" w:hAnsi="Verdana"/>
        </w:rPr>
        <w:t>0</w:t>
      </w:r>
      <w:r w:rsidRPr="003E3FDC">
        <w:rPr>
          <w:rFonts w:ascii="Verdana" w:hAnsi="Verdana"/>
        </w:rPr>
        <w:t xml:space="preserve"> points pour le QCM, 10 points pour les scenarii, 10 points pour la partie pratique. Un minimum de</w:t>
      </w:r>
      <w:r w:rsidRPr="0073238A">
        <w:rPr>
          <w:rFonts w:ascii="Verdana" w:hAnsi="Verdana"/>
          <w:color w:val="FF0000"/>
        </w:rPr>
        <w:t xml:space="preserve"> </w:t>
      </w:r>
      <w:r w:rsidR="0073238A" w:rsidRPr="002D4EED">
        <w:rPr>
          <w:rFonts w:ascii="Verdana" w:hAnsi="Verdana"/>
        </w:rPr>
        <w:t>34</w:t>
      </w:r>
      <w:r w:rsidRPr="002D4EED">
        <w:rPr>
          <w:rFonts w:ascii="Verdana" w:hAnsi="Verdana"/>
        </w:rPr>
        <w:t xml:space="preserve"> </w:t>
      </w:r>
      <w:r w:rsidRPr="003E3FDC">
        <w:rPr>
          <w:rFonts w:ascii="Verdana" w:hAnsi="Verdana"/>
        </w:rPr>
        <w:t>points sera requis pour valider</w:t>
      </w:r>
      <w:r>
        <w:rPr>
          <w:rFonts w:ascii="Verdana" w:hAnsi="Verdana"/>
        </w:rPr>
        <w:t xml:space="preserve"> ce premier module.</w:t>
      </w:r>
    </w:p>
    <w:p w14:paraId="509F02B5" w14:textId="77777777" w:rsidR="001E2BC3" w:rsidRPr="001E2BC3" w:rsidRDefault="001E2BC3" w:rsidP="001E2BC3">
      <w:pPr>
        <w:pStyle w:val="Paragraphedeliste"/>
        <w:rPr>
          <w:rFonts w:ascii="Verdana" w:hAnsi="Verdana"/>
          <w:b/>
        </w:rPr>
      </w:pPr>
    </w:p>
    <w:p w14:paraId="43454940" w14:textId="1F555953" w:rsidR="002B3249" w:rsidRPr="00386BE8" w:rsidRDefault="00F4545A" w:rsidP="00386BE8">
      <w:pPr>
        <w:pStyle w:val="Paragraphedeliste"/>
        <w:ind w:left="1199"/>
        <w:jc w:val="center"/>
        <w:rPr>
          <w:rFonts w:ascii="Verdana" w:hAnsi="Verdana"/>
          <w:b/>
        </w:rPr>
      </w:pPr>
      <w:r w:rsidRPr="00386BE8">
        <w:rPr>
          <w:rFonts w:ascii="Verdana" w:hAnsi="Verdana"/>
          <w:b/>
        </w:rPr>
        <w:t>Résultat et rappel de la suite pour la validation de leur statut de</w:t>
      </w:r>
      <w:r w:rsidR="002B3249" w:rsidRPr="00386BE8">
        <w:rPr>
          <w:rFonts w:ascii="Verdana" w:hAnsi="Verdana"/>
          <w:b/>
        </w:rPr>
        <w:t xml:space="preserve"> </w:t>
      </w:r>
      <w:r w:rsidR="008D6919">
        <w:rPr>
          <w:rFonts w:ascii="Verdana" w:hAnsi="Verdana"/>
          <w:b/>
        </w:rPr>
        <w:t>C</w:t>
      </w:r>
      <w:r w:rsidR="002B3249" w:rsidRPr="00386BE8">
        <w:rPr>
          <w:rFonts w:ascii="Verdana" w:hAnsi="Verdana"/>
          <w:b/>
        </w:rPr>
        <w:t xml:space="preserve">ommissaire </w:t>
      </w:r>
      <w:r w:rsidR="008D6919">
        <w:rPr>
          <w:rFonts w:ascii="Verdana" w:hAnsi="Verdana"/>
          <w:b/>
        </w:rPr>
        <w:t>P</w:t>
      </w:r>
      <w:r w:rsidR="002B3249" w:rsidRPr="00386BE8">
        <w:rPr>
          <w:rFonts w:ascii="Verdana" w:hAnsi="Verdana"/>
          <w:b/>
        </w:rPr>
        <w:t>rincipal</w:t>
      </w:r>
      <w:r w:rsidR="008D6919">
        <w:rPr>
          <w:rFonts w:ascii="Verdana" w:hAnsi="Verdana"/>
          <w:b/>
        </w:rPr>
        <w:t xml:space="preserve"> Flyball</w:t>
      </w:r>
    </w:p>
    <w:p w14:paraId="5417E9CD" w14:textId="77777777" w:rsidR="002B3249" w:rsidRPr="001C7FB5" w:rsidRDefault="002B3249" w:rsidP="002B3249">
      <w:pPr>
        <w:pStyle w:val="Paragraphedeliste"/>
        <w:rPr>
          <w:rFonts w:ascii="Verdana" w:hAnsi="Verdana"/>
          <w:bCs/>
        </w:rPr>
      </w:pPr>
    </w:p>
    <w:p w14:paraId="558FDE27" w14:textId="77777777" w:rsidR="00F4545A" w:rsidRPr="001E2BC3" w:rsidRDefault="00F4545A" w:rsidP="00F4545A">
      <w:pPr>
        <w:pStyle w:val="Paragraphedeliste"/>
        <w:numPr>
          <w:ilvl w:val="0"/>
          <w:numId w:val="1"/>
        </w:numPr>
        <w:jc w:val="center"/>
        <w:rPr>
          <w:rFonts w:ascii="Verdana" w:hAnsi="Verdana"/>
          <w:b/>
        </w:rPr>
      </w:pPr>
    </w:p>
    <w:p w14:paraId="0B4A55FD" w14:textId="4B59F10B" w:rsidR="00F4545A" w:rsidRPr="003614EA" w:rsidRDefault="00E363BA" w:rsidP="003614EA">
      <w:pPr>
        <w:pStyle w:val="Paragraphedeliste"/>
        <w:numPr>
          <w:ilvl w:val="0"/>
          <w:numId w:val="4"/>
        </w:numPr>
        <w:rPr>
          <w:rFonts w:ascii="Verdana" w:hAnsi="Verdana"/>
          <w:b/>
          <w:u w:val="single"/>
        </w:rPr>
      </w:pPr>
      <w:r w:rsidRPr="003614EA">
        <w:rPr>
          <w:rFonts w:ascii="Verdana" w:hAnsi="Verdana"/>
          <w:b/>
          <w:u w:val="single"/>
        </w:rPr>
        <w:t>Va</w:t>
      </w:r>
      <w:r w:rsidR="00F4545A" w:rsidRPr="003614EA">
        <w:rPr>
          <w:rFonts w:ascii="Verdana" w:hAnsi="Verdana"/>
          <w:b/>
          <w:u w:val="single"/>
        </w:rPr>
        <w:t>lidation pratique : assessorat en réel</w:t>
      </w:r>
    </w:p>
    <w:p w14:paraId="126A29D4" w14:textId="77777777" w:rsidR="00E363BA" w:rsidRPr="00E363BA" w:rsidRDefault="00E363BA" w:rsidP="00E776DD">
      <w:pPr>
        <w:pStyle w:val="Paragraphedeliste"/>
        <w:rPr>
          <w:rFonts w:ascii="Verdana" w:hAnsi="Verdana"/>
          <w:b/>
          <w:u w:val="single"/>
        </w:rPr>
      </w:pPr>
    </w:p>
    <w:p w14:paraId="2865043F" w14:textId="240BFF36" w:rsidR="00E363BA" w:rsidRPr="00794529" w:rsidRDefault="00F4545A" w:rsidP="00794529">
      <w:pPr>
        <w:pStyle w:val="Paragraphedeliste"/>
        <w:numPr>
          <w:ilvl w:val="0"/>
          <w:numId w:val="5"/>
        </w:numPr>
        <w:rPr>
          <w:rFonts w:ascii="Verdana" w:hAnsi="Verdana"/>
          <w:bCs/>
        </w:rPr>
      </w:pPr>
      <w:r w:rsidRPr="00794529">
        <w:rPr>
          <w:rFonts w:ascii="Verdana" w:hAnsi="Verdana"/>
          <w:bCs/>
        </w:rPr>
        <w:t xml:space="preserve">Un assessorat avec un juge formateur ou un </w:t>
      </w:r>
      <w:r w:rsidR="00AA5F64">
        <w:rPr>
          <w:rFonts w:ascii="Verdana" w:hAnsi="Verdana"/>
          <w:bCs/>
        </w:rPr>
        <w:t>C</w:t>
      </w:r>
      <w:r w:rsidRPr="00794529">
        <w:rPr>
          <w:rFonts w:ascii="Verdana" w:hAnsi="Verdana"/>
          <w:bCs/>
        </w:rPr>
        <w:t xml:space="preserve">ommissaire </w:t>
      </w:r>
      <w:r w:rsidR="00AA5F64">
        <w:rPr>
          <w:rFonts w:ascii="Verdana" w:hAnsi="Verdana"/>
          <w:bCs/>
        </w:rPr>
        <w:t>P</w:t>
      </w:r>
      <w:r w:rsidRPr="00794529">
        <w:rPr>
          <w:rFonts w:ascii="Verdana" w:hAnsi="Verdana"/>
          <w:bCs/>
        </w:rPr>
        <w:t xml:space="preserve">rincipal </w:t>
      </w:r>
      <w:r w:rsidR="00AA5F64">
        <w:rPr>
          <w:rFonts w:ascii="Verdana" w:hAnsi="Verdana"/>
          <w:bCs/>
        </w:rPr>
        <w:t>f</w:t>
      </w:r>
      <w:r w:rsidRPr="00794529">
        <w:rPr>
          <w:rFonts w:ascii="Verdana" w:hAnsi="Verdana"/>
          <w:bCs/>
        </w:rPr>
        <w:t xml:space="preserve">ormateur doit être validé lors d’un </w:t>
      </w:r>
      <w:r w:rsidRPr="00794529">
        <w:rPr>
          <w:rFonts w:ascii="Verdana" w:hAnsi="Verdana"/>
          <w:b/>
        </w:rPr>
        <w:t>Tournoi Classique ou un Tournoi Training Fly</w:t>
      </w:r>
      <w:r w:rsidRPr="00794529">
        <w:rPr>
          <w:rFonts w:ascii="Verdana" w:hAnsi="Verdana"/>
          <w:bCs/>
        </w:rPr>
        <w:t xml:space="preserve"> (</w:t>
      </w:r>
      <w:r w:rsidR="00184328" w:rsidRPr="00794529">
        <w:rPr>
          <w:rFonts w:ascii="Verdana" w:hAnsi="Verdana"/>
          <w:bCs/>
        </w:rPr>
        <w:t>l</w:t>
      </w:r>
      <w:r w:rsidRPr="00794529">
        <w:rPr>
          <w:rFonts w:ascii="Verdana" w:hAnsi="Verdana"/>
          <w:bCs/>
        </w:rPr>
        <w:t>a liste sera communiquée lors de la formation précéd</w:t>
      </w:r>
      <w:r w:rsidR="00E363BA" w:rsidRPr="00794529">
        <w:rPr>
          <w:rFonts w:ascii="Verdana" w:hAnsi="Verdana"/>
          <w:bCs/>
        </w:rPr>
        <w:t>e</w:t>
      </w:r>
      <w:r w:rsidRPr="00794529">
        <w:rPr>
          <w:rFonts w:ascii="Verdana" w:hAnsi="Verdana"/>
          <w:bCs/>
        </w:rPr>
        <w:t>nt</w:t>
      </w:r>
      <w:r w:rsidR="001E2BC3" w:rsidRPr="00794529">
        <w:rPr>
          <w:rFonts w:ascii="Verdana" w:hAnsi="Verdana"/>
          <w:bCs/>
        </w:rPr>
        <w:t>e</w:t>
      </w:r>
      <w:r w:rsidRPr="00794529">
        <w:rPr>
          <w:rFonts w:ascii="Verdana" w:hAnsi="Verdana"/>
          <w:bCs/>
        </w:rPr>
        <w:t>)</w:t>
      </w:r>
      <w:r w:rsidR="001E2BC3" w:rsidRPr="00794529">
        <w:rPr>
          <w:rFonts w:ascii="Verdana" w:hAnsi="Verdana"/>
          <w:bCs/>
        </w:rPr>
        <w:t xml:space="preserve">. </w:t>
      </w:r>
    </w:p>
    <w:p w14:paraId="27323285" w14:textId="645DB675" w:rsidR="00494936" w:rsidRPr="00794529" w:rsidRDefault="00F4545A" w:rsidP="00794529">
      <w:pPr>
        <w:pStyle w:val="Paragraphedeliste"/>
        <w:numPr>
          <w:ilvl w:val="0"/>
          <w:numId w:val="5"/>
        </w:numPr>
        <w:rPr>
          <w:rFonts w:ascii="Verdana" w:hAnsi="Verdana"/>
        </w:rPr>
      </w:pPr>
      <w:r w:rsidRPr="00794529">
        <w:rPr>
          <w:rFonts w:ascii="Verdana" w:hAnsi="Verdana"/>
          <w:bCs/>
        </w:rPr>
        <w:t>En cas d’insuffisance</w:t>
      </w:r>
      <w:r w:rsidR="001F160E" w:rsidRPr="00794529">
        <w:rPr>
          <w:rFonts w:ascii="Verdana" w:hAnsi="Verdana"/>
          <w:bCs/>
        </w:rPr>
        <w:t xml:space="preserve">, </w:t>
      </w:r>
      <w:r w:rsidRPr="00794529">
        <w:rPr>
          <w:rFonts w:ascii="Verdana" w:hAnsi="Verdana"/>
          <w:bCs/>
        </w:rPr>
        <w:t xml:space="preserve">un second assessorat </w:t>
      </w:r>
      <w:r w:rsidR="00E363BA" w:rsidRPr="00794529">
        <w:rPr>
          <w:rFonts w:ascii="Verdana" w:hAnsi="Verdana"/>
          <w:bCs/>
        </w:rPr>
        <w:t xml:space="preserve">de rattrapage </w:t>
      </w:r>
      <w:r w:rsidRPr="00794529">
        <w:rPr>
          <w:rFonts w:ascii="Verdana" w:hAnsi="Verdana"/>
          <w:bCs/>
        </w:rPr>
        <w:t>pourra être demandé</w:t>
      </w:r>
      <w:r w:rsidR="00DD4370" w:rsidRPr="00794529">
        <w:rPr>
          <w:rFonts w:ascii="Verdana" w:hAnsi="Verdana"/>
          <w:bCs/>
        </w:rPr>
        <w:t>, dans un délai d’un an maximum (en cas de force majeure, ce délai pourra être prorogé avec l’accord du GT)</w:t>
      </w:r>
      <w:r w:rsidRPr="00794529">
        <w:rPr>
          <w:rFonts w:ascii="Verdana" w:hAnsi="Verdana"/>
          <w:bCs/>
        </w:rPr>
        <w:t>.</w:t>
      </w:r>
      <w:r w:rsidR="00287D78" w:rsidRPr="00794529">
        <w:rPr>
          <w:rFonts w:ascii="Verdana" w:hAnsi="Verdana"/>
          <w:bCs/>
        </w:rPr>
        <w:t xml:space="preserve"> </w:t>
      </w:r>
      <w:r w:rsidR="00494936" w:rsidRPr="00794529">
        <w:rPr>
          <w:rFonts w:ascii="Verdana" w:hAnsi="Verdana"/>
        </w:rPr>
        <w:t xml:space="preserve">L’assessorat sera jugé sur </w:t>
      </w:r>
      <w:r w:rsidR="00746DCB" w:rsidRPr="00794529">
        <w:rPr>
          <w:rFonts w:ascii="Verdana" w:hAnsi="Verdana"/>
        </w:rPr>
        <w:t>1</w:t>
      </w:r>
      <w:r w:rsidR="003C7ADC" w:rsidRPr="00794529">
        <w:rPr>
          <w:rFonts w:ascii="Verdana" w:hAnsi="Verdana"/>
        </w:rPr>
        <w:t>50</w:t>
      </w:r>
      <w:r w:rsidR="00494936" w:rsidRPr="00794529">
        <w:rPr>
          <w:rFonts w:ascii="Verdana" w:hAnsi="Verdana"/>
        </w:rPr>
        <w:t xml:space="preserve"> points avec un minimum requis de</w:t>
      </w:r>
      <w:r w:rsidR="00494936" w:rsidRPr="00794529">
        <w:rPr>
          <w:rFonts w:ascii="Verdana" w:hAnsi="Verdana"/>
          <w:color w:val="FF0000"/>
        </w:rPr>
        <w:t xml:space="preserve"> </w:t>
      </w:r>
      <w:r w:rsidR="00494936" w:rsidRPr="00794529">
        <w:rPr>
          <w:rFonts w:ascii="Verdana" w:hAnsi="Verdana"/>
        </w:rPr>
        <w:t>1</w:t>
      </w:r>
      <w:r w:rsidR="003C7ADC" w:rsidRPr="00794529">
        <w:rPr>
          <w:rFonts w:ascii="Verdana" w:hAnsi="Verdana"/>
        </w:rPr>
        <w:t xml:space="preserve">20 </w:t>
      </w:r>
      <w:r w:rsidR="00494936" w:rsidRPr="00794529">
        <w:rPr>
          <w:rFonts w:ascii="Verdana" w:hAnsi="Verdana"/>
        </w:rPr>
        <w:t>points pour être validé.</w:t>
      </w:r>
    </w:p>
    <w:p w14:paraId="0251D291" w14:textId="51729329" w:rsidR="00794529" w:rsidRPr="00794529" w:rsidRDefault="00794529" w:rsidP="00794529">
      <w:pPr>
        <w:pStyle w:val="Paragraphedeliste"/>
        <w:numPr>
          <w:ilvl w:val="0"/>
          <w:numId w:val="5"/>
        </w:numPr>
        <w:rPr>
          <w:rFonts w:ascii="Verdana" w:hAnsi="Verdana"/>
        </w:rPr>
      </w:pPr>
      <w:r w:rsidRPr="00794529">
        <w:rPr>
          <w:rFonts w:ascii="Verdana" w:hAnsi="Verdana"/>
        </w:rPr>
        <w:t>En cas de non validation au deuxième assessorat, la formation prendra fin et le candidat pourra présenter un nouveau dossier de candidature. La formation devra être suivie dans sa totalité.</w:t>
      </w:r>
    </w:p>
    <w:p w14:paraId="1BD36AD7" w14:textId="77777777" w:rsidR="00437D44" w:rsidRPr="001E2BC3" w:rsidRDefault="00437D44" w:rsidP="00494936">
      <w:pPr>
        <w:ind w:left="708"/>
        <w:rPr>
          <w:rFonts w:ascii="Verdana" w:hAnsi="Verdana"/>
        </w:rPr>
      </w:pPr>
    </w:p>
    <w:p w14:paraId="3FB83F5E" w14:textId="20DC1E84" w:rsidR="00F4545A" w:rsidRPr="001F160E" w:rsidRDefault="001707E8" w:rsidP="000528CF">
      <w:pPr>
        <w:ind w:firstLine="708"/>
        <w:rPr>
          <w:rFonts w:ascii="Verdana" w:hAnsi="Verdana"/>
          <w:b/>
          <w:bCs/>
          <w:u w:val="single"/>
        </w:rPr>
      </w:pPr>
      <w:r w:rsidRPr="001F160E">
        <w:rPr>
          <w:rFonts w:ascii="Verdana" w:hAnsi="Verdana"/>
          <w:b/>
          <w:bCs/>
          <w:u w:val="single"/>
        </w:rPr>
        <w:t>3</w:t>
      </w:r>
      <w:r w:rsidR="001F160E">
        <w:rPr>
          <w:rFonts w:ascii="Verdana" w:hAnsi="Verdana"/>
          <w:b/>
          <w:bCs/>
          <w:u w:val="single"/>
        </w:rPr>
        <w:t>. V</w:t>
      </w:r>
      <w:r w:rsidRPr="001F160E">
        <w:rPr>
          <w:rFonts w:ascii="Verdana" w:hAnsi="Verdana"/>
          <w:b/>
          <w:bCs/>
          <w:u w:val="single"/>
        </w:rPr>
        <w:t>alidation de la fonction « </w:t>
      </w:r>
      <w:r w:rsidR="00D21C11">
        <w:rPr>
          <w:rFonts w:ascii="Verdana" w:hAnsi="Verdana"/>
          <w:b/>
          <w:bCs/>
          <w:u w:val="single"/>
        </w:rPr>
        <w:t>C</w:t>
      </w:r>
      <w:r w:rsidRPr="001F160E">
        <w:rPr>
          <w:rFonts w:ascii="Verdana" w:hAnsi="Verdana"/>
          <w:b/>
          <w:bCs/>
          <w:u w:val="single"/>
        </w:rPr>
        <w:t xml:space="preserve">ommissaire </w:t>
      </w:r>
      <w:r w:rsidR="00D21C11">
        <w:rPr>
          <w:rFonts w:ascii="Verdana" w:hAnsi="Verdana"/>
          <w:b/>
          <w:bCs/>
          <w:u w:val="single"/>
        </w:rPr>
        <w:t>P</w:t>
      </w:r>
      <w:r w:rsidRPr="001F160E">
        <w:rPr>
          <w:rFonts w:ascii="Verdana" w:hAnsi="Verdana"/>
          <w:b/>
          <w:bCs/>
          <w:u w:val="single"/>
        </w:rPr>
        <w:t xml:space="preserve">rincipal </w:t>
      </w:r>
      <w:r w:rsidR="00D21C11">
        <w:rPr>
          <w:rFonts w:ascii="Verdana" w:hAnsi="Verdana"/>
          <w:b/>
          <w:bCs/>
          <w:u w:val="single"/>
        </w:rPr>
        <w:t>F</w:t>
      </w:r>
      <w:r w:rsidRPr="001F160E">
        <w:rPr>
          <w:rFonts w:ascii="Verdana" w:hAnsi="Verdana"/>
          <w:b/>
          <w:bCs/>
          <w:u w:val="single"/>
        </w:rPr>
        <w:t>lyball »</w:t>
      </w:r>
    </w:p>
    <w:p w14:paraId="1A63D863" w14:textId="685C6BAF" w:rsidR="001707E8" w:rsidRPr="001E2BC3" w:rsidRDefault="001707E8" w:rsidP="00FB445E">
      <w:pPr>
        <w:ind w:left="708"/>
        <w:rPr>
          <w:rFonts w:ascii="Verdana" w:hAnsi="Verdana"/>
        </w:rPr>
      </w:pPr>
      <w:r w:rsidRPr="001E2BC3">
        <w:rPr>
          <w:rFonts w:ascii="Verdana" w:hAnsi="Verdana"/>
        </w:rPr>
        <w:t>Les résultats sont envoyés par le respo</w:t>
      </w:r>
      <w:r w:rsidR="00C07FDF" w:rsidRPr="001E2BC3">
        <w:rPr>
          <w:rFonts w:ascii="Verdana" w:hAnsi="Verdana"/>
        </w:rPr>
        <w:t xml:space="preserve">nsable du GT Flyball </w:t>
      </w:r>
      <w:r w:rsidR="0029339C">
        <w:rPr>
          <w:rFonts w:ascii="Verdana" w:hAnsi="Verdana"/>
        </w:rPr>
        <w:t>au</w:t>
      </w:r>
      <w:r w:rsidR="00C07FDF" w:rsidRPr="001E2BC3">
        <w:rPr>
          <w:rFonts w:ascii="Verdana" w:hAnsi="Verdana"/>
        </w:rPr>
        <w:t xml:space="preserve"> président de la CNEAC</w:t>
      </w:r>
      <w:r w:rsidR="0029339C">
        <w:rPr>
          <w:rFonts w:ascii="Verdana" w:hAnsi="Verdana"/>
        </w:rPr>
        <w:t>.</w:t>
      </w:r>
    </w:p>
    <w:p w14:paraId="0370FC46" w14:textId="648FA49B" w:rsidR="00C07FDF" w:rsidRDefault="00C07FDF" w:rsidP="00FB445E">
      <w:pPr>
        <w:ind w:left="708"/>
        <w:rPr>
          <w:rFonts w:ascii="Verdana" w:hAnsi="Verdana"/>
        </w:rPr>
      </w:pPr>
      <w:r w:rsidRPr="00FB445E">
        <w:rPr>
          <w:rFonts w:ascii="Verdana" w:hAnsi="Verdana"/>
        </w:rPr>
        <w:t>Après validation des résultats par l</w:t>
      </w:r>
      <w:r w:rsidR="00A70911">
        <w:rPr>
          <w:rFonts w:ascii="Verdana" w:hAnsi="Verdana"/>
        </w:rPr>
        <w:t>a</w:t>
      </w:r>
      <w:r w:rsidRPr="00FB445E">
        <w:rPr>
          <w:rFonts w:ascii="Verdana" w:hAnsi="Verdana"/>
        </w:rPr>
        <w:t xml:space="preserve"> SCC, le candidat validé </w:t>
      </w:r>
      <w:r w:rsidR="00FB445E">
        <w:rPr>
          <w:rFonts w:ascii="Verdana" w:hAnsi="Verdana"/>
        </w:rPr>
        <w:t xml:space="preserve">pourra exercer la fonction de </w:t>
      </w:r>
      <w:r w:rsidR="00051FBE">
        <w:rPr>
          <w:rFonts w:ascii="Verdana" w:hAnsi="Verdana"/>
        </w:rPr>
        <w:t>C</w:t>
      </w:r>
      <w:r w:rsidR="00FB445E">
        <w:rPr>
          <w:rFonts w:ascii="Verdana" w:hAnsi="Verdana"/>
        </w:rPr>
        <w:t xml:space="preserve">ommissaire </w:t>
      </w:r>
      <w:r w:rsidR="00051FBE">
        <w:rPr>
          <w:rFonts w:ascii="Verdana" w:hAnsi="Verdana"/>
        </w:rPr>
        <w:t>P</w:t>
      </w:r>
      <w:r w:rsidR="00FB445E">
        <w:rPr>
          <w:rFonts w:ascii="Verdana" w:hAnsi="Verdana"/>
        </w:rPr>
        <w:t>rincipal</w:t>
      </w:r>
      <w:r w:rsidR="00051FBE">
        <w:rPr>
          <w:rFonts w:ascii="Verdana" w:hAnsi="Verdana"/>
        </w:rPr>
        <w:t xml:space="preserve"> Flyball</w:t>
      </w:r>
      <w:r w:rsidR="00FB445E">
        <w:rPr>
          <w:rFonts w:ascii="Verdana" w:hAnsi="Verdana"/>
        </w:rPr>
        <w:t>.</w:t>
      </w:r>
    </w:p>
    <w:p w14:paraId="20EEDE07" w14:textId="1B03ADB6" w:rsidR="0006639A" w:rsidRPr="0006639A" w:rsidRDefault="0006639A" w:rsidP="0006639A">
      <w:pPr>
        <w:ind w:left="708"/>
        <w:jc w:val="center"/>
        <w:rPr>
          <w:rFonts w:ascii="Verdana" w:hAnsi="Verdana"/>
          <w:b/>
          <w:bCs/>
        </w:rPr>
      </w:pPr>
      <w:proofErr w:type="spellStart"/>
      <w:r w:rsidRPr="0006639A">
        <w:rPr>
          <w:rFonts w:ascii="Verdana" w:hAnsi="Verdana"/>
          <w:b/>
          <w:bCs/>
        </w:rPr>
        <w:t>ooOoo</w:t>
      </w:r>
      <w:proofErr w:type="spellEnd"/>
    </w:p>
    <w:sectPr w:rsidR="0006639A" w:rsidRPr="0006639A" w:rsidSect="00400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1A3B"/>
    <w:multiLevelType w:val="hybridMultilevel"/>
    <w:tmpl w:val="FFA0342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8F33A9"/>
    <w:multiLevelType w:val="hybridMultilevel"/>
    <w:tmpl w:val="DD78E0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36A6A"/>
    <w:multiLevelType w:val="hybridMultilevel"/>
    <w:tmpl w:val="4B9C25A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36C7A26"/>
    <w:multiLevelType w:val="hybridMultilevel"/>
    <w:tmpl w:val="F1C4877E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E5464B"/>
    <w:multiLevelType w:val="hybridMultilevel"/>
    <w:tmpl w:val="020A89AA"/>
    <w:lvl w:ilvl="0" w:tplc="BFBE69FA">
      <w:numFmt w:val="bullet"/>
      <w:lvlText w:val="-"/>
      <w:lvlJc w:val="left"/>
      <w:pPr>
        <w:ind w:left="1199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num w:numId="1" w16cid:durableId="2119251892">
    <w:abstractNumId w:val="4"/>
  </w:num>
  <w:num w:numId="2" w16cid:durableId="1760100507">
    <w:abstractNumId w:val="1"/>
  </w:num>
  <w:num w:numId="3" w16cid:durableId="1206407716">
    <w:abstractNumId w:val="0"/>
  </w:num>
  <w:num w:numId="4" w16cid:durableId="1101412159">
    <w:abstractNumId w:val="3"/>
  </w:num>
  <w:num w:numId="5" w16cid:durableId="1234120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9F6"/>
    <w:rsid w:val="000465B5"/>
    <w:rsid w:val="00051FBE"/>
    <w:rsid w:val="000528CF"/>
    <w:rsid w:val="00061FBA"/>
    <w:rsid w:val="0006639A"/>
    <w:rsid w:val="00086842"/>
    <w:rsid w:val="000B29D2"/>
    <w:rsid w:val="000B6563"/>
    <w:rsid w:val="000F05CA"/>
    <w:rsid w:val="001707E8"/>
    <w:rsid w:val="00177667"/>
    <w:rsid w:val="00184328"/>
    <w:rsid w:val="001C7FB5"/>
    <w:rsid w:val="001E2BC3"/>
    <w:rsid w:val="001F160E"/>
    <w:rsid w:val="002476B0"/>
    <w:rsid w:val="00287D78"/>
    <w:rsid w:val="0029339C"/>
    <w:rsid w:val="002B21C9"/>
    <w:rsid w:val="002B3249"/>
    <w:rsid w:val="002D41E5"/>
    <w:rsid w:val="002D4EED"/>
    <w:rsid w:val="003614EA"/>
    <w:rsid w:val="00386BE8"/>
    <w:rsid w:val="003C7ADC"/>
    <w:rsid w:val="003D79F6"/>
    <w:rsid w:val="003E3FDC"/>
    <w:rsid w:val="00400C6D"/>
    <w:rsid w:val="00437D44"/>
    <w:rsid w:val="00494936"/>
    <w:rsid w:val="004D07D6"/>
    <w:rsid w:val="0050336E"/>
    <w:rsid w:val="00504605"/>
    <w:rsid w:val="005D1F8F"/>
    <w:rsid w:val="00610D8A"/>
    <w:rsid w:val="006A6ED3"/>
    <w:rsid w:val="006F49D7"/>
    <w:rsid w:val="00704149"/>
    <w:rsid w:val="00711E09"/>
    <w:rsid w:val="0073238A"/>
    <w:rsid w:val="00733DD9"/>
    <w:rsid w:val="00746DCB"/>
    <w:rsid w:val="00750D03"/>
    <w:rsid w:val="00794529"/>
    <w:rsid w:val="00810F6D"/>
    <w:rsid w:val="00862E57"/>
    <w:rsid w:val="00890F94"/>
    <w:rsid w:val="00894013"/>
    <w:rsid w:val="008D6919"/>
    <w:rsid w:val="00925F7C"/>
    <w:rsid w:val="00972632"/>
    <w:rsid w:val="009B1B78"/>
    <w:rsid w:val="009F365B"/>
    <w:rsid w:val="00A128FB"/>
    <w:rsid w:val="00A70911"/>
    <w:rsid w:val="00A718D1"/>
    <w:rsid w:val="00AA5F64"/>
    <w:rsid w:val="00AA66BD"/>
    <w:rsid w:val="00C07FDF"/>
    <w:rsid w:val="00C625B7"/>
    <w:rsid w:val="00C63048"/>
    <w:rsid w:val="00CA0F40"/>
    <w:rsid w:val="00CD0527"/>
    <w:rsid w:val="00D10273"/>
    <w:rsid w:val="00D21C11"/>
    <w:rsid w:val="00D32579"/>
    <w:rsid w:val="00D35121"/>
    <w:rsid w:val="00D35129"/>
    <w:rsid w:val="00D704F7"/>
    <w:rsid w:val="00DC349E"/>
    <w:rsid w:val="00DD4370"/>
    <w:rsid w:val="00DE5B21"/>
    <w:rsid w:val="00E15C7F"/>
    <w:rsid w:val="00E363BA"/>
    <w:rsid w:val="00E776DD"/>
    <w:rsid w:val="00E93A56"/>
    <w:rsid w:val="00EC490F"/>
    <w:rsid w:val="00F219A8"/>
    <w:rsid w:val="00F4545A"/>
    <w:rsid w:val="00FA1957"/>
    <w:rsid w:val="00FB445E"/>
    <w:rsid w:val="00FD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3ECD1"/>
  <w15:docId w15:val="{02C3287F-DD47-4FD3-A4E8-D8451D4A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C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545A"/>
    <w:pPr>
      <w:ind w:left="720"/>
      <w:contextualSpacing/>
    </w:pPr>
  </w:style>
  <w:style w:type="paragraph" w:styleId="Sansinterligne">
    <w:name w:val="No Spacing"/>
    <w:uiPriority w:val="1"/>
    <w:qFormat/>
    <w:rsid w:val="001E2B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portable</dc:creator>
  <cp:lastModifiedBy>ARLETTE CATTOEN</cp:lastModifiedBy>
  <cp:revision>2</cp:revision>
  <dcterms:created xsi:type="dcterms:W3CDTF">2025-01-30T08:58:00Z</dcterms:created>
  <dcterms:modified xsi:type="dcterms:W3CDTF">2025-01-30T08:58:00Z</dcterms:modified>
</cp:coreProperties>
</file>