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="583" w:tblpY="-435"/>
        <w:tblW w:w="9952" w:type="dxa"/>
        <w:tblLook w:val="04A0" w:firstRow="1" w:lastRow="0" w:firstColumn="1" w:lastColumn="0" w:noHBand="0" w:noVBand="1"/>
      </w:tblPr>
      <w:tblGrid>
        <w:gridCol w:w="2646"/>
        <w:gridCol w:w="7306"/>
      </w:tblGrid>
      <w:tr w:rsidR="00405179" w:rsidRPr="00B40D72" w14:paraId="749C8027" w14:textId="77777777" w:rsidTr="00405179">
        <w:trPr>
          <w:trHeight w:val="2018"/>
        </w:trPr>
        <w:tc>
          <w:tcPr>
            <w:tcW w:w="2646" w:type="dxa"/>
          </w:tcPr>
          <w:p w14:paraId="376C4C02" w14:textId="77777777" w:rsidR="00405179" w:rsidRPr="00B40D72" w:rsidRDefault="00405179" w:rsidP="00405179">
            <w:pPr>
              <w:pStyle w:val="Titre"/>
              <w:rPr>
                <w:rFonts w:cs="Arial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2ED4317" wp14:editId="5333AAFC">
                  <wp:extent cx="1074420" cy="1074420"/>
                  <wp:effectExtent l="0" t="0" r="0" b="0"/>
                  <wp:docPr id="2" name="Image 2" descr="cid:image002.jpg@01CF766D.B2144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2.jpg@01CF766D.B2144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6" w:type="dxa"/>
          </w:tcPr>
          <w:p w14:paraId="50ACB83A" w14:textId="0C5D4953" w:rsidR="00405179" w:rsidRDefault="00405179" w:rsidP="00405179">
            <w:pPr>
              <w:jc w:val="center"/>
              <w:rPr>
                <w:rFonts w:ascii="Calibri" w:hAnsi="Calibri"/>
                <w:b/>
                <w:i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1" locked="0" layoutInCell="1" allowOverlap="1" wp14:anchorId="1EDA6FD5" wp14:editId="40593DAC">
                  <wp:simplePos x="0" y="0"/>
                  <wp:positionH relativeFrom="column">
                    <wp:posOffset>3797300</wp:posOffset>
                  </wp:positionH>
                  <wp:positionV relativeFrom="paragraph">
                    <wp:posOffset>97155</wp:posOffset>
                  </wp:positionV>
                  <wp:extent cx="972185" cy="979170"/>
                  <wp:effectExtent l="0" t="0" r="0" b="0"/>
                  <wp:wrapTight wrapText="bothSides">
                    <wp:wrapPolygon edited="0">
                      <wp:start x="0" y="0"/>
                      <wp:lineTo x="0" y="21012"/>
                      <wp:lineTo x="21163" y="21012"/>
                      <wp:lineTo x="21163" y="0"/>
                      <wp:lineTo x="0" y="0"/>
                    </wp:wrapPolygon>
                  </wp:wrapTight>
                  <wp:docPr id="3" name="Image 1" descr="140526182535-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140526182535-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0D72">
              <w:rPr>
                <w:rFonts w:ascii="Calibri" w:hAnsi="Calibri"/>
                <w:b/>
                <w:i/>
                <w:sz w:val="36"/>
                <w:szCs w:val="36"/>
              </w:rPr>
              <w:t>Société Centrale Canine</w:t>
            </w:r>
          </w:p>
          <w:p w14:paraId="0D245833" w14:textId="07DBE43E" w:rsidR="00405179" w:rsidRPr="00D84270" w:rsidRDefault="00405179" w:rsidP="00405179">
            <w:pPr>
              <w:jc w:val="center"/>
              <w:rPr>
                <w:rFonts w:ascii="Calibri" w:hAnsi="Calibri"/>
                <w:b/>
                <w:i/>
                <w:szCs w:val="28"/>
              </w:rPr>
            </w:pPr>
            <w:r w:rsidRPr="00D84270">
              <w:rPr>
                <w:rFonts w:ascii="Calibri" w:hAnsi="Calibri"/>
                <w:b/>
                <w:i/>
                <w:szCs w:val="28"/>
              </w:rPr>
              <w:t>155 Avenue Jean Jaurès 93535 Aubervilliers</w:t>
            </w:r>
          </w:p>
          <w:p w14:paraId="465848CF" w14:textId="77777777" w:rsidR="00405179" w:rsidRPr="00D84270" w:rsidRDefault="00405179" w:rsidP="00405179">
            <w:pPr>
              <w:jc w:val="center"/>
              <w:rPr>
                <w:rFonts w:ascii="Calibri" w:hAnsi="Calibri"/>
                <w:b/>
                <w:i/>
                <w:szCs w:val="24"/>
              </w:rPr>
            </w:pPr>
            <w:r w:rsidRPr="00D84270">
              <w:rPr>
                <w:rFonts w:ascii="Calibri" w:hAnsi="Calibri"/>
                <w:b/>
                <w:i/>
                <w:szCs w:val="24"/>
              </w:rPr>
              <w:t>Commission Nationale D’Education et D’Activités Cynophiles</w:t>
            </w:r>
          </w:p>
          <w:p w14:paraId="43EE1473" w14:textId="77777777" w:rsidR="00405179" w:rsidRDefault="00405179" w:rsidP="00405179">
            <w:pPr>
              <w:jc w:val="center"/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D84270">
              <w:rPr>
                <w:rFonts w:ascii="Calibri" w:hAnsi="Calibri"/>
                <w:b/>
                <w:i/>
                <w:sz w:val="26"/>
                <w:szCs w:val="26"/>
              </w:rPr>
              <w:t xml:space="preserve">Président Jean </w:t>
            </w:r>
            <w:r>
              <w:rPr>
                <w:rFonts w:ascii="Calibri" w:hAnsi="Calibri"/>
                <w:b/>
                <w:i/>
                <w:sz w:val="26"/>
                <w:szCs w:val="26"/>
              </w:rPr>
              <w:t>Denis DEVINS</w:t>
            </w:r>
          </w:p>
          <w:p w14:paraId="1F936528" w14:textId="77777777" w:rsidR="00405179" w:rsidRPr="00B40D72" w:rsidRDefault="00405179" w:rsidP="00405179">
            <w:pPr>
              <w:jc w:val="center"/>
              <w:rPr>
                <w:rFonts w:cs="Arial"/>
                <w:sz w:val="28"/>
                <w:szCs w:val="28"/>
                <w:u w:val="single"/>
              </w:rPr>
            </w:pPr>
          </w:p>
        </w:tc>
      </w:tr>
    </w:tbl>
    <w:p w14:paraId="61DA8F7C" w14:textId="4ED6C6C9" w:rsidR="009829F5" w:rsidRPr="005750DD" w:rsidRDefault="00462DFC" w:rsidP="00944305">
      <w:pPr>
        <w:spacing w:line="555" w:lineRule="exact"/>
        <w:ind w:right="-567"/>
        <w:jc w:val="both"/>
        <w:rPr>
          <w:rFonts w:ascii="Verdana" w:hAnsi="Verdana"/>
          <w:b/>
          <w:bCs/>
          <w:sz w:val="44"/>
          <w:szCs w:val="44"/>
        </w:rPr>
      </w:pPr>
      <w:r w:rsidRPr="005750DD">
        <w:rPr>
          <w:rFonts w:ascii="Verdana" w:hAnsi="Verdana"/>
          <w:b/>
          <w:bCs/>
          <w:sz w:val="44"/>
          <w:szCs w:val="44"/>
        </w:rPr>
        <w:pict w14:anchorId="4AC2E8DF">
          <v:shape id="_x0000_s2230" style="position:absolute;left:0;text-align:left;margin-left:56.7pt;margin-top:771.1pt;width:481.8pt;height:.5pt;z-index:-251750400;mso-position-horizontal-relative:page;mso-position-vertical-relative:page" coordsize="" o:spt="100" adj="0,,0" path="" filled="f" stroked="f">
            <v:stroke joinstyle="round"/>
            <v:imagedata r:id="rId9" o:title="image2"/>
            <v:formulas/>
            <v:path o:connecttype="segments"/>
            <w10:wrap anchorx="page" anchory="page"/>
          </v:shape>
        </w:pict>
      </w:r>
      <w:r w:rsidR="00A91D2D" w:rsidRPr="005750DD">
        <w:rPr>
          <w:rFonts w:ascii="Verdana" w:eastAsia="Arial Black" w:hAnsi="Verdana" w:cs="Arial Black"/>
          <w:b/>
          <w:bCs/>
          <w:color w:val="000000"/>
          <w:w w:val="96"/>
          <w:sz w:val="44"/>
          <w:szCs w:val="44"/>
        </w:rPr>
        <w:t>Sélectifs EO-AWC</w:t>
      </w:r>
      <w:r w:rsidR="00A91D2D" w:rsidRPr="005750DD">
        <w:rPr>
          <w:rFonts w:ascii="Verdana" w:eastAsia="Arial Black" w:hAnsi="Verdana" w:cs="Arial Black"/>
          <w:b/>
          <w:bCs/>
          <w:color w:val="000000"/>
          <w:sz w:val="44"/>
          <w:szCs w:val="44"/>
        </w:rPr>
        <w:t> </w:t>
      </w:r>
    </w:p>
    <w:p w14:paraId="18BF7405" w14:textId="77777777" w:rsidR="009829F5" w:rsidRDefault="009829F5">
      <w:pPr>
        <w:spacing w:line="20" w:lineRule="exact"/>
        <w:sectPr w:rsidR="009829F5">
          <w:headerReference w:type="default" r:id="rId10"/>
          <w:type w:val="continuous"/>
          <w:pgSz w:w="11900" w:h="16840"/>
          <w:pgMar w:top="2953" w:right="3887" w:bottom="0" w:left="4034" w:header="720" w:footer="720" w:gutter="0"/>
          <w:cols w:space="720"/>
        </w:sectPr>
      </w:pPr>
    </w:p>
    <w:p w14:paraId="03D2B3D8" w14:textId="77777777" w:rsidR="009829F5" w:rsidRDefault="009829F5">
      <w:pPr>
        <w:spacing w:line="200" w:lineRule="exact"/>
      </w:pPr>
    </w:p>
    <w:p w14:paraId="454A18A5" w14:textId="5C7A554F" w:rsidR="009829F5" w:rsidRPr="005750DD" w:rsidRDefault="005750DD">
      <w:pPr>
        <w:spacing w:before="40" w:line="312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i/>
          <w:color w:val="000000"/>
          <w:w w:val="96"/>
          <w:sz w:val="22"/>
          <w:szCs w:val="22"/>
        </w:rPr>
        <w:t xml:space="preserve">         </w:t>
      </w:r>
      <w:r w:rsidR="00A91D2D" w:rsidRPr="005750DD">
        <w:rPr>
          <w:rFonts w:ascii="Verdana" w:eastAsia="Arial" w:hAnsi="Verdana" w:cs="Arial"/>
          <w:b/>
          <w:bCs/>
          <w:i/>
          <w:color w:val="000000"/>
          <w:w w:val="96"/>
          <w:sz w:val="22"/>
          <w:szCs w:val="22"/>
        </w:rPr>
        <w:t>Cahier des charges pour l'organisation d'un sélectif</w:t>
      </w:r>
      <w:r w:rsidR="00A91D2D" w:rsidRPr="005750DD">
        <w:rPr>
          <w:rFonts w:ascii="Verdana" w:eastAsia="Arial" w:hAnsi="Verdana" w:cs="Arial"/>
          <w:b/>
          <w:bCs/>
          <w:i/>
          <w:color w:val="000000"/>
          <w:sz w:val="22"/>
          <w:szCs w:val="22"/>
        </w:rPr>
        <w:t> </w:t>
      </w:r>
    </w:p>
    <w:p w14:paraId="46A04E1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2443" w:bottom="0" w:left="2500" w:header="720" w:footer="720" w:gutter="0"/>
          <w:cols w:space="720"/>
        </w:sectPr>
      </w:pPr>
    </w:p>
    <w:p w14:paraId="0EE12553" w14:textId="77777777" w:rsidR="009829F5" w:rsidRDefault="009829F5">
      <w:pPr>
        <w:spacing w:line="200" w:lineRule="exact"/>
      </w:pPr>
    </w:p>
    <w:p w14:paraId="6E618783" w14:textId="77777777" w:rsidR="009829F5" w:rsidRDefault="009829F5">
      <w:pPr>
        <w:spacing w:line="200" w:lineRule="exact"/>
      </w:pPr>
    </w:p>
    <w:p w14:paraId="2E98ACCB" w14:textId="77777777" w:rsidR="009829F5" w:rsidRDefault="009829F5">
      <w:pPr>
        <w:spacing w:line="200" w:lineRule="exact"/>
      </w:pPr>
    </w:p>
    <w:p w14:paraId="3229B97E" w14:textId="77777777" w:rsidR="009829F5" w:rsidRDefault="00A91D2D">
      <w:pPr>
        <w:spacing w:before="154" w:line="388" w:lineRule="exact"/>
        <w:ind w:right="-567"/>
      </w:pPr>
      <w:r>
        <w:rPr>
          <w:rFonts w:ascii="Arial Black" w:eastAsia="Arial Black" w:hAnsi="Arial Black" w:cs="Arial Black"/>
          <w:color w:val="000000"/>
          <w:w w:val="97"/>
          <w:sz w:val="28"/>
          <w:szCs w:val="28"/>
        </w:rPr>
        <w:t>Table des matières</w:t>
      </w:r>
      <w:r>
        <w:rPr>
          <w:rFonts w:ascii="Arial Black" w:eastAsia="Arial Black" w:hAnsi="Arial Black" w:cs="Arial Black"/>
          <w:color w:val="000000"/>
          <w:sz w:val="28"/>
          <w:szCs w:val="28"/>
        </w:rPr>
        <w:t> </w:t>
      </w:r>
    </w:p>
    <w:p w14:paraId="42E07082" w14:textId="77777777" w:rsidR="009829F5" w:rsidRDefault="009829F5">
      <w:pPr>
        <w:spacing w:line="20" w:lineRule="exact"/>
      </w:pPr>
    </w:p>
    <w:p w14:paraId="33A44512" w14:textId="77777777" w:rsidR="00944305" w:rsidRDefault="00944305">
      <w:pPr>
        <w:spacing w:line="20" w:lineRule="exact"/>
      </w:pPr>
    </w:p>
    <w:p w14:paraId="0AB11838" w14:textId="77777777" w:rsidR="00944305" w:rsidRDefault="00944305">
      <w:pPr>
        <w:spacing w:line="20" w:lineRule="exact"/>
      </w:pPr>
    </w:p>
    <w:p w14:paraId="1E2BE6AA" w14:textId="77777777" w:rsidR="00944305" w:rsidRDefault="00944305">
      <w:pPr>
        <w:spacing w:line="20" w:lineRule="exact"/>
      </w:pPr>
    </w:p>
    <w:p w14:paraId="5629DB7E" w14:textId="77777777" w:rsidR="00944305" w:rsidRDefault="00944305">
      <w:pPr>
        <w:spacing w:line="20" w:lineRule="exact"/>
      </w:pPr>
    </w:p>
    <w:p w14:paraId="20F2F870" w14:textId="77777777" w:rsidR="00944305" w:rsidRDefault="00944305">
      <w:pPr>
        <w:spacing w:line="20" w:lineRule="exact"/>
      </w:pPr>
    </w:p>
    <w:p w14:paraId="200D5E67" w14:textId="77777777" w:rsidR="00944305" w:rsidRDefault="00944305">
      <w:pPr>
        <w:spacing w:line="20" w:lineRule="exact"/>
      </w:pPr>
    </w:p>
    <w:p w14:paraId="4E1B968F" w14:textId="77777777" w:rsidR="00944305" w:rsidRDefault="00944305">
      <w:pPr>
        <w:spacing w:line="20" w:lineRule="exact"/>
      </w:pPr>
    </w:p>
    <w:p w14:paraId="2944BFE9" w14:textId="77777777" w:rsidR="00944305" w:rsidRDefault="00944305">
      <w:pPr>
        <w:spacing w:line="20" w:lineRule="exact"/>
      </w:pPr>
    </w:p>
    <w:p w14:paraId="3713A552" w14:textId="77777777" w:rsidR="00944305" w:rsidRDefault="00944305">
      <w:pPr>
        <w:spacing w:line="20" w:lineRule="exact"/>
      </w:pPr>
    </w:p>
    <w:p w14:paraId="07D8E01F" w14:textId="77777777" w:rsidR="00944305" w:rsidRDefault="00944305">
      <w:pPr>
        <w:spacing w:line="20" w:lineRule="exact"/>
      </w:pPr>
    </w:p>
    <w:p w14:paraId="6BAC4B21" w14:textId="77777777" w:rsidR="00944305" w:rsidRDefault="00944305">
      <w:pPr>
        <w:spacing w:line="20" w:lineRule="exact"/>
      </w:pPr>
    </w:p>
    <w:p w14:paraId="05BDF723" w14:textId="77777777" w:rsidR="00944305" w:rsidRDefault="00944305">
      <w:pPr>
        <w:spacing w:line="20" w:lineRule="exact"/>
        <w:sectPr w:rsidR="00944305">
          <w:type w:val="continuous"/>
          <w:pgSz w:w="11900" w:h="16840"/>
          <w:pgMar w:top="1417" w:right="4377" w:bottom="0" w:left="4486" w:header="720" w:footer="720" w:gutter="0"/>
          <w:cols w:space="720"/>
        </w:sectPr>
      </w:pPr>
    </w:p>
    <w:p w14:paraId="63BE9D74" w14:textId="4E646B09" w:rsidR="009829F5" w:rsidRDefault="00462DFC">
      <w:pPr>
        <w:tabs>
          <w:tab w:val="left" w:pos="284"/>
        </w:tabs>
        <w:spacing w:before="1" w:after="7" w:line="228" w:lineRule="exact"/>
        <w:ind w:right="-567"/>
      </w:pPr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1.</w:t>
        </w:r>
      </w:hyperlink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103"/>
            <w:sz w:val="19"/>
            <w:szCs w:val="19"/>
          </w:rPr>
          <w:t> </w:t>
        </w:r>
      </w:hyperlink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98"/>
            <w:sz w:val="19"/>
            <w:szCs w:val="19"/>
          </w:rPr>
          <w:t>Ge</w:t>
        </w:r>
      </w:hyperlink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s</w:t>
        </w:r>
      </w:hyperlink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91"/>
            <w:sz w:val="19"/>
            <w:szCs w:val="19"/>
          </w:rPr>
          <w:t>io</w:t>
        </w:r>
      </w:hyperlink>
      <w:hyperlink w:anchor="1._Gestion">
        <w:r w:rsidR="00A91D2D">
          <w:rPr>
            <w:rFonts w:ascii="Arial" w:eastAsia="Arial" w:hAnsi="Arial" w:cs="Arial"/>
            <w:b/>
            <w:bCs/>
            <w:color w:val="000000"/>
            <w:w w:val="89"/>
            <w:sz w:val="19"/>
            <w:szCs w:val="19"/>
          </w:rPr>
          <w:t>n</w:t>
        </w:r>
      </w:hyperlink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  <w:t>2</w:t>
      </w:r>
      <w:r w:rsidR="00A91D2D">
        <w:br/>
      </w:r>
      <w:r w:rsidR="00A91D2D">
        <w:tab/>
      </w:r>
      <w:hyperlink w:anchor="1.1._Organisateur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1.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1.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O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sa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72"/>
            <w:sz w:val="19"/>
            <w:szCs w:val="19"/>
          </w:rPr>
          <w:t>t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1.1._Organisateur">
        <w:r w:rsidR="00A91D2D">
          <w:rPr>
            <w:rFonts w:ascii="Arial" w:eastAsia="Arial" w:hAnsi="Arial" w:cs="Arial"/>
            <w:color w:val="000000"/>
            <w:w w:val="86"/>
            <w:sz w:val="19"/>
            <w:szCs w:val="19"/>
          </w:rPr>
          <w:t>r</w:t>
        </w:r>
      </w:hyperlink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6"/>
          <w:sz w:val="19"/>
          <w:szCs w:val="19"/>
        </w:rPr>
        <w:tab/>
        <w:t>2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1.2._Officiel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1.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2.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O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69"/>
            <w:sz w:val="19"/>
            <w:szCs w:val="19"/>
          </w:rPr>
          <w:t>f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f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96"/>
            <w:sz w:val="19"/>
            <w:szCs w:val="19"/>
          </w:rPr>
          <w:t>ci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l</w:t>
        </w:r>
      </w:hyperlink>
      <w:hyperlink w:anchor="1.2._Officiels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  <w:t>2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1.3._Comité_d_organisation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1.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3.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C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d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84"/>
            <w:sz w:val="19"/>
            <w:szCs w:val="19"/>
          </w:rPr>
          <w:t>'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sa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o</w:t>
        </w:r>
      </w:hyperlink>
      <w:hyperlink w:anchor="1.3._Comité_d_organisation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  <w:t>2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2AB5DA2" w14:textId="7B663D1F" w:rsidR="009829F5" w:rsidRDefault="00A91D2D">
      <w:pPr>
        <w:tabs>
          <w:tab w:val="left" w:pos="566"/>
        </w:tabs>
        <w:spacing w:after="7" w:line="200" w:lineRule="exact"/>
        <w:ind w:right="-567"/>
      </w:pPr>
      <w:r>
        <w:tab/>
      </w:r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1.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3.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2.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11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1"/>
            <w:sz w:val="18"/>
            <w:szCs w:val="18"/>
          </w:rPr>
          <w:t>F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rais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pris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103"/>
            <w:sz w:val="18"/>
            <w:szCs w:val="18"/>
          </w:rPr>
          <w:t>en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charge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par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3"/>
            <w:sz w:val="18"/>
            <w:szCs w:val="18"/>
          </w:rPr>
          <w:t>la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7"/>
            <w:sz w:val="18"/>
            <w:szCs w:val="18"/>
          </w:rPr>
          <w:t>CNE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88"/>
            <w:sz w:val="18"/>
            <w:szCs w:val="18"/>
          </w:rPr>
          <w:t>A</w:t>
        </w:r>
      </w:hyperlink>
      <w:hyperlink w:anchor="1.4.1._Frais_pris_en_charge_par_la_CNEAC">
        <w:r>
          <w:rPr>
            <w:rFonts w:ascii="Arial" w:eastAsia="Arial" w:hAnsi="Arial" w:cs="Arial"/>
            <w:color w:val="000000"/>
            <w:w w:val="95"/>
            <w:sz w:val="18"/>
            <w:szCs w:val="18"/>
          </w:rPr>
          <w:t>C</w:t>
        </w:r>
      </w:hyperlink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5"/>
          <w:sz w:val="18"/>
          <w:szCs w:val="18"/>
        </w:rPr>
        <w:tab/>
        <w:t>3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14:paraId="2333D84F" w14:textId="0B8DE6CA" w:rsidR="009829F5" w:rsidRDefault="00A91D2D">
      <w:pPr>
        <w:tabs>
          <w:tab w:val="left" w:pos="566"/>
        </w:tabs>
        <w:spacing w:line="200" w:lineRule="exact"/>
        <w:ind w:right="-567"/>
      </w:pPr>
      <w:r>
        <w:tab/>
      </w:r>
      <w:hyperlink w:anchor="1.4.2._Frais_pris_en_charge_par_l_organisation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1.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3.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3.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11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1"/>
            <w:sz w:val="18"/>
            <w:szCs w:val="18"/>
          </w:rPr>
          <w:t>F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rais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pris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103"/>
            <w:sz w:val="18"/>
            <w:szCs w:val="18"/>
          </w:rPr>
          <w:t>en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charge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par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83"/>
            <w:sz w:val="18"/>
            <w:szCs w:val="18"/>
          </w:rPr>
          <w:t> 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8"/>
            <w:sz w:val="18"/>
            <w:szCs w:val="18"/>
          </w:rPr>
          <w:t>l'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6"/>
            <w:sz w:val="18"/>
            <w:szCs w:val="18"/>
          </w:rPr>
          <w:t>organisat</w:t>
        </w:r>
      </w:hyperlink>
      <w:hyperlink w:anchor="1.4.2._Frais_pris_en_charge_par_l_organisation">
        <w:r>
          <w:rPr>
            <w:rFonts w:ascii="Arial" w:eastAsia="Arial" w:hAnsi="Arial" w:cs="Arial"/>
            <w:color w:val="000000"/>
            <w:w w:val="99"/>
            <w:sz w:val="18"/>
            <w:szCs w:val="18"/>
          </w:rPr>
          <w:t>ion</w:t>
        </w:r>
      </w:hyperlink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FF5D16" w:rsidRPr="00FF5D16"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14:paraId="16FE1AFB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64" w:bottom="0" w:left="1136" w:header="720" w:footer="720" w:gutter="0"/>
          <w:cols w:space="720"/>
        </w:sectPr>
      </w:pPr>
    </w:p>
    <w:p w14:paraId="2D5DBF37" w14:textId="060DC422" w:rsidR="009829F5" w:rsidRDefault="00462DFC">
      <w:pPr>
        <w:tabs>
          <w:tab w:val="left" w:pos="284"/>
        </w:tabs>
        <w:spacing w:before="5" w:after="7" w:line="228" w:lineRule="exact"/>
        <w:ind w:right="-567"/>
      </w:pPr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2.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103"/>
            <w:sz w:val="19"/>
            <w:szCs w:val="19"/>
          </w:rPr>
          <w:t> 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89"/>
            <w:sz w:val="19"/>
            <w:szCs w:val="19"/>
          </w:rPr>
          <w:t>P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84"/>
            <w:sz w:val="19"/>
            <w:szCs w:val="19"/>
          </w:rPr>
          <w:t>r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é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p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a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97"/>
            <w:sz w:val="19"/>
            <w:szCs w:val="19"/>
          </w:rPr>
          <w:t>ra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i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f</w:t>
        </w:r>
      </w:hyperlink>
      <w:hyperlink w:anchor="2._Préparatifs">
        <w:r w:rsidR="00A91D2D">
          <w:rPr>
            <w:rFonts w:ascii="Arial" w:eastAsia="Arial" w:hAnsi="Arial" w:cs="Arial"/>
            <w:b/>
            <w:bCs/>
            <w:color w:val="000000"/>
            <w:w w:val="91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1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2.1._Nombre_de_chien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2.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1.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No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b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r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d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c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h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ie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2.1._Nombre_de_chien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2.2._Jury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2.</w:t>
        </w:r>
      </w:hyperlink>
      <w:hyperlink w:anchor="2.2._Jury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2.</w:t>
        </w:r>
      </w:hyperlink>
      <w:hyperlink w:anchor="2.2._Jury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2.2._Jury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Ju</w:t>
        </w:r>
      </w:hyperlink>
      <w:hyperlink w:anchor="2.2._Jury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2.2._Jury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y</w:t>
        </w:r>
      </w:hyperlink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1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2.3._Invitation_aux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2.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3.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I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6"/>
            <w:sz w:val="19"/>
            <w:szCs w:val="19"/>
          </w:rPr>
          <w:t>vi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72"/>
            <w:sz w:val="19"/>
            <w:szCs w:val="19"/>
          </w:rPr>
          <w:t>t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o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u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x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co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cu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n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2.3._Invitation_aux_concurren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3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2.4._Engagem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2.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4.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5"/>
            <w:sz w:val="19"/>
            <w:szCs w:val="19"/>
          </w:rPr>
          <w:t>En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2.4._Engagements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2.5._Programm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2.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5.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5"/>
            <w:sz w:val="19"/>
            <w:szCs w:val="19"/>
          </w:rPr>
          <w:t>Pr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o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r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m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2.5._Programme">
        <w:r w:rsidR="00A91D2D">
          <w:rPr>
            <w:rFonts w:ascii="Arial" w:eastAsia="Arial" w:hAnsi="Arial" w:cs="Arial"/>
            <w:color w:val="000000"/>
            <w:w w:val="90"/>
            <w:sz w:val="19"/>
            <w:szCs w:val="19"/>
          </w:rPr>
          <w:t>e</w:t>
        </w:r>
      </w:hyperlink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07D6505" w14:textId="6EF1872B" w:rsidR="009829F5" w:rsidRDefault="00462DFC">
      <w:pPr>
        <w:tabs>
          <w:tab w:val="left" w:pos="284"/>
        </w:tabs>
        <w:spacing w:after="7" w:line="227" w:lineRule="exact"/>
        <w:ind w:right="-567"/>
      </w:pPr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3.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103"/>
            <w:sz w:val="19"/>
            <w:szCs w:val="19"/>
          </w:rPr>
          <w:t> 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L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i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e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u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 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d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e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 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72"/>
            <w:sz w:val="19"/>
            <w:szCs w:val="19"/>
          </w:rPr>
          <w:t>l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a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 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6"/>
            <w:sz w:val="19"/>
            <w:szCs w:val="19"/>
          </w:rPr>
          <w:t>ma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n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i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f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e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s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a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i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o</w:t>
        </w:r>
      </w:hyperlink>
      <w:hyperlink w:anchor="3._Lieu_de_la_manifestation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n</w:t>
        </w:r>
      </w:hyperlink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90"/>
          <w:sz w:val="19"/>
          <w:szCs w:val="19"/>
        </w:rPr>
        <w:tab/>
        <w:t>3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3.1._Sit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3.</w:t>
        </w:r>
      </w:hyperlink>
      <w:hyperlink w:anchor="3.1._Sit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1.</w:t>
        </w:r>
      </w:hyperlink>
      <w:hyperlink w:anchor="3.1._Site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3.1._Sit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Si</w:t>
        </w:r>
      </w:hyperlink>
      <w:hyperlink w:anchor="3.1._Site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3.1._Site">
        <w:r w:rsidR="00A91D2D">
          <w:rPr>
            <w:rFonts w:ascii="Arial" w:eastAsia="Arial" w:hAnsi="Arial" w:cs="Arial"/>
            <w:color w:val="000000"/>
            <w:w w:val="90"/>
            <w:sz w:val="19"/>
            <w:szCs w:val="19"/>
          </w:rPr>
          <w:t>e</w:t>
        </w:r>
      </w:hyperlink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0"/>
          <w:sz w:val="19"/>
          <w:szCs w:val="19"/>
        </w:rPr>
        <w:tab/>
        <w:t>3</w:t>
      </w:r>
      <w:r w:rsidR="0058583F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tab/>
      </w:r>
      <w:hyperlink w:anchor="3.2._Accueil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3.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2.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89"/>
            <w:sz w:val="19"/>
            <w:szCs w:val="19"/>
          </w:rPr>
          <w:t>A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ccu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3.2._Accueil">
        <w:r w:rsidR="00A91D2D">
          <w:rPr>
            <w:rFonts w:ascii="Arial" w:eastAsia="Arial" w:hAnsi="Arial" w:cs="Arial"/>
            <w:color w:val="000000"/>
            <w:w w:val="70"/>
            <w:sz w:val="19"/>
            <w:szCs w:val="19"/>
          </w:rPr>
          <w:t>l</w:t>
        </w:r>
      </w:hyperlink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70"/>
          <w:sz w:val="19"/>
          <w:szCs w:val="19"/>
        </w:rPr>
        <w:tab/>
        <w:t>4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546C2D5" w14:textId="66A2F3E7" w:rsidR="00FF5D16" w:rsidRDefault="00462DFC" w:rsidP="00FF5D16">
      <w:pPr>
        <w:tabs>
          <w:tab w:val="left" w:pos="284"/>
        </w:tabs>
        <w:spacing w:after="7" w:line="229" w:lineRule="exact"/>
        <w:ind w:right="-567"/>
        <w:rPr>
          <w:rFonts w:ascii="Arial" w:eastAsia="Arial" w:hAnsi="Arial" w:cs="Arial"/>
          <w:color w:val="000000"/>
          <w:w w:val="93"/>
          <w:sz w:val="19"/>
          <w:szCs w:val="19"/>
        </w:rPr>
      </w:pPr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4.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103"/>
            <w:sz w:val="19"/>
            <w:szCs w:val="19"/>
          </w:rPr>
          <w:t>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9"/>
            <w:sz w:val="19"/>
            <w:szCs w:val="19"/>
          </w:rPr>
          <w:t>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q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u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i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p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1"/>
            <w:sz w:val="19"/>
            <w:szCs w:val="19"/>
          </w:rPr>
          <w:t>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6"/>
            <w:sz w:val="19"/>
            <w:szCs w:val="19"/>
          </w:rPr>
          <w:t>me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n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s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,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f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o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u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5"/>
            <w:sz w:val="19"/>
            <w:szCs w:val="19"/>
          </w:rPr>
          <w:t>rn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i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u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6"/>
            <w:sz w:val="19"/>
            <w:szCs w:val="19"/>
          </w:rPr>
          <w:t>re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s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t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8"/>
            <w:sz w:val="19"/>
            <w:szCs w:val="19"/>
          </w:rPr>
          <w:t>p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7"/>
            <w:sz w:val="19"/>
            <w:szCs w:val="19"/>
          </w:rPr>
          <w:t>rs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o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n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n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1"/>
            <w:sz w:val="19"/>
            <w:szCs w:val="19"/>
          </w:rPr>
          <w:t>e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l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 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p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4"/>
            <w:sz w:val="19"/>
            <w:szCs w:val="19"/>
          </w:rPr>
          <w:t>r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é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v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o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72"/>
            <w:sz w:val="19"/>
            <w:szCs w:val="19"/>
          </w:rPr>
          <w:t>i</w:t>
        </w:r>
      </w:hyperlink>
      <w:hyperlink w:anchor="4._Equipements,_fournitures_et_personnel_à_prévoir">
        <w:r w:rsidR="00A91D2D">
          <w:rPr>
            <w:rFonts w:ascii="Arial" w:eastAsia="Arial" w:hAnsi="Arial" w:cs="Arial"/>
            <w:b/>
            <w:bCs/>
            <w:color w:val="000000"/>
            <w:w w:val="89"/>
            <w:sz w:val="19"/>
            <w:szCs w:val="19"/>
          </w:rPr>
          <w:t>r</w:t>
        </w:r>
      </w:hyperlink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</w:r>
      <w:r w:rsidR="00FF5D16">
        <w:rPr>
          <w:rFonts w:ascii="Arial" w:eastAsia="Arial" w:hAnsi="Arial" w:cs="Arial"/>
          <w:b/>
          <w:bCs/>
          <w:color w:val="000000"/>
          <w:w w:val="89"/>
          <w:sz w:val="19"/>
          <w:szCs w:val="19"/>
        </w:rPr>
        <w:tab/>
        <w:t>4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4.1._Agrè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1._Agrè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1.</w:t>
        </w:r>
      </w:hyperlink>
      <w:hyperlink w:anchor="4.1._Agrè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1._Agrès">
        <w:r w:rsidR="00A91D2D">
          <w:rPr>
            <w:rFonts w:ascii="Arial" w:eastAsia="Arial" w:hAnsi="Arial" w:cs="Arial"/>
            <w:color w:val="000000"/>
            <w:w w:val="96"/>
            <w:sz w:val="19"/>
            <w:szCs w:val="19"/>
          </w:rPr>
          <w:t>Ag</w:t>
        </w:r>
      </w:hyperlink>
      <w:hyperlink w:anchor="4.1._Agrès">
        <w:r w:rsidR="00A91D2D">
          <w:rPr>
            <w:rFonts w:ascii="Arial" w:eastAsia="Arial" w:hAnsi="Arial" w:cs="Arial"/>
            <w:color w:val="000000"/>
            <w:w w:val="85"/>
            <w:sz w:val="19"/>
            <w:szCs w:val="19"/>
          </w:rPr>
          <w:t>r</w:t>
        </w:r>
      </w:hyperlink>
      <w:hyperlink w:anchor="4.1._Agrè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è</w:t>
        </w:r>
      </w:hyperlink>
      <w:hyperlink w:anchor="4.1._Agrès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  <w:t>4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4.2._Sonorisation_et_électricité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2.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89"/>
            <w:sz w:val="19"/>
            <w:szCs w:val="19"/>
          </w:rPr>
          <w:t>S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o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sa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0"/>
            <w:sz w:val="19"/>
            <w:szCs w:val="19"/>
          </w:rPr>
          <w:t>i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 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0"/>
            <w:sz w:val="19"/>
            <w:szCs w:val="19"/>
          </w:rPr>
          <w:t>l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ct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6"/>
            <w:sz w:val="19"/>
            <w:szCs w:val="19"/>
          </w:rPr>
          <w:t>ci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4.2._Sonorisation_et_électricité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é</w:t>
        </w:r>
      </w:hyperlink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4"/>
          <w:sz w:val="19"/>
          <w:szCs w:val="19"/>
        </w:rPr>
        <w:tab/>
        <w:t>4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4.3._Tableaux_d_affichag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3.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b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l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x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 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d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80"/>
            <w:sz w:val="19"/>
            <w:szCs w:val="19"/>
          </w:rPr>
          <w:t>'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69"/>
            <w:sz w:val="19"/>
            <w:szCs w:val="19"/>
          </w:rPr>
          <w:t>f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f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ch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4.3._Tableaux_d_affich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  <w:t>4</w:t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hyperlink w:anchor="4.4._Numéros_des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4.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N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 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d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c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c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0"/>
            <w:sz w:val="19"/>
            <w:szCs w:val="19"/>
          </w:rPr>
          <w:t>r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4.4._Numéros_des_concurrents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s</w:t>
        </w:r>
      </w:hyperlink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82"/>
          <w:sz w:val="19"/>
          <w:szCs w:val="19"/>
        </w:rPr>
        <w:tab/>
        <w:t>4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4.5._Informatiqu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5.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sz w:val="19"/>
            <w:szCs w:val="19"/>
          </w:rPr>
          <w:t>In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85"/>
            <w:sz w:val="19"/>
            <w:szCs w:val="19"/>
          </w:rPr>
          <w:t>fo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5"/>
            <w:sz w:val="19"/>
            <w:szCs w:val="19"/>
          </w:rPr>
          <w:t>ti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q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4.5._Informatiqu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1"/>
          <w:sz w:val="19"/>
          <w:szCs w:val="19"/>
        </w:rPr>
        <w:tab/>
        <w:t>4</w:t>
      </w:r>
      <w:r w:rsidR="00A91D2D">
        <w:br/>
      </w:r>
      <w:r w:rsidR="00A91D2D">
        <w:tab/>
      </w:r>
      <w:hyperlink w:anchor="4.6._Chronométrage_électroniqu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6.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C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h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n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a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g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70"/>
            <w:sz w:val="19"/>
            <w:szCs w:val="19"/>
          </w:rPr>
          <w:t>l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ct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o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q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u</w:t>
        </w:r>
      </w:hyperlink>
      <w:hyperlink w:anchor="4.6._Chronométrage_électroniqu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FF5D16">
        <w:rPr>
          <w:rFonts w:ascii="Arial" w:eastAsia="Arial" w:hAnsi="Arial" w:cs="Arial"/>
          <w:color w:val="000000"/>
          <w:w w:val="93"/>
          <w:sz w:val="19"/>
          <w:szCs w:val="19"/>
        </w:rPr>
        <w:tab/>
        <w:t>4</w:t>
      </w:r>
    </w:p>
    <w:p w14:paraId="65992198" w14:textId="3A9D47E3" w:rsidR="009829F5" w:rsidRDefault="00FF5D16" w:rsidP="00FF5D16">
      <w:pPr>
        <w:tabs>
          <w:tab w:val="left" w:pos="284"/>
        </w:tabs>
        <w:spacing w:after="7" w:line="229" w:lineRule="exact"/>
        <w:ind w:right="-567"/>
      </w:pPr>
      <w:r>
        <w:t xml:space="preserve">     </w:t>
      </w:r>
      <w:hyperlink w:anchor="4.7._Personnel_à_prévoir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7.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89"/>
            <w:sz w:val="19"/>
            <w:szCs w:val="19"/>
          </w:rPr>
          <w:t>P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s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n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l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à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p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vo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7._Personnel_à_prévoir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8"/>
          <w:sz w:val="19"/>
          <w:szCs w:val="19"/>
        </w:rPr>
        <w:tab/>
        <w:t>5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4.8._Remise_des_prix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8.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R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se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d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p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4.8._Remise_des_prix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x</w:t>
        </w:r>
      </w:hyperlink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  <w:t>5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EAAA793" w14:textId="358D5168" w:rsidR="009829F5" w:rsidRDefault="00462DFC">
      <w:pPr>
        <w:tabs>
          <w:tab w:val="left" w:pos="284"/>
        </w:tabs>
        <w:spacing w:line="228" w:lineRule="exact"/>
        <w:ind w:right="-567"/>
      </w:pPr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2"/>
            <w:sz w:val="19"/>
            <w:szCs w:val="19"/>
          </w:rPr>
          <w:t>5.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103"/>
            <w:sz w:val="19"/>
            <w:szCs w:val="19"/>
          </w:rPr>
          <w:t> 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87"/>
            <w:sz w:val="19"/>
            <w:szCs w:val="19"/>
          </w:rPr>
          <w:t>D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3"/>
            <w:sz w:val="19"/>
            <w:szCs w:val="19"/>
          </w:rPr>
          <w:t>é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5"/>
            <w:sz w:val="19"/>
            <w:szCs w:val="19"/>
          </w:rPr>
          <w:t>ro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u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74"/>
            <w:sz w:val="19"/>
            <w:szCs w:val="19"/>
          </w:rPr>
          <w:t>l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1"/>
            <w:sz w:val="19"/>
            <w:szCs w:val="19"/>
          </w:rPr>
          <w:t>e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6"/>
            <w:sz w:val="19"/>
            <w:szCs w:val="19"/>
          </w:rPr>
          <w:t>me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90"/>
            <w:sz w:val="19"/>
            <w:szCs w:val="19"/>
          </w:rPr>
          <w:t>n</w:t>
        </w:r>
      </w:hyperlink>
      <w:hyperlink w:anchor="5._Déroulement">
        <w:r w:rsidR="00A91D2D">
          <w:rPr>
            <w:rFonts w:ascii="Arial" w:eastAsia="Arial" w:hAnsi="Arial" w:cs="Arial"/>
            <w:b/>
            <w:bCs/>
            <w:color w:val="000000"/>
            <w:w w:val="86"/>
            <w:sz w:val="19"/>
            <w:szCs w:val="19"/>
          </w:rPr>
          <w:t>t</w:t>
        </w:r>
      </w:hyperlink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</w:r>
      <w:r w:rsidR="00093F7C">
        <w:rPr>
          <w:rFonts w:ascii="Arial" w:eastAsia="Arial" w:hAnsi="Arial" w:cs="Arial"/>
          <w:b/>
          <w:bCs/>
          <w:color w:val="000000"/>
          <w:w w:val="86"/>
          <w:sz w:val="19"/>
          <w:szCs w:val="19"/>
        </w:rPr>
        <w:tab/>
        <w:t>5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tab/>
      </w:r>
      <w:hyperlink w:anchor="5.1._Numéros_des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5.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1.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7"/>
            <w:sz w:val="19"/>
            <w:szCs w:val="19"/>
          </w:rPr>
          <w:t>N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m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 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d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c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o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c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0"/>
            <w:sz w:val="19"/>
            <w:szCs w:val="19"/>
          </w:rPr>
          <w:t>r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n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5.1._Numéros_des_concurrents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s</w:t>
        </w:r>
      </w:hyperlink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  <w:t>5</w:t>
      </w:r>
      <w:r w:rsidR="00A91D2D">
        <w:br/>
      </w:r>
      <w:r w:rsidR="00A91D2D">
        <w:tab/>
      </w:r>
      <w:hyperlink w:anchor="5.2._Ordre_de_passag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5.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2.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O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d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d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 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p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4"/>
            <w:sz w:val="19"/>
            <w:szCs w:val="19"/>
          </w:rPr>
          <w:t>ss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g</w:t>
        </w:r>
      </w:hyperlink>
      <w:hyperlink w:anchor="5.2._Ordre_de_passage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93"/>
          <w:sz w:val="19"/>
          <w:szCs w:val="19"/>
        </w:rPr>
        <w:tab/>
        <w:t>5</w:t>
      </w:r>
      <w:r w:rsidR="00A91D2D">
        <w:br/>
      </w:r>
      <w:r w:rsidR="00A91D2D">
        <w:tab/>
      </w:r>
      <w:hyperlink w:anchor="5.3._Affichage_des_résulta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5.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3.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114"/>
            <w:sz w:val="19"/>
            <w:szCs w:val="19"/>
          </w:rPr>
          <w:t>  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89"/>
            <w:sz w:val="19"/>
            <w:szCs w:val="19"/>
          </w:rPr>
          <w:t>A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69"/>
            <w:sz w:val="19"/>
            <w:szCs w:val="19"/>
          </w:rPr>
          <w:t>f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f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i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ch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g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e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 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d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1"/>
            <w:sz w:val="19"/>
            <w:szCs w:val="19"/>
          </w:rPr>
          <w:t>e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83"/>
            <w:sz w:val="19"/>
            <w:szCs w:val="19"/>
          </w:rPr>
          <w:t>s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2"/>
            <w:sz w:val="19"/>
            <w:szCs w:val="19"/>
          </w:rPr>
          <w:t> 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88"/>
            <w:sz w:val="19"/>
            <w:szCs w:val="19"/>
          </w:rPr>
          <w:t>r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é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81"/>
            <w:sz w:val="19"/>
            <w:szCs w:val="19"/>
          </w:rPr>
          <w:t>s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u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73"/>
            <w:sz w:val="19"/>
            <w:szCs w:val="19"/>
          </w:rPr>
          <w:t>l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93"/>
            <w:sz w:val="19"/>
            <w:szCs w:val="19"/>
          </w:rPr>
          <w:t>a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74"/>
            <w:sz w:val="19"/>
            <w:szCs w:val="19"/>
          </w:rPr>
          <w:t>t</w:t>
        </w:r>
      </w:hyperlink>
      <w:hyperlink w:anchor="5.3._Affichage_des_résultats">
        <w:r w:rsidR="00A91D2D">
          <w:rPr>
            <w:rFonts w:ascii="Arial" w:eastAsia="Arial" w:hAnsi="Arial" w:cs="Arial"/>
            <w:color w:val="000000"/>
            <w:w w:val="82"/>
            <w:sz w:val="19"/>
            <w:szCs w:val="19"/>
          </w:rPr>
          <w:t>s</w:t>
        </w:r>
      </w:hyperlink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</w:r>
      <w:r w:rsidR="00093F7C">
        <w:rPr>
          <w:rFonts w:ascii="Arial" w:eastAsia="Arial" w:hAnsi="Arial" w:cs="Arial"/>
          <w:color w:val="000000"/>
          <w:w w:val="82"/>
          <w:sz w:val="19"/>
          <w:szCs w:val="19"/>
        </w:rPr>
        <w:tab/>
        <w:t>5</w:t>
      </w:r>
    </w:p>
    <w:p w14:paraId="33EB922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64" w:bottom="0" w:left="1136" w:header="720" w:footer="720" w:gutter="0"/>
          <w:cols w:space="720"/>
        </w:sectPr>
      </w:pPr>
    </w:p>
    <w:p w14:paraId="6F530DFA" w14:textId="77777777" w:rsidR="009829F5" w:rsidRDefault="009829F5">
      <w:pPr>
        <w:spacing w:line="200" w:lineRule="exact"/>
      </w:pPr>
    </w:p>
    <w:p w14:paraId="604C1CEA" w14:textId="77777777" w:rsidR="009829F5" w:rsidRDefault="009829F5">
      <w:pPr>
        <w:spacing w:line="200" w:lineRule="exact"/>
      </w:pPr>
    </w:p>
    <w:p w14:paraId="62FE28D4" w14:textId="77777777" w:rsidR="009829F5" w:rsidRDefault="009829F5">
      <w:pPr>
        <w:spacing w:line="200" w:lineRule="exact"/>
      </w:pPr>
    </w:p>
    <w:p w14:paraId="4B713577" w14:textId="77777777" w:rsidR="009829F5" w:rsidRDefault="009829F5">
      <w:pPr>
        <w:spacing w:line="200" w:lineRule="exact"/>
      </w:pPr>
    </w:p>
    <w:p w14:paraId="25B0CFFE" w14:textId="42E78FA6" w:rsidR="009829F5" w:rsidRDefault="00A91D2D" w:rsidP="00944305">
      <w:pPr>
        <w:spacing w:before="19" w:line="223" w:lineRule="exact"/>
        <w:ind w:right="-567"/>
        <w:jc w:val="both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SCC-CNEAC-GTA : Sélectifs EO-AWC - CaCh 20</w:t>
      </w:r>
      <w:r w:rsidR="008146A7">
        <w:rPr>
          <w:rFonts w:ascii="Arial" w:eastAsia="Arial" w:hAnsi="Arial" w:cs="Arial"/>
          <w:color w:val="000000"/>
          <w:w w:val="98"/>
          <w:sz w:val="19"/>
          <w:szCs w:val="19"/>
        </w:rPr>
        <w:t>21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-</w:t>
      </w:r>
      <w:r w:rsidR="008146A7">
        <w:rPr>
          <w:rFonts w:ascii="Arial" w:eastAsia="Arial" w:hAnsi="Arial" w:cs="Arial"/>
          <w:color w:val="000000"/>
          <w:w w:val="98"/>
          <w:sz w:val="19"/>
          <w:szCs w:val="19"/>
        </w:rPr>
        <w:t>09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-</w:t>
      </w:r>
      <w:r w:rsidR="008146A7">
        <w:rPr>
          <w:rFonts w:ascii="Arial" w:eastAsia="Arial" w:hAnsi="Arial" w:cs="Arial"/>
          <w:color w:val="000000"/>
          <w:w w:val="98"/>
          <w:sz w:val="19"/>
          <w:szCs w:val="19"/>
        </w:rPr>
        <w:t>25</w:t>
      </w:r>
    </w:p>
    <w:p w14:paraId="1790D128" w14:textId="77777777" w:rsidR="009829F5" w:rsidRDefault="009829F5">
      <w:pPr>
        <w:spacing w:line="200" w:lineRule="exact"/>
      </w:pPr>
    </w:p>
    <w:p w14:paraId="29B4B004" w14:textId="77777777" w:rsidR="009829F5" w:rsidRDefault="009829F5">
      <w:pPr>
        <w:spacing w:line="200" w:lineRule="exact"/>
      </w:pPr>
    </w:p>
    <w:p w14:paraId="13D1640B" w14:textId="77777777" w:rsidR="009829F5" w:rsidRDefault="009829F5">
      <w:pPr>
        <w:spacing w:line="200" w:lineRule="exact"/>
      </w:pPr>
    </w:p>
    <w:p w14:paraId="62F7C49F" w14:textId="77777777" w:rsidR="009829F5" w:rsidRDefault="009829F5">
      <w:pPr>
        <w:spacing w:line="200" w:lineRule="exact"/>
      </w:pPr>
    </w:p>
    <w:p w14:paraId="563F04AB" w14:textId="77777777" w:rsidR="009829F5" w:rsidRDefault="009829F5">
      <w:pPr>
        <w:spacing w:line="200" w:lineRule="exact"/>
      </w:pPr>
    </w:p>
    <w:p w14:paraId="4AA2E618" w14:textId="77777777" w:rsidR="009829F5" w:rsidRDefault="009829F5">
      <w:pPr>
        <w:spacing w:line="200" w:lineRule="exact"/>
      </w:pPr>
    </w:p>
    <w:p w14:paraId="6661F59E" w14:textId="77777777" w:rsidR="009829F5" w:rsidRDefault="009829F5">
      <w:pPr>
        <w:spacing w:line="200" w:lineRule="exact"/>
      </w:pPr>
    </w:p>
    <w:p w14:paraId="57189280" w14:textId="77777777" w:rsidR="009829F5" w:rsidRDefault="009829F5">
      <w:pPr>
        <w:spacing w:line="200" w:lineRule="exact"/>
      </w:pPr>
    </w:p>
    <w:p w14:paraId="64B92C1D" w14:textId="77777777" w:rsidR="009829F5" w:rsidRDefault="009829F5">
      <w:pPr>
        <w:spacing w:line="200" w:lineRule="exact"/>
      </w:pPr>
    </w:p>
    <w:p w14:paraId="2EDE38CA" w14:textId="77777777" w:rsidR="009829F5" w:rsidRDefault="009829F5">
      <w:pPr>
        <w:spacing w:line="200" w:lineRule="exact"/>
      </w:pPr>
    </w:p>
    <w:p w14:paraId="1E357893" w14:textId="77777777" w:rsidR="009829F5" w:rsidRDefault="009829F5">
      <w:pPr>
        <w:spacing w:line="200" w:lineRule="exact"/>
      </w:pPr>
    </w:p>
    <w:p w14:paraId="045F550E" w14:textId="77777777" w:rsidR="009829F5" w:rsidRDefault="009829F5">
      <w:pPr>
        <w:spacing w:line="200" w:lineRule="exact"/>
      </w:pPr>
    </w:p>
    <w:p w14:paraId="584EAFA9" w14:textId="77777777" w:rsidR="009829F5" w:rsidRDefault="009829F5">
      <w:pPr>
        <w:spacing w:line="200" w:lineRule="exact"/>
      </w:pPr>
    </w:p>
    <w:p w14:paraId="5DB5BB5D" w14:textId="77777777" w:rsidR="009829F5" w:rsidRDefault="009829F5">
      <w:pPr>
        <w:spacing w:line="200" w:lineRule="exact"/>
      </w:pPr>
    </w:p>
    <w:p w14:paraId="1FE1B7E1" w14:textId="77777777" w:rsidR="009829F5" w:rsidRDefault="009829F5">
      <w:pPr>
        <w:spacing w:line="200" w:lineRule="exact"/>
      </w:pPr>
    </w:p>
    <w:p w14:paraId="3157E517" w14:textId="77777777" w:rsidR="009829F5" w:rsidRDefault="009829F5">
      <w:pPr>
        <w:spacing w:line="200" w:lineRule="exact"/>
      </w:pPr>
    </w:p>
    <w:p w14:paraId="13FC7F98" w14:textId="77777777" w:rsidR="009829F5" w:rsidRDefault="009829F5">
      <w:pPr>
        <w:spacing w:line="200" w:lineRule="exact"/>
      </w:pPr>
    </w:p>
    <w:p w14:paraId="58B7B4B2" w14:textId="77777777" w:rsidR="009829F5" w:rsidRDefault="009829F5">
      <w:pPr>
        <w:spacing w:line="200" w:lineRule="exact"/>
      </w:pPr>
    </w:p>
    <w:p w14:paraId="1A9BFFA3" w14:textId="77777777" w:rsidR="009829F5" w:rsidRDefault="00A91D2D">
      <w:pPr>
        <w:spacing w:before="19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1/5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DAAC41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5589" w:space="3777"/>
            <w:col w:w="340"/>
          </w:cols>
        </w:sectPr>
      </w:pPr>
    </w:p>
    <w:p w14:paraId="4B308E53" w14:textId="77777777" w:rsidR="009829F5" w:rsidRDefault="00462DFC">
      <w:pPr>
        <w:spacing w:line="226" w:lineRule="exact"/>
        <w:ind w:right="-567"/>
      </w:pPr>
      <w:r>
        <w:lastRenderedPageBreak/>
        <w:pict w14:anchorId="326C9578">
          <v:shape id="_x0000_s2229" style="position:absolute;margin-left:37.2pt;margin-top:36.5pt;width:520.8pt;height:758.5pt;z-index:-251749376;mso-position-horizontal-relative:page;mso-position-vertical-relative:page" coordsize="" o:spt="100" adj="0,,0" path="" filled="f" stroked="f">
            <v:stroke joinstyle="round"/>
            <v:imagedata r:id="rId11" o:title="image4"/>
            <v:formulas/>
            <v:path o:connecttype="segments"/>
            <w10:wrap anchorx="page" anchory="page"/>
          </v:shape>
        </w:pict>
      </w:r>
      <w:r>
        <w:pict w14:anchorId="0AAEEA00">
          <v:shapetype id="_x0000_t202" coordsize="21600,21600" o:spt="202" path="m,l,21600r21600,l21600,xe">
            <v:stroke joinstyle="miter"/>
            <v:path gradientshapeok="t" o:connecttype="rect"/>
          </v:shapetype>
          <v:shape id="_x0000_s2228" type="#_x0000_t202" style="position:absolute;margin-left:195.2pt;margin-top:473.05pt;width:6.25pt;height:7.9pt;z-index:-251748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E401D9B" w14:textId="77777777" w:rsidR="009829F5" w:rsidRDefault="00462DFC">
                  <w:pPr>
                    <w:spacing w:line="129" w:lineRule="exact"/>
                  </w:pPr>
                  <w:hyperlink w:anchor="link_bookmark_150">
                    <w:r w:rsidR="00A91D2D">
                      <w:rPr>
                        <w:rFonts w:ascii="Arial" w:eastAsia="Arial" w:hAnsi="Arial" w:cs="Arial"/>
                        <w:color w:val="000000"/>
                        <w:w w:val="85"/>
                        <w:sz w:val="12"/>
                        <w:szCs w:val="12"/>
                      </w:rPr>
                      <w:t>1</w:t>
                    </w:r>
                  </w:hyperlink>
                  <w:r w:rsidR="00A91D2D">
                    <w:rPr>
                      <w:rFonts w:ascii="Arial" w:eastAsia="Arial" w:hAnsi="Arial" w:cs="Arial"/>
                      <w:color w:val="000000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353A776">
          <v:shape id="_x0000_s2227" style="position:absolute;margin-left:56.65pt;margin-top:743.15pt;width:120.6pt;height:.6pt;z-index:-251747328;mso-position-horizontal-relative:page;mso-position-vertical-relative:page" coordsize="" o:spt="100" adj="0,,0" path="" filled="f" stroked="f">
            <v:stroke joinstyle="round"/>
            <v:imagedata r:id="rId12" o:title="image5"/>
            <v:formulas/>
            <v:path o:connecttype="segments"/>
            <w10:wrap anchorx="page" anchory="page"/>
          </v:shape>
        </w:pict>
      </w:r>
      <w:r>
        <w:pict w14:anchorId="6B4C532C">
          <v:shape id="_x0000_s2226" style="position:absolute;margin-left:56.7pt;margin-top:140.1pt;width:481.8pt;height:1pt;z-index:-251746304;mso-position-horizontal-relative:page;mso-position-vertical-relative:page" coordsize="" o:spt="100" adj="0,,0" path="" filled="f" stroked="f">
            <v:stroke joinstyle="round"/>
            <v:imagedata r:id="rId13" o:title="image6"/>
            <v:formulas/>
            <v:path o:connecttype="segments"/>
            <w10:wrap anchorx="page" anchory="page"/>
          </v:shape>
        </w:pict>
      </w:r>
      <w:r>
        <w:pict w14:anchorId="6A1FC22E">
          <v:shape id="_x0000_s2225" style="position:absolute;margin-left:56.65pt;margin-top:144.55pt;width:481.9pt;height:.1pt;z-index:-251745280;mso-position-horizontal-relative:page;mso-position-vertical-relative:page" coordsize="" o:spt="100" adj="0,,0" path="" filled="f" stroked="f">
            <v:stroke joinstyle="round"/>
            <v:imagedata r:id="rId14" o:title="image7"/>
            <v:formulas/>
            <v:path o:connecttype="segments"/>
            <w10:wrap anchorx="page" anchory="page"/>
          </v:shape>
        </w:pict>
      </w:r>
      <w:r>
        <w:pict w14:anchorId="5F696102">
          <v:shape id="_x0000_s2224" style="position:absolute;margin-left:56.7pt;margin-top:771.1pt;width:481.8pt;height:.5pt;z-index:-251744256;mso-position-horizontal-relative:page;mso-position-vertical-relative:page" coordsize="" o:spt="100" adj="0,,0" path="" filled="f" stroked="f">
            <v:stroke joinstyle="round"/>
            <v:imagedata r:id="rId9" o:title="image8"/>
            <v:formulas/>
            <v:path o:connecttype="segments"/>
            <w10:wrap anchorx="page" anchory="page"/>
          </v:shape>
        </w:pict>
      </w:r>
      <w:r>
        <w:pict w14:anchorId="68BB850E">
          <v:shape id="_x0000_s2223" type="#_x0000_t202" style="position:absolute;margin-left:78.3pt;margin-top:119.6pt;width:3.2pt;height:3.2pt;z-index:-251743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21539C8" w14:textId="77777777" w:rsidR="009829F5" w:rsidRDefault="00A91D2D">
                  <w:pPr>
                    <w:spacing w:line="120" w:lineRule="exact"/>
                  </w:pPr>
                  <w:bookmarkStart w:id="0" w:name="1._Gestio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0"/>
                </w:p>
              </w:txbxContent>
            </v:textbox>
            <w10:wrap anchorx="page" anchory="page"/>
          </v:shape>
        </w:pict>
      </w:r>
      <w:r>
        <w:pict w14:anchorId="7CEC6989">
          <v:shape id="_x0000_s2222" type="#_x0000_t202" style="position:absolute;margin-left:82.2pt;margin-top:159.9pt;width:3.2pt;height:3.2pt;z-index:-251742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C05C8F4" w14:textId="77777777" w:rsidR="009829F5" w:rsidRDefault="00A91D2D">
                  <w:pPr>
                    <w:spacing w:line="120" w:lineRule="exact"/>
                  </w:pPr>
                  <w:bookmarkStart w:id="1" w:name="1.1._Organisateur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"/>
                </w:p>
              </w:txbxContent>
            </v:textbox>
            <w10:wrap anchorx="page" anchory="page"/>
          </v:shape>
        </w:pict>
      </w:r>
      <w:r>
        <w:pict w14:anchorId="1499ABDA">
          <v:shape id="_x0000_s2221" type="#_x0000_t202" style="position:absolute;margin-left:82.2pt;margin-top:178.3pt;width:3.2pt;height:3.2pt;z-index:-251741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9102EC5" w14:textId="77777777" w:rsidR="009829F5" w:rsidRDefault="00A91D2D">
                  <w:pPr>
                    <w:spacing w:line="120" w:lineRule="exact"/>
                  </w:pPr>
                  <w:bookmarkStart w:id="2" w:name="a)_La_série_de_trois_sélectifs_est_orga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"/>
                </w:p>
              </w:txbxContent>
            </v:textbox>
            <w10:wrap anchorx="page" anchory="page"/>
          </v:shape>
        </w:pict>
      </w:r>
      <w:r>
        <w:pict w14:anchorId="66628011">
          <v:shape id="_x0000_s2220" type="#_x0000_t202" style="position:absolute;margin-left:82.2pt;margin-top:207pt;width:3.2pt;height:3.2pt;z-index:-251740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433F4BD" w14:textId="77777777" w:rsidR="009829F5" w:rsidRDefault="00A91D2D">
                  <w:pPr>
                    <w:spacing w:line="120" w:lineRule="exact"/>
                  </w:pPr>
                  <w:bookmarkStart w:id="3" w:name="b)_L’organisation_logistique_de_chaque_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"/>
                </w:p>
              </w:txbxContent>
            </v:textbox>
            <w10:wrap anchorx="page" anchory="page"/>
          </v:shape>
        </w:pict>
      </w:r>
      <w:r>
        <w:pict w14:anchorId="6BD7FD04">
          <v:shape id="_x0000_s2219" type="#_x0000_t202" style="position:absolute;margin-left:82.2pt;margin-top:226.9pt;width:3.2pt;height:3.2pt;z-index:-251739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AA8235F" w14:textId="77777777" w:rsidR="009829F5" w:rsidRDefault="00A91D2D">
                  <w:pPr>
                    <w:spacing w:line="120" w:lineRule="exact"/>
                  </w:pPr>
                  <w:bookmarkStart w:id="4" w:name="1.2._Officiel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"/>
                </w:p>
              </w:txbxContent>
            </v:textbox>
            <w10:wrap anchorx="page" anchory="page"/>
          </v:shape>
        </w:pict>
      </w:r>
      <w:r>
        <w:pict w14:anchorId="5812716C">
          <v:shape id="_x0000_s2218" type="#_x0000_t202" style="position:absolute;margin-left:82.2pt;margin-top:245.3pt;width:3.2pt;height:3.2pt;z-index:-251738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258522D" w14:textId="77777777" w:rsidR="009829F5" w:rsidRDefault="00A91D2D">
                  <w:pPr>
                    <w:spacing w:line="120" w:lineRule="exact"/>
                  </w:pPr>
                  <w:bookmarkStart w:id="5" w:name="a)_Le_terme_«_officiels_»_correspond_aux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"/>
                </w:p>
              </w:txbxContent>
            </v:textbox>
            <w10:wrap anchorx="page" anchory="page"/>
          </v:shape>
        </w:pict>
      </w:r>
      <w:r>
        <w:pict w14:anchorId="56961686">
          <v:shape id="_x0000_s2217" type="#_x0000_t202" style="position:absolute;margin-left:93.6pt;margin-top:259.7pt;width:3.2pt;height:3.2pt;z-index:-251737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106DB3E" w14:textId="77777777" w:rsidR="009829F5" w:rsidRDefault="00A91D2D">
                  <w:pPr>
                    <w:spacing w:line="120" w:lineRule="exact"/>
                  </w:pPr>
                  <w:bookmarkStart w:id="6" w:name="•_Les_deux_juges_composant_le_jury_(cf._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"/>
                </w:p>
              </w:txbxContent>
            </v:textbox>
            <w10:wrap anchorx="page" anchory="page"/>
          </v:shape>
        </w:pict>
      </w:r>
      <w:r>
        <w:pict w14:anchorId="56EAE7CC">
          <v:shape id="_x0000_s2216" type="#_x0000_t202" style="position:absolute;margin-left:93.6pt;margin-top:274pt;width:3.2pt;height:3.2pt;z-index:-251736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EA8B2C2" w14:textId="77777777" w:rsidR="009829F5" w:rsidRDefault="00A91D2D">
                  <w:pPr>
                    <w:spacing w:line="120" w:lineRule="exact"/>
                  </w:pPr>
                  <w:bookmarkStart w:id="7" w:name="•_Le_responsable_du_GTA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"/>
                </w:p>
              </w:txbxContent>
            </v:textbox>
            <w10:wrap anchorx="page" anchory="page"/>
          </v:shape>
        </w:pict>
      </w:r>
      <w:r>
        <w:pict w14:anchorId="0CCB6424">
          <v:shape id="_x0000_s2215" type="#_x0000_t202" style="position:absolute;margin-left:93.6pt;margin-top:288.4pt;width:3.2pt;height:3.2pt;z-index:-251735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D257F83" w14:textId="77777777" w:rsidR="009829F5" w:rsidRDefault="00A91D2D">
                  <w:pPr>
                    <w:spacing w:line="120" w:lineRule="exact"/>
                  </w:pPr>
                  <w:bookmarkStart w:id="8" w:name="•_Le_coordinateur_des_sélectifs_EO-AWC_d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"/>
                </w:p>
              </w:txbxContent>
            </v:textbox>
            <w10:wrap anchorx="page" anchory="page"/>
          </v:shape>
        </w:pict>
      </w:r>
      <w:r>
        <w:pict w14:anchorId="71CD632F">
          <v:shape id="_x0000_s2214" type="#_x0000_t202" style="position:absolute;margin-left:82.2pt;margin-top:308.3pt;width:3.2pt;height:3.2pt;z-index:-251734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C1A5FB8" w14:textId="77777777" w:rsidR="009829F5" w:rsidRDefault="00A91D2D">
                  <w:pPr>
                    <w:spacing w:line="120" w:lineRule="exact"/>
                  </w:pPr>
                  <w:bookmarkStart w:id="9" w:name="1.3._Comité_d_organisatio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"/>
                </w:p>
              </w:txbxContent>
            </v:textbox>
            <w10:wrap anchorx="page" anchory="page"/>
          </v:shape>
        </w:pict>
      </w:r>
      <w:r>
        <w:pict w14:anchorId="6F63056C">
          <v:shape id="_x0000_s2213" type="#_x0000_t202" style="position:absolute;margin-left:82.2pt;margin-top:326.7pt;width:3.2pt;height:3.2pt;z-index:-251732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F8582F9" w14:textId="77777777" w:rsidR="009829F5" w:rsidRDefault="00A91D2D">
                  <w:pPr>
                    <w:spacing w:line="120" w:lineRule="exact"/>
                  </w:pPr>
                  <w:bookmarkStart w:id="10" w:name="a)_Pour_chaque_sélectif,_il_sera_constit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"/>
                </w:p>
              </w:txbxContent>
            </v:textbox>
            <w10:wrap anchorx="page" anchory="page"/>
          </v:shape>
        </w:pict>
      </w:r>
      <w:r>
        <w:pict w14:anchorId="44D3EA1C">
          <v:shape id="_x0000_s2212" type="#_x0000_t202" style="position:absolute;margin-left:93.6pt;margin-top:341.1pt;width:3.2pt;height:3.2pt;z-index:-251731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034A882" w14:textId="77777777" w:rsidR="009829F5" w:rsidRDefault="00A91D2D">
                  <w:pPr>
                    <w:spacing w:line="120" w:lineRule="exact"/>
                  </w:pPr>
                  <w:bookmarkStart w:id="11" w:name="•_Le_ou_la_président(e)_du_club_organis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"/>
                </w:p>
              </w:txbxContent>
            </v:textbox>
            <w10:wrap anchorx="page" anchory="page"/>
          </v:shape>
        </w:pict>
      </w:r>
      <w:r>
        <w:pict w14:anchorId="10C900FA">
          <v:shape id="_x0000_s2211" type="#_x0000_t202" style="position:absolute;margin-left:93.6pt;margin-top:355.4pt;width:3.2pt;height:3.2pt;z-index:-251730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3228E7A" w14:textId="77777777" w:rsidR="009829F5" w:rsidRDefault="00A91D2D">
                  <w:pPr>
                    <w:spacing w:line="120" w:lineRule="exact"/>
                  </w:pPr>
                  <w:bookmarkStart w:id="12" w:name="•_Le_responsable_du_GTA_(représentant_l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"/>
                </w:p>
              </w:txbxContent>
            </v:textbox>
            <w10:wrap anchorx="page" anchory="page"/>
          </v:shape>
        </w:pict>
      </w:r>
      <w:r>
        <w:pict w14:anchorId="0A373145">
          <v:shape id="_x0000_s2210" type="#_x0000_t202" style="position:absolute;margin-left:93.6pt;margin-top:369.8pt;width:3.2pt;height:3.2pt;z-index:-251729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145D8F8" w14:textId="77777777" w:rsidR="009829F5" w:rsidRDefault="00A91D2D">
                  <w:pPr>
                    <w:spacing w:line="120" w:lineRule="exact"/>
                  </w:pPr>
                  <w:bookmarkStart w:id="13" w:name="•_Un_responsable_finances_habilité_à_sig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"/>
                </w:p>
              </w:txbxContent>
            </v:textbox>
            <w10:wrap anchorx="page" anchory="page"/>
          </v:shape>
        </w:pict>
      </w:r>
      <w:r>
        <w:pict w14:anchorId="0269CB42">
          <v:shape id="_x0000_s2209" type="#_x0000_t202" style="position:absolute;margin-left:93.6pt;margin-top:384.1pt;width:3.2pt;height:3.2pt;z-index:-251728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1642E43" w14:textId="77777777" w:rsidR="009829F5" w:rsidRDefault="00A91D2D">
                  <w:pPr>
                    <w:spacing w:line="120" w:lineRule="exact"/>
                  </w:pPr>
                  <w:bookmarkStart w:id="14" w:name="•_Un_responsable_communication,_image,_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"/>
                </w:p>
              </w:txbxContent>
            </v:textbox>
            <w10:wrap anchorx="page" anchory="page"/>
          </v:shape>
        </w:pict>
      </w:r>
      <w:r>
        <w:pict w14:anchorId="2FA75661">
          <v:shape id="_x0000_s2208" type="#_x0000_t202" style="position:absolute;margin-left:93.6pt;margin-top:398.5pt;width:3.2pt;height:3.2pt;z-index:-251727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9983457" w14:textId="77777777" w:rsidR="009829F5" w:rsidRDefault="00A91D2D">
                  <w:pPr>
                    <w:spacing w:line="120" w:lineRule="exact"/>
                  </w:pPr>
                  <w:bookmarkStart w:id="15" w:name="•_Un_responsable_accueil_concurrents,_of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"/>
                </w:p>
              </w:txbxContent>
            </v:textbox>
            <w10:wrap anchorx="page" anchory="page"/>
          </v:shape>
        </w:pict>
      </w:r>
      <w:r>
        <w:pict w14:anchorId="41A991F2">
          <v:shape id="_x0000_s2207" type="#_x0000_t202" style="position:absolute;margin-left:93.6pt;margin-top:412.8pt;width:3.2pt;height:3.2pt;z-index:-251726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A4DBDEE" w14:textId="77777777" w:rsidR="009829F5" w:rsidRDefault="00A91D2D">
                  <w:pPr>
                    <w:spacing w:line="120" w:lineRule="exact"/>
                  </w:pPr>
                  <w:bookmarkStart w:id="16" w:name="•_Un_responsable_hygiène_et_sécurité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6"/>
                </w:p>
              </w:txbxContent>
            </v:textbox>
            <w10:wrap anchorx="page" anchory="page"/>
          </v:shape>
        </w:pict>
      </w:r>
      <w:r>
        <w:pict w14:anchorId="2150BF11">
          <v:shape id="_x0000_s2206" type="#_x0000_t202" style="position:absolute;margin-left:93.6pt;margin-top:427.2pt;width:3.2pt;height:3.2pt;z-index:-251725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A78DBF6" w14:textId="77777777" w:rsidR="009829F5" w:rsidRDefault="00A91D2D">
                  <w:pPr>
                    <w:spacing w:line="120" w:lineRule="exact"/>
                  </w:pPr>
                  <w:bookmarkStart w:id="17" w:name="•_Un_responsable_restauration,_buvette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7"/>
                </w:p>
              </w:txbxContent>
            </v:textbox>
            <w10:wrap anchorx="page" anchory="page"/>
          </v:shape>
        </w:pict>
      </w:r>
      <w:r>
        <w:pict w14:anchorId="31BEB3F6">
          <v:shape id="_x0000_s2205" type="#_x0000_t202" style="position:absolute;margin-left:93.6pt;margin-top:441.5pt;width:3.2pt;height:3.2pt;z-index:-251724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2D60876" w14:textId="77777777" w:rsidR="009829F5" w:rsidRDefault="00A91D2D">
                  <w:pPr>
                    <w:spacing w:line="120" w:lineRule="exact"/>
                  </w:pPr>
                  <w:bookmarkStart w:id="18" w:name="•_Le_coordinateur_des_sélectifs_EO-AWC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8"/>
                </w:p>
              </w:txbxContent>
            </v:textbox>
            <w10:wrap anchorx="page" anchory="page"/>
          </v:shape>
        </w:pict>
      </w:r>
      <w:r>
        <w:pict w14:anchorId="7C0AB476">
          <v:shape id="_x0000_s2204" type="#_x0000_t202" style="position:absolute;margin-left:82.2pt;margin-top:458.7pt;width:3.2pt;height:3.2pt;z-index:-251723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67CFDBC" w14:textId="77777777" w:rsidR="009829F5" w:rsidRDefault="00A91D2D">
                  <w:pPr>
                    <w:spacing w:line="120" w:lineRule="exact"/>
                  </w:pPr>
                  <w:bookmarkStart w:id="19" w:name="b)_Le_comité_d_organisation_se_charge_d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9"/>
                </w:p>
              </w:txbxContent>
            </v:textbox>
            <w10:wrap anchorx="page" anchory="page"/>
          </v:shape>
        </w:pict>
      </w:r>
      <w:r>
        <w:pict w14:anchorId="41BA19BD">
          <v:shape id="_x0000_s2203" type="#_x0000_t202" style="position:absolute;margin-left:93.6pt;margin-top:473.1pt;width:3.2pt;height:3.2pt;z-index:-251722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E030ED7" w14:textId="77777777" w:rsidR="009829F5" w:rsidRDefault="00A91D2D">
                  <w:pPr>
                    <w:spacing w:line="120" w:lineRule="exact"/>
                  </w:pPr>
                  <w:bookmarkStart w:id="20" w:name="•_L_inscription_du_sélectif_au_calendri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0"/>
                </w:p>
              </w:txbxContent>
            </v:textbox>
            <w10:wrap anchorx="page" anchory="page"/>
          </v:shape>
        </w:pict>
      </w:r>
      <w:r>
        <w:pict w14:anchorId="1B7A3FB4">
          <v:shape id="_x0000_s2202" type="#_x0000_t202" style="position:absolute;margin-left:93.6pt;margin-top:498.9pt;width:3.2pt;height:3.2pt;z-index:-251721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F4AFB27" w14:textId="77777777" w:rsidR="009829F5" w:rsidRDefault="00A91D2D">
                  <w:pPr>
                    <w:spacing w:line="120" w:lineRule="exact"/>
                  </w:pPr>
                  <w:bookmarkStart w:id="21" w:name="•_La_recherche_d_infrastructures_nécess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1"/>
                </w:p>
              </w:txbxContent>
            </v:textbox>
            <w10:wrap anchorx="page" anchory="page"/>
          </v:shape>
        </w:pict>
      </w:r>
      <w:r>
        <w:pict w14:anchorId="3BEAA047">
          <v:shape id="_x0000_s2201" type="#_x0000_t202" style="position:absolute;margin-left:93.6pt;margin-top:513.3pt;width:3.2pt;height:3.2pt;z-index:-251720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C2F3BEB" w14:textId="77777777" w:rsidR="009829F5" w:rsidRDefault="00A91D2D">
                  <w:pPr>
                    <w:spacing w:line="120" w:lineRule="exact"/>
                  </w:pPr>
                  <w:bookmarkStart w:id="22" w:name="•_La_mise_en_place_des_ressources_humai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2"/>
                </w:p>
              </w:txbxContent>
            </v:textbox>
            <w10:wrap anchorx="page" anchory="page"/>
          </v:shape>
        </w:pict>
      </w:r>
      <w:r>
        <w:pict w14:anchorId="33138D00">
          <v:shape id="_x0000_s2200" type="#_x0000_t202" style="position:absolute;margin-left:93.6pt;margin-top:539.1pt;width:3.2pt;height:3.2pt;z-index:-251719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27BEBE0" w14:textId="77777777" w:rsidR="009829F5" w:rsidRDefault="00A91D2D">
                  <w:pPr>
                    <w:spacing w:line="120" w:lineRule="exact"/>
                  </w:pPr>
                  <w:bookmarkStart w:id="23" w:name="•_La_mise_à_disposition_des_ressources_t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3"/>
                </w:p>
              </w:txbxContent>
            </v:textbox>
            <w10:wrap anchorx="page" anchory="page"/>
          </v:shape>
        </w:pict>
      </w:r>
      <w:r>
        <w:pict w14:anchorId="1014FE3D">
          <v:shape id="_x0000_s2199" type="#_x0000_t202" style="position:absolute;margin-left:93.6pt;margin-top:576.5pt;width:3.2pt;height:3.2pt;z-index:-251718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467A899" w14:textId="77777777" w:rsidR="009829F5" w:rsidRDefault="00A91D2D">
                  <w:pPr>
                    <w:spacing w:line="120" w:lineRule="exact"/>
                  </w:pPr>
                  <w:bookmarkStart w:id="24" w:name="•_La_recherche_de_partenariats_locaux_d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4"/>
                </w:p>
              </w:txbxContent>
            </v:textbox>
            <w10:wrap anchorx="page" anchory="page"/>
          </v:shape>
        </w:pict>
      </w:r>
      <w:r>
        <w:pict w14:anchorId="106A1758">
          <v:shape id="_x0000_s2198" type="#_x0000_t202" style="position:absolute;margin-left:93.6pt;margin-top:602.3pt;width:3.2pt;height:3.2pt;z-index:-251717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DC314F2" w14:textId="77777777" w:rsidR="009829F5" w:rsidRDefault="00A91D2D">
                  <w:pPr>
                    <w:spacing w:line="120" w:lineRule="exact"/>
                  </w:pPr>
                  <w:bookmarkStart w:id="25" w:name="•_La_gestion_des_buvettes_et_de_la_rest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5"/>
                </w:p>
              </w:txbxContent>
            </v:textbox>
            <w10:wrap anchorx="page" anchory="page"/>
          </v:shape>
        </w:pict>
      </w:r>
      <w:r>
        <w:pict w14:anchorId="510E52C0">
          <v:shape id="_x0000_s2197" type="#_x0000_t202" style="position:absolute;margin-left:93.6pt;margin-top:616.7pt;width:3.2pt;height:3.2pt;z-index:-251716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2BA4345" w14:textId="77777777" w:rsidR="009829F5" w:rsidRDefault="00A91D2D">
                  <w:pPr>
                    <w:spacing w:line="120" w:lineRule="exact"/>
                  </w:pPr>
                  <w:bookmarkStart w:id="26" w:name="•_L_organisation_de_l_hébergement_et_de_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6"/>
                </w:p>
              </w:txbxContent>
            </v:textbox>
            <w10:wrap anchorx="page" anchory="page"/>
          </v:shape>
        </w:pict>
      </w:r>
      <w:r>
        <w:pict w14:anchorId="2D896A0A">
          <v:shape id="_x0000_s2196" type="#_x0000_t202" style="position:absolute;margin-left:82.2pt;margin-top:645.4pt;width:3.2pt;height:3.2pt;z-index:-251715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075DCE9" w14:textId="77777777" w:rsidR="009829F5" w:rsidRDefault="00A91D2D">
                  <w:pPr>
                    <w:spacing w:line="120" w:lineRule="exact"/>
                  </w:pPr>
                  <w:bookmarkStart w:id="27" w:name="c)_La_gestion_des_engagements_s_effectu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7"/>
                </w:p>
              </w:txbxContent>
            </v:textbox>
            <w10:wrap anchorx="page" anchory="page"/>
          </v:shape>
        </w:pict>
      </w:r>
      <w:r>
        <w:pict w14:anchorId="0BB5D6C1">
          <v:shape id="_x0000_s2195" type="#_x0000_t202" style="position:absolute;margin-left:93.6pt;margin-top:659.7pt;width:3.2pt;height:3.2pt;z-index:-251714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093DB44" w14:textId="77777777" w:rsidR="009829F5" w:rsidRDefault="00A91D2D">
                  <w:pPr>
                    <w:spacing w:line="120" w:lineRule="exact"/>
                  </w:pPr>
                  <w:bookmarkStart w:id="28" w:name="•_Les_engagements_sont_encaissés_direct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8"/>
                </w:p>
              </w:txbxContent>
            </v:textbox>
            <w10:wrap anchorx="page" anchory="page"/>
          </v:shape>
        </w:pict>
      </w:r>
      <w:r>
        <w:pict w14:anchorId="59FC6AC6">
          <v:shape id="_x0000_s2194" type="#_x0000_t202" style="position:absolute;margin-left:93.6pt;margin-top:674.1pt;width:3.2pt;height:3.2pt;z-index:-251713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B474EC4" w14:textId="77777777" w:rsidR="009829F5" w:rsidRDefault="00A91D2D">
                  <w:pPr>
                    <w:spacing w:line="120" w:lineRule="exact"/>
                  </w:pPr>
                  <w:bookmarkStart w:id="29" w:name="•_La_liste_principale,_la_liste_d_attent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29"/>
                </w:p>
              </w:txbxContent>
            </v:textbox>
            <w10:wrap anchorx="page" anchory="page"/>
          </v:shape>
        </w:pict>
      </w:r>
      <w:r>
        <w:pict w14:anchorId="439924C4">
          <v:shape id="_x0000_s2193" type="#_x0000_t202" style="position:absolute;margin-left:78.3pt;margin-top:119.6pt;width:3.2pt;height:3.2pt;z-index:-251712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44FD28F" w14:textId="77777777" w:rsidR="009829F5" w:rsidRDefault="00A91D2D">
                  <w:pPr>
                    <w:spacing w:line="120" w:lineRule="exact"/>
                  </w:pPr>
                  <w:bookmarkStart w:id="30" w:name="link_bookmark_105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0"/>
                </w:p>
              </w:txbxContent>
            </v:textbox>
            <w10:wrap anchorx="page" anchory="page"/>
          </v:shape>
        </w:pict>
      </w:r>
      <w:r>
        <w:pict w14:anchorId="65245030">
          <v:shape id="_x0000_s2192" type="#_x0000_t202" style="position:absolute;margin-left:82.2pt;margin-top:308.3pt;width:3.2pt;height:3.2pt;z-index:-251711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F73BACC" w14:textId="77777777" w:rsidR="009829F5" w:rsidRDefault="00A91D2D">
                  <w:pPr>
                    <w:spacing w:line="120" w:lineRule="exact"/>
                  </w:pPr>
                  <w:bookmarkStart w:id="31" w:name="link_bookmark_134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1"/>
                </w:p>
              </w:txbxContent>
            </v:textbox>
            <w10:wrap anchorx="page" anchory="page"/>
          </v:shape>
        </w:pict>
      </w:r>
      <w:r>
        <w:pict w14:anchorId="3D252B3D">
          <v:shape id="_x0000_s2191" type="#_x0000_t202" style="position:absolute;margin-left:82.2pt;margin-top:226.9pt;width:3.2pt;height:3.2pt;z-index:-251710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82CD53B" w14:textId="77777777" w:rsidR="009829F5" w:rsidRDefault="00A91D2D">
                  <w:pPr>
                    <w:spacing w:line="120" w:lineRule="exact"/>
                  </w:pPr>
                  <w:bookmarkStart w:id="32" w:name="link_bookmark_135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2"/>
                </w:p>
              </w:txbxContent>
            </v:textbox>
            <w10:wrap anchorx="page" anchory="page"/>
          </v:shape>
        </w:pict>
      </w:r>
      <w:r>
        <w:pict w14:anchorId="55F888EB">
          <v:shape id="_x0000_s2190" type="#_x0000_t202" style="position:absolute;margin-left:82.2pt;margin-top:159.9pt;width:3.2pt;height:3.2pt;z-index:-251709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5F8840A" w14:textId="77777777" w:rsidR="009829F5" w:rsidRDefault="00A91D2D">
                  <w:pPr>
                    <w:spacing w:line="120" w:lineRule="exact"/>
                  </w:pPr>
                  <w:bookmarkStart w:id="33" w:name="link_bookmark_136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3"/>
                </w:p>
              </w:txbxContent>
            </v:textbox>
            <w10:wrap anchorx="page" anchory="page"/>
          </v:shape>
        </w:pict>
      </w:r>
      <w:r>
        <w:pict w14:anchorId="3AA97D55">
          <v:shape id="_x0000_s2189" type="#_x0000_t202" style="position:absolute;margin-left:78.3pt;margin-top:119.6pt;width:3.2pt;height:3.2pt;z-index:-251708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41F43A6" w14:textId="77777777" w:rsidR="009829F5" w:rsidRDefault="00A91D2D">
                  <w:pPr>
                    <w:spacing w:line="120" w:lineRule="exact"/>
                  </w:pPr>
                  <w:bookmarkStart w:id="34" w:name="link_bookmark_137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4"/>
                </w:p>
              </w:txbxContent>
            </v:textbox>
            <w10:wrap anchorx="page" anchory="page"/>
          </v:shape>
        </w:pict>
      </w:r>
      <w:r>
        <w:pict w14:anchorId="1339F72E">
          <v:shape id="_x0000_s2188" type="#_x0000_t202" style="position:absolute;margin-left:78.3pt;margin-top:119.6pt;width:3.2pt;height:3.2pt;z-index:-251707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00682DF" w14:textId="77777777" w:rsidR="009829F5" w:rsidRDefault="00A91D2D">
                  <w:pPr>
                    <w:spacing w:line="120" w:lineRule="exact"/>
                  </w:pPr>
                  <w:bookmarkStart w:id="35" w:name="link_bookmark_138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5"/>
                </w:p>
              </w:txbxContent>
            </v:textbox>
            <w10:wrap anchorx="page" anchory="page"/>
          </v:shape>
        </w:pict>
      </w:r>
      <w:r>
        <w:pict w14:anchorId="31CC5643">
          <v:shape id="_x0000_s2187" type="#_x0000_t202" style="position:absolute;margin-left:78.3pt;margin-top:119.6pt;width:3.2pt;height:3.2pt;z-index:-251706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A0204AD" w14:textId="77777777" w:rsidR="009829F5" w:rsidRDefault="00A91D2D">
                  <w:pPr>
                    <w:spacing w:line="120" w:lineRule="exact"/>
                  </w:pPr>
                  <w:bookmarkStart w:id="36" w:name="link_bookmark_147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6"/>
                </w:p>
              </w:txbxContent>
            </v:textbox>
            <w10:wrap anchorx="page" anchory="page"/>
          </v:shape>
        </w:pict>
      </w:r>
      <w:r>
        <w:pict w14:anchorId="071604D0">
          <v:shape id="_x0000_s2186" type="#_x0000_t202" style="position:absolute;margin-left:82.2pt;margin-top:226.9pt;width:3.2pt;height:3.2pt;z-index:-251705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0FEA304" w14:textId="77777777" w:rsidR="009829F5" w:rsidRDefault="00A91D2D">
                  <w:pPr>
                    <w:spacing w:line="120" w:lineRule="exact"/>
                  </w:pPr>
                  <w:bookmarkStart w:id="37" w:name="link_bookmark_149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7"/>
                </w:p>
              </w:txbxContent>
            </v:textbox>
            <w10:wrap anchorx="page" anchory="page"/>
          </v:shape>
        </w:pict>
      </w:r>
      <w:r>
        <w:pict w14:anchorId="72C34313">
          <v:shape id="_x0000_s2185" type="#_x0000_t202" style="position:absolute;margin-left:70.9pt;margin-top:746.5pt;width:3.2pt;height:3.2pt;z-index:-251704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698D423" w14:textId="77777777" w:rsidR="009829F5" w:rsidRDefault="00A91D2D">
                  <w:pPr>
                    <w:spacing w:line="120" w:lineRule="exact"/>
                  </w:pPr>
                  <w:bookmarkStart w:id="38" w:name="link_bookmark_150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8"/>
                </w:p>
              </w:txbxContent>
            </v:textbox>
            <w10:wrap anchorx="page" anchory="page"/>
          </v:shape>
        </w:pict>
      </w:r>
      <w:r>
        <w:pict w14:anchorId="47F133DA">
          <v:shape id="_x0000_s2184" type="#_x0000_t202" style="position:absolute;margin-left:82.2pt;margin-top:645.4pt;width:3.2pt;height:3.2pt;z-index:-251703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BE7665D" w14:textId="77777777" w:rsidR="009829F5" w:rsidRDefault="00A91D2D">
                  <w:pPr>
                    <w:spacing w:line="120" w:lineRule="exact"/>
                  </w:pPr>
                  <w:bookmarkStart w:id="39" w:name="link_bookmark_154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39"/>
                </w:p>
              </w:txbxContent>
            </v:textbox>
            <w10:wrap anchorx="page" anchory="page"/>
          </v:shape>
        </w:pict>
      </w:r>
      <w:r>
        <w:pict w14:anchorId="0B5F0718">
          <v:shape id="_x0000_s2183" type="#_x0000_t202" style="position:absolute;margin-left:82.2pt;margin-top:308.3pt;width:3.2pt;height:3.2pt;z-index:-251702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981868B" w14:textId="77777777" w:rsidR="009829F5" w:rsidRDefault="00A91D2D">
                  <w:pPr>
                    <w:spacing w:line="120" w:lineRule="exact"/>
                  </w:pPr>
                  <w:bookmarkStart w:id="40" w:name="link_bookmark_155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0"/>
                </w:p>
              </w:txbxContent>
            </v:textbox>
            <w10:wrap anchorx="page" anchory="page"/>
          </v:shape>
        </w:pict>
      </w:r>
      <w:r w:rsidR="00A91D2D">
        <w:rPr>
          <w:rFonts w:ascii="Arial" w:eastAsia="Arial" w:hAnsi="Arial" w:cs="Arial"/>
          <w:color w:val="000000"/>
          <w:w w:val="98"/>
          <w:sz w:val="19"/>
          <w:szCs w:val="19"/>
        </w:rPr>
        <w:t>Ce cahier des charges est établi par la CNEAC. Le but essentiel est d'aider l'organisateur à mettre sur pied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  <w:r w:rsidR="00A91D2D">
        <w:br/>
      </w:r>
      <w:r w:rsidR="00A91D2D">
        <w:rPr>
          <w:rFonts w:ascii="Arial" w:eastAsia="Arial" w:hAnsi="Arial" w:cs="Arial"/>
          <w:color w:val="000000"/>
          <w:w w:val="97"/>
          <w:sz w:val="19"/>
          <w:szCs w:val="19"/>
        </w:rPr>
        <w:t>un sélectif dans les meilleures conditions.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0D0F161" w14:textId="77777777" w:rsidR="009829F5" w:rsidRDefault="009829F5">
      <w:pPr>
        <w:spacing w:line="20" w:lineRule="exact"/>
        <w:sectPr w:rsidR="009829F5">
          <w:pgSz w:w="11900" w:h="16840"/>
          <w:pgMar w:top="1115" w:right="1082" w:bottom="0" w:left="1136" w:header="720" w:footer="720" w:gutter="0"/>
          <w:cols w:space="720"/>
        </w:sectPr>
      </w:pPr>
    </w:p>
    <w:p w14:paraId="0AC8C6F2" w14:textId="77777777" w:rsidR="009829F5" w:rsidRDefault="00A91D2D">
      <w:pPr>
        <w:spacing w:before="63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L'organisateur s’engage à respecter le présent cahier des charges.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384E7F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794" w:bottom="0" w:left="1136" w:header="720" w:footer="720" w:gutter="0"/>
          <w:cols w:space="720"/>
        </w:sectPr>
      </w:pPr>
    </w:p>
    <w:p w14:paraId="2CC2BA9B" w14:textId="77777777" w:rsidR="009829F5" w:rsidRDefault="009829F5">
      <w:pPr>
        <w:spacing w:line="200" w:lineRule="exact"/>
      </w:pPr>
    </w:p>
    <w:p w14:paraId="457D8CAC" w14:textId="77777777" w:rsidR="009829F5" w:rsidRDefault="009829F5">
      <w:pPr>
        <w:spacing w:line="200" w:lineRule="exact"/>
      </w:pPr>
    </w:p>
    <w:p w14:paraId="7C8A7D72" w14:textId="77777777" w:rsidR="009829F5" w:rsidRDefault="00A91D2D">
      <w:pPr>
        <w:spacing w:before="123" w:line="388" w:lineRule="exact"/>
        <w:ind w:right="-567"/>
      </w:pPr>
      <w:r>
        <w:rPr>
          <w:rFonts w:ascii="Arial Black" w:eastAsia="Arial Black" w:hAnsi="Arial Black" w:cs="Arial Black"/>
          <w:color w:val="000000"/>
          <w:sz w:val="28"/>
          <w:szCs w:val="28"/>
        </w:rPr>
        <w:t>1. Gestion </w:t>
      </w:r>
    </w:p>
    <w:p w14:paraId="67FB6BE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9052" w:bottom="0" w:left="1136" w:header="720" w:footer="720" w:gutter="0"/>
          <w:cols w:space="720"/>
        </w:sectPr>
      </w:pPr>
    </w:p>
    <w:p w14:paraId="3366A57A" w14:textId="77777777" w:rsidR="009829F5" w:rsidRDefault="009829F5">
      <w:pPr>
        <w:spacing w:line="200" w:lineRule="exact"/>
      </w:pPr>
    </w:p>
    <w:p w14:paraId="03E71423" w14:textId="77777777" w:rsidR="009829F5" w:rsidRDefault="009829F5">
      <w:pPr>
        <w:spacing w:line="200" w:lineRule="exact"/>
      </w:pPr>
    </w:p>
    <w:p w14:paraId="52FC3BE2" w14:textId="77777777" w:rsidR="009829F5" w:rsidRDefault="00A91D2D">
      <w:pPr>
        <w:spacing w:before="13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1.1.  Organisateur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31923DA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822" w:bottom="0" w:left="1136" w:header="720" w:footer="720" w:gutter="0"/>
          <w:cols w:space="720"/>
        </w:sectPr>
      </w:pPr>
    </w:p>
    <w:p w14:paraId="5253B609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07B61F7" w14:textId="77777777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La série de trois sélectifs est organisée dans le cadre des concours inscrits au calendrier de l'année et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cordonnée par le GTA de la CNEAC.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86A33B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72"/>
          </w:cols>
        </w:sectPr>
      </w:pPr>
    </w:p>
    <w:p w14:paraId="2D4FF955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01D0EA3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L’organisation logistique de chaque sélectif de la série est confiée à un club.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5C77E7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6776"/>
          </w:cols>
        </w:sectPr>
      </w:pPr>
    </w:p>
    <w:p w14:paraId="714BBA27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1.2.  Officiels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01314DF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9322" w:bottom="0" w:left="1136" w:header="720" w:footer="720" w:gutter="0"/>
          <w:cols w:space="720"/>
        </w:sectPr>
      </w:pPr>
    </w:p>
    <w:p w14:paraId="5B892132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a)  Le terme « officiels » correspond aux personnes suivantes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6CB6FE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915" w:bottom="0" w:left="1306" w:header="720" w:footer="720" w:gutter="0"/>
          <w:cols w:space="720"/>
        </w:sectPr>
      </w:pPr>
    </w:p>
    <w:p w14:paraId="3590D612" w14:textId="77777777" w:rsidR="009829F5" w:rsidRDefault="00A91D2D">
      <w:pPr>
        <w:spacing w:before="63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Les deux juges composant le jury (cf. </w:t>
      </w:r>
      <w:r>
        <w:rPr>
          <w:rFonts w:ascii="Arial" w:eastAsia="Arial" w:hAnsi="Arial" w:cs="Arial"/>
          <w:color w:val="000000"/>
          <w:w w:val="94"/>
          <w:sz w:val="19"/>
          <w:szCs w:val="19"/>
        </w:rPr>
        <w:t>§</w:t>
      </w:r>
      <w:hyperlink w:anchor="2.2._Jury">
        <w:r>
          <w:rPr>
            <w:rFonts w:ascii="Arial" w:eastAsia="Arial" w:hAnsi="Arial" w:cs="Arial"/>
            <w:color w:val="000000"/>
            <w:w w:val="92"/>
            <w:sz w:val="19"/>
            <w:szCs w:val="19"/>
          </w:rPr>
          <w:t>2.</w:t>
        </w:r>
      </w:hyperlink>
      <w:hyperlink w:anchor="2.2._Jury">
        <w:r>
          <w:rPr>
            <w:rFonts w:ascii="Arial" w:eastAsia="Arial" w:hAnsi="Arial" w:cs="Arial"/>
            <w:color w:val="000000"/>
            <w:w w:val="93"/>
            <w:sz w:val="19"/>
            <w:szCs w:val="19"/>
          </w:rPr>
          <w:t>2</w:t>
        </w:r>
      </w:hyperlink>
      <w:r>
        <w:rPr>
          <w:rFonts w:ascii="Arial" w:eastAsia="Arial" w:hAnsi="Arial" w:cs="Arial"/>
          <w:color w:val="000000"/>
          <w:w w:val="89"/>
          <w:sz w:val="19"/>
          <w:szCs w:val="19"/>
        </w:rPr>
        <w:t>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07152A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100" w:bottom="0" w:left="1646" w:header="720" w:footer="720" w:gutter="0"/>
          <w:cols w:space="720"/>
        </w:sectPr>
      </w:pPr>
    </w:p>
    <w:p w14:paraId="667B6EAF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Le responsable du GTA.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852100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815" w:bottom="0" w:left="1646" w:header="720" w:footer="720" w:gutter="0"/>
          <w:cols w:space="720"/>
        </w:sectPr>
      </w:pPr>
    </w:p>
    <w:p w14:paraId="6F3CEDCC" w14:textId="1132B8F0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Le </w:t>
      </w:r>
      <w:r w:rsidR="002214E0">
        <w:rPr>
          <w:rFonts w:ascii="Arial" w:eastAsia="Arial" w:hAnsi="Arial" w:cs="Arial"/>
          <w:color w:val="000000"/>
          <w:w w:val="97"/>
          <w:sz w:val="19"/>
          <w:szCs w:val="19"/>
        </w:rPr>
        <w:t>correspondant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 des sélectifs EO-AWC désigné par le GTA.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F7B997B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737" w:bottom="0" w:left="1646" w:header="720" w:footer="720" w:gutter="0"/>
          <w:cols w:space="720"/>
        </w:sectPr>
      </w:pPr>
    </w:p>
    <w:p w14:paraId="13BBCC98" w14:textId="77777777" w:rsidR="009829F5" w:rsidRDefault="00A91D2D">
      <w:pPr>
        <w:spacing w:before="176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1.3.  Comité d'organisation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26A48C9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878" w:bottom="0" w:left="1136" w:header="720" w:footer="720" w:gutter="0"/>
          <w:cols w:space="720"/>
        </w:sectPr>
      </w:pPr>
    </w:p>
    <w:p w14:paraId="11B1EDCC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1FC7164" w14:textId="77777777" w:rsidR="009829F5" w:rsidRDefault="00A91D2D">
      <w:pPr>
        <w:spacing w:before="123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Pour chaque sélectif, il sera constitué un comité d’organisation composé de la façon suivante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C96F1B3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8396"/>
          </w:cols>
        </w:sectPr>
      </w:pPr>
    </w:p>
    <w:p w14:paraId="45C36147" w14:textId="77777777" w:rsidR="009829F5" w:rsidRDefault="00A91D2D">
      <w:pPr>
        <w:spacing w:before="63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Le ou la président(e) du club organisateur ou son représentant dûment mandaté.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377C75E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2828" w:bottom="0" w:left="1646" w:header="720" w:footer="720" w:gutter="0"/>
          <w:cols w:space="720"/>
        </w:sectPr>
      </w:pPr>
    </w:p>
    <w:p w14:paraId="55285489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Le responsable du GTA (représentant le président de la CNEAC).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740017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186" w:bottom="0" w:left="1646" w:header="720" w:footer="720" w:gutter="0"/>
          <w:cols w:space="720"/>
        </w:sectPr>
      </w:pPr>
    </w:p>
    <w:p w14:paraId="3D85B33C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Un responsable finances habilité à signer les chèques et à établir le budget prévisionnel.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D39DFA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2150" w:bottom="0" w:left="1646" w:header="720" w:footer="720" w:gutter="0"/>
          <w:cols w:space="720"/>
        </w:sectPr>
      </w:pPr>
    </w:p>
    <w:p w14:paraId="40472314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Un responsable communication, image, sonorisation, commentaires, annonces et reportage.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4197C5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794" w:bottom="0" w:left="1646" w:header="720" w:footer="720" w:gutter="0"/>
          <w:cols w:space="720"/>
        </w:sectPr>
      </w:pPr>
    </w:p>
    <w:p w14:paraId="60C34F9F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Un responsable accueil concurrents, officiels, presse, partenaires, public.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FD26DF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3507" w:bottom="0" w:left="1646" w:header="720" w:footer="720" w:gutter="0"/>
          <w:cols w:space="720"/>
        </w:sectPr>
      </w:pPr>
    </w:p>
    <w:p w14:paraId="06D06E9A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Un responsable hygiène et sécurité.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52FB85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779" w:bottom="0" w:left="1646" w:header="720" w:footer="720" w:gutter="0"/>
          <w:cols w:space="720"/>
        </w:sectPr>
      </w:pPr>
    </w:p>
    <w:p w14:paraId="12BF32B4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Un responsable restauration, buvette.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C08E21B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635" w:bottom="0" w:left="1646" w:header="720" w:footer="720" w:gutter="0"/>
          <w:cols w:space="720"/>
        </w:sectPr>
      </w:pPr>
    </w:p>
    <w:p w14:paraId="0BD700ED" w14:textId="795D4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 w:rsidRPr="00A41915">
        <w:rPr>
          <w:rFonts w:ascii="Arial" w:eastAsia="Arial" w:hAnsi="Arial" w:cs="Arial"/>
          <w:color w:val="000000"/>
          <w:w w:val="97"/>
          <w:sz w:val="19"/>
          <w:szCs w:val="19"/>
        </w:rPr>
        <w:t>Le co</w:t>
      </w:r>
      <w:r w:rsidR="002214E0" w:rsidRPr="00A41915">
        <w:rPr>
          <w:rFonts w:ascii="Arial" w:eastAsia="Arial" w:hAnsi="Arial" w:cs="Arial"/>
          <w:color w:val="000000"/>
          <w:w w:val="97"/>
          <w:sz w:val="19"/>
          <w:szCs w:val="19"/>
        </w:rPr>
        <w:t>r</w:t>
      </w:r>
      <w:r w:rsidR="00340431" w:rsidRPr="00A41915">
        <w:rPr>
          <w:rFonts w:ascii="Arial" w:eastAsia="Arial" w:hAnsi="Arial" w:cs="Arial"/>
          <w:color w:val="000000"/>
          <w:w w:val="97"/>
          <w:sz w:val="19"/>
          <w:szCs w:val="19"/>
        </w:rPr>
        <w:t>r</w:t>
      </w:r>
      <w:r w:rsidR="002214E0" w:rsidRPr="00A41915">
        <w:rPr>
          <w:rFonts w:ascii="Arial" w:eastAsia="Arial" w:hAnsi="Arial" w:cs="Arial"/>
          <w:color w:val="000000"/>
          <w:w w:val="97"/>
          <w:sz w:val="19"/>
          <w:szCs w:val="19"/>
        </w:rPr>
        <w:t>espondant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 des sélectifs EO-AWC.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24B32C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499" w:bottom="0" w:left="1646" w:header="720" w:footer="720" w:gutter="0"/>
          <w:cols w:space="720"/>
        </w:sectPr>
      </w:pPr>
    </w:p>
    <w:p w14:paraId="29E7DC5A" w14:textId="77777777" w:rsidR="009829F5" w:rsidRDefault="00A91D2D">
      <w:pPr>
        <w:spacing w:before="120" w:line="223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b)  Le comité d'organisation se charge de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EFD3D4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709" w:bottom="0" w:left="1306" w:header="720" w:footer="720" w:gutter="0"/>
          <w:cols w:space="720"/>
        </w:sectPr>
      </w:pPr>
    </w:p>
    <w:p w14:paraId="14251C7F" w14:textId="77777777" w:rsidR="009829F5" w:rsidRDefault="00A91D2D">
      <w:pPr>
        <w:tabs>
          <w:tab w:val="left" w:pos="228"/>
        </w:tabs>
        <w:spacing w:before="63" w:line="226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L'inscription du sélecti</w:t>
      </w:r>
      <w:r>
        <w:rPr>
          <w:rFonts w:ascii="Arial" w:eastAsia="Arial" w:hAnsi="Arial" w:cs="Arial"/>
          <w:color w:val="000000"/>
          <w:w w:val="74"/>
          <w:sz w:val="19"/>
          <w:szCs w:val="19"/>
        </w:rPr>
        <w:t>f</w:t>
      </w:r>
      <w:hyperlink w:anchor="link_bookmark_150">
        <w:r>
          <w:rPr>
            <w:rFonts w:ascii="Arial" w:eastAsia="Arial" w:hAnsi="Arial" w:cs="Arial"/>
            <w:color w:val="000000"/>
            <w:w w:val="111"/>
            <w:sz w:val="19"/>
            <w:szCs w:val="19"/>
          </w:rPr>
          <w:t> </w:t>
        </w:r>
      </w:hyperlink>
      <w:r>
        <w:rPr>
          <w:rFonts w:ascii="Arial" w:eastAsia="Arial" w:hAnsi="Arial" w:cs="Arial"/>
          <w:color w:val="000000"/>
          <w:w w:val="116"/>
          <w:sz w:val="19"/>
          <w:szCs w:val="19"/>
        </w:rPr>
        <w:t>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au calendrier des manifestations canines de l'association canine territoriale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dont dépend le club.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EC2FB1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76" w:bottom="0" w:left="1646" w:header="720" w:footer="720" w:gutter="0"/>
          <w:cols w:space="720"/>
        </w:sectPr>
      </w:pPr>
    </w:p>
    <w:p w14:paraId="4927A215" w14:textId="77777777" w:rsidR="009829F5" w:rsidRDefault="00A91D2D">
      <w:pPr>
        <w:spacing w:before="65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La recherche d'infrastructures nécessaires à l'organisation du sélectif.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081DBDE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3804" w:bottom="0" w:left="1646" w:header="720" w:footer="720" w:gutter="0"/>
          <w:cols w:space="720"/>
        </w:sectPr>
      </w:pPr>
    </w:p>
    <w:p w14:paraId="60DC9E20" w14:textId="77777777" w:rsidR="009829F5" w:rsidRDefault="00A91D2D">
      <w:pPr>
        <w:tabs>
          <w:tab w:val="left" w:pos="228"/>
        </w:tabs>
        <w:spacing w:before="62" w:line="226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La  mise  en  place  des  ressources  humaines  nécessaires  à  son  bon  déroulement  (personnels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affectés aux différents postes).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AAB209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75" w:bottom="0" w:left="1646" w:header="720" w:footer="720" w:gutter="0"/>
          <w:cols w:space="720"/>
        </w:sectPr>
      </w:pPr>
    </w:p>
    <w:p w14:paraId="620E416E" w14:textId="77777777" w:rsidR="009829F5" w:rsidRDefault="00A91D2D">
      <w:pPr>
        <w:tabs>
          <w:tab w:val="left" w:pos="228"/>
        </w:tabs>
        <w:spacing w:before="65" w:line="227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La  mise  à  disposition  des  ressources  techniques  nécessaires  (agrès  d'agility,  surface  de  ring,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4"/>
          <w:sz w:val="19"/>
          <w:szCs w:val="19"/>
        </w:rPr>
        <w:t>chronométrages électroniques,  barrières  de  police  ou  autre  moyen  de  clôture,  tribunes,  podiums,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décorations, fleurs, arbustes, banderoles, sonorisation, sanitaires, etc.).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7F10D7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78" w:bottom="0" w:left="1646" w:header="720" w:footer="720" w:gutter="0"/>
          <w:cols w:space="720"/>
        </w:sectPr>
      </w:pPr>
    </w:p>
    <w:p w14:paraId="559EC61A" w14:textId="77777777" w:rsidR="009829F5" w:rsidRDefault="00A91D2D">
      <w:pPr>
        <w:tabs>
          <w:tab w:val="left" w:pos="228"/>
        </w:tabs>
        <w:spacing w:before="63" w:line="226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5"/>
          <w:sz w:val="19"/>
          <w:szCs w:val="19"/>
        </w:rPr>
        <w:t>La  recherche  de  partenariats  locaux  dans  les  domaines  administratifs  et  commerciaux :  conseil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général, conseil régional, mairie, industriels, commerçants, artisans.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722C9E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65" w:bottom="0" w:left="1646" w:header="720" w:footer="720" w:gutter="0"/>
          <w:cols w:space="720"/>
        </w:sectPr>
      </w:pPr>
    </w:p>
    <w:p w14:paraId="1CA8A9CB" w14:textId="77777777" w:rsidR="009829F5" w:rsidRDefault="00A91D2D">
      <w:pPr>
        <w:spacing w:before="65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La gestion des buvettes et de la restauration, etc.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D86826D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5602" w:bottom="0" w:left="1646" w:header="720" w:footer="720" w:gutter="0"/>
          <w:cols w:space="720"/>
        </w:sectPr>
      </w:pPr>
    </w:p>
    <w:p w14:paraId="7C46537B" w14:textId="77777777" w:rsidR="009829F5" w:rsidRDefault="00A91D2D">
      <w:pPr>
        <w:tabs>
          <w:tab w:val="left" w:pos="228"/>
        </w:tabs>
        <w:spacing w:before="62" w:line="226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L'organisation  de  l'hébergement  et  de  la  restauration  des</w:t>
      </w:r>
      <w:r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  officiels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  (cf.  </w:t>
      </w:r>
      <w:r>
        <w:rPr>
          <w:rFonts w:ascii="Arial" w:eastAsia="Arial" w:hAnsi="Arial" w:cs="Arial"/>
          <w:color w:val="000000"/>
          <w:w w:val="93"/>
          <w:sz w:val="19"/>
          <w:szCs w:val="19"/>
        </w:rPr>
        <w:t>§</w:t>
      </w:r>
      <w:hyperlink w:anchor="1.2._Officiels">
        <w:r>
          <w:rPr>
            <w:rFonts w:ascii="Arial" w:eastAsia="Arial" w:hAnsi="Arial" w:cs="Arial"/>
            <w:color w:val="000000"/>
            <w:w w:val="92"/>
            <w:sz w:val="19"/>
            <w:szCs w:val="19"/>
          </w:rPr>
          <w:t>1.</w:t>
        </w:r>
      </w:hyperlink>
      <w:hyperlink w:anchor="1.2._Officiels">
        <w:r>
          <w:rPr>
            <w:rFonts w:ascii="Arial" w:eastAsia="Arial" w:hAnsi="Arial" w:cs="Arial"/>
            <w:color w:val="000000"/>
            <w:w w:val="93"/>
            <w:sz w:val="19"/>
            <w:szCs w:val="19"/>
          </w:rPr>
          <w:t>2</w:t>
        </w:r>
      </w:hyperlink>
      <w:r>
        <w:rPr>
          <w:rFonts w:ascii="Arial" w:eastAsia="Arial" w:hAnsi="Arial" w:cs="Arial"/>
          <w:color w:val="000000"/>
          <w:w w:val="125"/>
          <w:sz w:val="19"/>
          <w:szCs w:val="19"/>
        </w:rPr>
        <w:t>)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  (dans  le  cas  du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responsable du GTA, fournir des reçus).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0FD854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15" w:bottom="0" w:left="1646" w:header="720" w:footer="720" w:gutter="0"/>
          <w:cols w:space="720"/>
        </w:sectPr>
      </w:pPr>
    </w:p>
    <w:p w14:paraId="08EDD3ED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2"/>
          <w:sz w:val="19"/>
          <w:szCs w:val="19"/>
        </w:rPr>
        <w:t>c)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6E7DF40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La gestion des engagements s'effectue au moyen du système de gestion en ligne de la CNEAC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86C5DE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28" w:space="118"/>
            <w:col w:w="8633"/>
          </w:cols>
        </w:sectPr>
      </w:pPr>
    </w:p>
    <w:p w14:paraId="605B8E4E" w14:textId="77777777" w:rsidR="009829F5" w:rsidRDefault="00A91D2D">
      <w:pPr>
        <w:spacing w:before="65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Les engagements sont encaissés directement par le club organisateur.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36F3E4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3715" w:bottom="0" w:left="1646" w:header="720" w:footer="720" w:gutter="0"/>
          <w:cols w:space="720"/>
        </w:sectPr>
      </w:pPr>
    </w:p>
    <w:p w14:paraId="4DB5BC08" w14:textId="542F94C6" w:rsidR="009829F5" w:rsidRDefault="00A91D2D">
      <w:pPr>
        <w:tabs>
          <w:tab w:val="left" w:pos="228"/>
        </w:tabs>
        <w:spacing w:before="62" w:line="228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La liste principale, la liste d'attente et la suppression des demandes d'engagement sont gérées par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le  co</w:t>
      </w:r>
      <w:r w:rsidR="002214E0">
        <w:rPr>
          <w:rFonts w:ascii="Arial" w:eastAsia="Arial" w:hAnsi="Arial" w:cs="Arial"/>
          <w:color w:val="000000"/>
          <w:w w:val="96"/>
          <w:sz w:val="19"/>
          <w:szCs w:val="19"/>
        </w:rPr>
        <w:t>rrespondant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 des  sélectifs,  selon  une  procédure  globale  et  commune  aux  trois  sélectifs  (cf.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règlement). À cette fin, le club organisateur devra autoriser le co</w:t>
      </w:r>
      <w:r w:rsidR="002214E0">
        <w:rPr>
          <w:rFonts w:ascii="Arial" w:eastAsia="Arial" w:hAnsi="Arial" w:cs="Arial"/>
          <w:color w:val="000000"/>
          <w:w w:val="98"/>
          <w:sz w:val="19"/>
          <w:szCs w:val="19"/>
        </w:rPr>
        <w:t xml:space="preserve">rrespondant 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des sélectifs de jouer le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rôle  “organisateur”  dans  leur  espace  CNEAC  et  cela  pour  au  moins  la  période  s’étendant  de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l’ouverture des inscriptions jusqu’au sélectif correspondant.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FFB514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75" w:bottom="0" w:left="1646" w:header="720" w:footer="720" w:gutter="0"/>
          <w:cols w:space="720"/>
        </w:sectPr>
      </w:pPr>
    </w:p>
    <w:p w14:paraId="7768F5FD" w14:textId="77777777" w:rsidR="009829F5" w:rsidRDefault="009829F5">
      <w:pPr>
        <w:spacing w:line="200" w:lineRule="exact"/>
      </w:pPr>
    </w:p>
    <w:p w14:paraId="10B1E0C7" w14:textId="77777777" w:rsidR="009829F5" w:rsidRDefault="00A91D2D">
      <w:pPr>
        <w:spacing w:before="107" w:line="200" w:lineRule="exact"/>
        <w:ind w:right="-567"/>
      </w:pPr>
      <w:r>
        <w:rPr>
          <w:rFonts w:ascii="Arial" w:eastAsia="Arial" w:hAnsi="Arial" w:cs="Arial"/>
          <w:color w:val="000000"/>
          <w:w w:val="95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14:paraId="1308DB22" w14:textId="77777777" w:rsidR="009829F5" w:rsidRDefault="00A91D2D">
      <w:pPr>
        <w:spacing w:line="200" w:lineRule="exact"/>
      </w:pPr>
      <w:r>
        <w:br w:type="column"/>
      </w:r>
    </w:p>
    <w:p w14:paraId="55CB5A9A" w14:textId="77777777" w:rsidR="009829F5" w:rsidRDefault="00A91D2D">
      <w:pPr>
        <w:spacing w:before="107" w:line="200" w:lineRule="exact"/>
        <w:ind w:right="-567"/>
      </w:pPr>
      <w:r>
        <w:rPr>
          <w:rFonts w:ascii="Arial" w:eastAsia="Arial" w:hAnsi="Arial" w:cs="Arial"/>
          <w:color w:val="000000"/>
          <w:w w:val="97"/>
          <w:sz w:val="18"/>
          <w:szCs w:val="18"/>
        </w:rPr>
        <w:t>Une seule inscription à la date du premier jour du sélectif, qui dure deux jours.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14:paraId="755FA913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156" w:space="134"/>
            <w:col w:w="6270"/>
          </w:cols>
        </w:sectPr>
      </w:pPr>
    </w:p>
    <w:p w14:paraId="71E623A7" w14:textId="77777777" w:rsidR="009829F5" w:rsidRDefault="009829F5">
      <w:pPr>
        <w:spacing w:line="200" w:lineRule="exact"/>
      </w:pPr>
    </w:p>
    <w:p w14:paraId="28213FC3" w14:textId="77777777" w:rsidR="002B6BE7" w:rsidRDefault="002B6BE7" w:rsidP="002B6BE7">
      <w:pPr>
        <w:spacing w:before="19" w:line="223" w:lineRule="exact"/>
        <w:ind w:right="-567"/>
        <w:jc w:val="both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SCC-CNEAC-GTA : Sélectifs EO-AWC - CaCh 2021-09-25</w:t>
      </w:r>
    </w:p>
    <w:p w14:paraId="0D87FB7D" w14:textId="77777777" w:rsidR="009829F5" w:rsidRDefault="00A91D2D">
      <w:pPr>
        <w:spacing w:line="200" w:lineRule="exact"/>
      </w:pPr>
      <w:r>
        <w:br w:type="column"/>
      </w:r>
    </w:p>
    <w:p w14:paraId="34C7A634" w14:textId="77777777" w:rsidR="009829F5" w:rsidRDefault="00A91D2D">
      <w:pPr>
        <w:spacing w:before="99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2/5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A3FF0C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5589" w:space="3777"/>
            <w:col w:w="340"/>
          </w:cols>
        </w:sectPr>
      </w:pPr>
    </w:p>
    <w:p w14:paraId="320504F8" w14:textId="77777777" w:rsidR="009829F5" w:rsidRDefault="00462DFC">
      <w:pPr>
        <w:spacing w:line="245" w:lineRule="exact"/>
        <w:ind w:right="-567"/>
      </w:pPr>
      <w:r>
        <w:lastRenderedPageBreak/>
        <w:pict w14:anchorId="579FCF7A">
          <v:shape id="_x0000_s2182" style="position:absolute;margin-left:37.2pt;margin-top:36.5pt;width:520.8pt;height:768.8pt;z-index:-251701248;mso-position-horizontal-relative:page;mso-position-vertical-relative:page" coordsize="" o:spt="100" adj="0,,0" path="" filled="f" stroked="f">
            <v:stroke joinstyle="round"/>
            <v:imagedata r:id="rId11" o:title="image9"/>
            <v:formulas/>
            <v:path o:connecttype="segments"/>
            <w10:wrap anchorx="page" anchory="page"/>
          </v:shape>
        </w:pict>
      </w:r>
      <w:r>
        <w:pict w14:anchorId="28E75828">
          <v:shape id="_x0000_s2181" type="#_x0000_t202" style="position:absolute;margin-left:164.1pt;margin-top:224.15pt;width:8.1pt;height:7.9pt;z-index:-251700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2DC0E2E" w14:textId="77777777" w:rsidR="009829F5" w:rsidRDefault="00A91D2D">
                  <w:pPr>
                    <w:spacing w:line="129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85"/>
                      <w:sz w:val="12"/>
                      <w:szCs w:val="12"/>
                    </w:rPr>
                    <w:t>er</w:t>
                  </w:r>
                  <w:r>
                    <w:rPr>
                      <w:rFonts w:ascii="Arial" w:eastAsia="Arial" w:hAnsi="Arial" w:cs="Arial"/>
                      <w:color w:val="000000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4E2DD265">
          <v:shape id="_x0000_s2180" style="position:absolute;margin-left:56.7pt;margin-top:304.7pt;width:481.8pt;height:1pt;z-index:-251699200;mso-position-horizontal-relative:page;mso-position-vertical-relative:page" coordsize="" o:spt="100" adj="0,,0" path="" filled="f" stroked="f">
            <v:stroke joinstyle="round"/>
            <v:imagedata r:id="rId15" o:title="image10"/>
            <v:formulas/>
            <v:path o:connecttype="segments"/>
            <w10:wrap anchorx="page" anchory="page"/>
          </v:shape>
        </w:pict>
      </w:r>
      <w:r>
        <w:pict w14:anchorId="4EED3AB1">
          <v:shape id="_x0000_s2179" style="position:absolute;margin-left:56.65pt;margin-top:309.15pt;width:481.9pt;height:.1pt;z-index:-251698176;mso-position-horizontal-relative:page;mso-position-vertical-relative:page" coordsize="" o:spt="100" adj="0,,0" path="" filled="f" stroked="f">
            <v:stroke joinstyle="round"/>
            <v:imagedata r:id="rId14" o:title="image11"/>
            <v:formulas/>
            <v:path o:connecttype="segments"/>
            <w10:wrap anchorx="page" anchory="page"/>
          </v:shape>
        </w:pict>
      </w:r>
      <w:r>
        <w:pict w14:anchorId="7DF17582">
          <v:shape id="_x0000_s2178" style="position:absolute;margin-left:56.7pt;margin-top:668.6pt;width:481.8pt;height:1pt;z-index:-251697152;mso-position-horizontal-relative:page;mso-position-vertical-relative:page" coordsize="" o:spt="100" adj="0,,0" path="" filled="f" stroked="f">
            <v:stroke joinstyle="round"/>
            <v:imagedata r:id="rId15" o:title="image12"/>
            <v:formulas/>
            <v:path o:connecttype="segments"/>
            <w10:wrap anchorx="page" anchory="page"/>
          </v:shape>
        </w:pict>
      </w:r>
      <w:r>
        <w:pict w14:anchorId="3335FAEE">
          <v:shape id="_x0000_s2177" style="position:absolute;margin-left:56.65pt;margin-top:673.05pt;width:481.9pt;height:.1pt;z-index:-251696128;mso-position-horizontal-relative:page;mso-position-vertical-relative:page" coordsize="" o:spt="100" adj="0,,0" path="" filled="f" stroked="f">
            <v:stroke joinstyle="round"/>
            <v:imagedata r:id="rId14" o:title="image13"/>
            <v:formulas/>
            <v:path o:connecttype="segments"/>
            <w10:wrap anchorx="page" anchory="page"/>
          </v:shape>
        </w:pict>
      </w:r>
      <w:r>
        <w:pict w14:anchorId="38E85C4C">
          <v:shape id="_x0000_s2176" style="position:absolute;margin-left:56.7pt;margin-top:771.1pt;width:481.8pt;height:.5pt;z-index:-251695104;mso-position-horizontal-relative:page;mso-position-vertical-relative:page" coordsize="" o:spt="100" adj="0,,0" path="" filled="f" stroked="f">
            <v:stroke joinstyle="round"/>
            <v:imagedata r:id="rId9" o:title="image14"/>
            <v:formulas/>
            <v:path o:connecttype="segments"/>
            <w10:wrap anchorx="page" anchory="page"/>
          </v:shape>
        </w:pict>
      </w:r>
      <w:r>
        <w:pict w14:anchorId="45298F4C">
          <v:shape id="_x0000_s2175" type="#_x0000_t202" style="position:absolute;margin-left:82.2pt;margin-top:56.7pt;width:3.2pt;height:3.2pt;z-index:-251694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43D9250" w14:textId="77777777" w:rsidR="009829F5" w:rsidRDefault="00A91D2D">
                  <w:pPr>
                    <w:spacing w:line="120" w:lineRule="exact"/>
                  </w:pPr>
                  <w:bookmarkStart w:id="41" w:name="1.4._Gestion_financièr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1"/>
                </w:p>
              </w:txbxContent>
            </v:textbox>
            <w10:wrap anchorx="page" anchory="page"/>
          </v:shape>
        </w:pict>
      </w:r>
      <w:r>
        <w:pict w14:anchorId="666B3F95">
          <v:shape id="_x0000_s2174" type="#_x0000_t202" style="position:absolute;margin-left:92.7pt;margin-top:77.9pt;width:3.2pt;height:3.2pt;z-index:-251693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8C1DF1B" w14:textId="77777777" w:rsidR="009829F5" w:rsidRDefault="00A91D2D">
                  <w:pPr>
                    <w:spacing w:line="120" w:lineRule="exact"/>
                  </w:pPr>
                  <w:bookmarkStart w:id="42" w:name="1.4.1._Frais_pris_en_charge_par_la_CNEAC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2"/>
                </w:p>
              </w:txbxContent>
            </v:textbox>
            <w10:wrap anchorx="page" anchory="page"/>
          </v:shape>
        </w:pict>
      </w:r>
      <w:r>
        <w:pict w14:anchorId="3B732353">
          <v:shape id="_x0000_s2173" type="#_x0000_t202" style="position:absolute;margin-left:82.2pt;margin-top:95.1pt;width:3.2pt;height:3.2pt;z-index:-251692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A2F7FDB" w14:textId="77777777" w:rsidR="009829F5" w:rsidRDefault="00A91D2D">
                  <w:pPr>
                    <w:spacing w:line="120" w:lineRule="exact"/>
                  </w:pPr>
                  <w:bookmarkStart w:id="43" w:name="a)_Les_frais_de_déplacement,_d’hébergem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3"/>
                </w:p>
              </w:txbxContent>
            </v:textbox>
            <w10:wrap anchorx="page" anchory="page"/>
          </v:shape>
        </w:pict>
      </w:r>
      <w:r>
        <w:pict w14:anchorId="4B1F0C15">
          <v:shape id="_x0000_s2172" type="#_x0000_t202" style="position:absolute;margin-left:82.2pt;margin-top:123.8pt;width:3.2pt;height:3.2pt;z-index:-251691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228DBFA" w14:textId="77777777" w:rsidR="009829F5" w:rsidRDefault="00A91D2D">
                  <w:pPr>
                    <w:spacing w:line="120" w:lineRule="exact"/>
                  </w:pPr>
                  <w:bookmarkStart w:id="44" w:name="b)_Les_frais_de_déplacement,_d’hébergem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4"/>
                </w:p>
              </w:txbxContent>
            </v:textbox>
            <w10:wrap anchorx="page" anchory="page"/>
          </v:shape>
        </w:pict>
      </w:r>
      <w:r>
        <w:pict w14:anchorId="011F4ECF">
          <v:shape id="_x0000_s2171" type="#_x0000_t202" style="position:absolute;margin-left:92.7pt;margin-top:166.8pt;width:3.2pt;height:3.2pt;z-index:-251689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6FBB1F5" w14:textId="77777777" w:rsidR="009829F5" w:rsidRDefault="00A91D2D">
                  <w:pPr>
                    <w:spacing w:line="120" w:lineRule="exact"/>
                  </w:pPr>
                  <w:bookmarkStart w:id="45" w:name="1.4.2._Frais_pris_en_charge_par_l_organi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5"/>
                </w:p>
              </w:txbxContent>
            </v:textbox>
            <w10:wrap anchorx="page" anchory="page"/>
          </v:shape>
        </w:pict>
      </w:r>
      <w:r>
        <w:pict w14:anchorId="291F1220">
          <v:shape id="_x0000_s2170" type="#_x0000_t202" style="position:absolute;margin-left:82.2pt;margin-top:184pt;width:3.2pt;height:3.2pt;z-index:-251688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BE93493" w14:textId="77777777" w:rsidR="009829F5" w:rsidRDefault="00A91D2D">
                  <w:pPr>
                    <w:spacing w:line="120" w:lineRule="exact"/>
                  </w:pPr>
                  <w:bookmarkStart w:id="46" w:name="a)_L_organisateur_prend_en_charge_toute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6"/>
                </w:p>
              </w:txbxContent>
            </v:textbox>
            <w10:wrap anchorx="page" anchory="page"/>
          </v:shape>
        </w:pict>
      </w:r>
      <w:r>
        <w:pict w14:anchorId="28070E93">
          <v:shape id="_x0000_s2169" type="#_x0000_t202" style="position:absolute;margin-left:82.2pt;margin-top:224.2pt;width:3.2pt;height:3.2pt;z-index:-251687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546DCF8" w14:textId="77777777" w:rsidR="009829F5" w:rsidRDefault="00A91D2D">
                  <w:pPr>
                    <w:spacing w:line="120" w:lineRule="exact"/>
                  </w:pPr>
                  <w:bookmarkStart w:id="47" w:name="b)_Au_plus_tard_le_1er_novembre_de_l_an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7"/>
                </w:p>
              </w:txbxContent>
            </v:textbox>
            <w10:wrap anchorx="page" anchory="page"/>
          </v:shape>
        </w:pict>
      </w:r>
      <w:r>
        <w:pict w14:anchorId="31C6DE2E">
          <v:shape id="_x0000_s2168" type="#_x0000_t202" style="position:absolute;margin-left:78.3pt;margin-top:284.2pt;width:3.2pt;height:3.2pt;z-index:-251686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B9FAD57" w14:textId="77777777" w:rsidR="009829F5" w:rsidRDefault="00A91D2D">
                  <w:pPr>
                    <w:spacing w:line="120" w:lineRule="exact"/>
                  </w:pPr>
                  <w:bookmarkStart w:id="48" w:name="2._Préparatif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8"/>
                </w:p>
              </w:txbxContent>
            </v:textbox>
            <w10:wrap anchorx="page" anchory="page"/>
          </v:shape>
        </w:pict>
      </w:r>
      <w:r>
        <w:pict w14:anchorId="35465275">
          <v:shape id="_x0000_s2167" type="#_x0000_t202" style="position:absolute;margin-left:82.2pt;margin-top:324.5pt;width:3.2pt;height:3.2pt;z-index:-251685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C7E0A91" w14:textId="77777777" w:rsidR="009829F5" w:rsidRDefault="00A91D2D">
                  <w:pPr>
                    <w:spacing w:line="120" w:lineRule="exact"/>
                  </w:pPr>
                  <w:bookmarkStart w:id="49" w:name="2.1._Nombre_de_chien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49"/>
                </w:p>
              </w:txbxContent>
            </v:textbox>
            <w10:wrap anchorx="page" anchory="page"/>
          </v:shape>
        </w:pict>
      </w:r>
      <w:r>
        <w:pict w14:anchorId="65D61620">
          <v:shape id="_x0000_s2166" type="#_x0000_t202" style="position:absolute;margin-left:82.2pt;margin-top:362.8pt;width:3.2pt;height:3.2pt;z-index:-251684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B6A92D7" w14:textId="77777777" w:rsidR="009829F5" w:rsidRDefault="00A91D2D">
                  <w:pPr>
                    <w:spacing w:line="120" w:lineRule="exact"/>
                  </w:pPr>
                  <w:bookmarkStart w:id="50" w:name="2.2._Jury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0"/>
                </w:p>
              </w:txbxContent>
            </v:textbox>
            <w10:wrap anchorx="page" anchory="page"/>
          </v:shape>
        </w:pict>
      </w:r>
      <w:r>
        <w:pict w14:anchorId="611BB3FC">
          <v:shape id="_x0000_s2165" type="#_x0000_t202" style="position:absolute;margin-left:82.2pt;margin-top:381.2pt;width:3.2pt;height:3.2pt;z-index:-251683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DA103AE" w14:textId="77777777" w:rsidR="009829F5" w:rsidRDefault="00A91D2D">
                  <w:pPr>
                    <w:spacing w:line="120" w:lineRule="exact"/>
                  </w:pPr>
                  <w:bookmarkStart w:id="51" w:name="a)_Le_jury_est_composé_de_deux_juges_qu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1"/>
                </w:p>
              </w:txbxContent>
            </v:textbox>
            <w10:wrap anchorx="page" anchory="page"/>
          </v:shape>
        </w:pict>
      </w:r>
      <w:r>
        <w:pict w14:anchorId="7ED4B158">
          <v:shape id="_x0000_s2164" type="#_x0000_t202" style="position:absolute;margin-left:82.2pt;margin-top:398.4pt;width:3.2pt;height:3.2pt;z-index:-251682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05F1FD2" w14:textId="77777777" w:rsidR="009829F5" w:rsidRDefault="00A91D2D">
                  <w:pPr>
                    <w:spacing w:line="120" w:lineRule="exact"/>
                  </w:pPr>
                  <w:bookmarkStart w:id="52" w:name="b)_La_composition_du_jury_est_établie_p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2"/>
                </w:p>
              </w:txbxContent>
            </v:textbox>
            <w10:wrap anchorx="page" anchory="page"/>
          </v:shape>
        </w:pict>
      </w:r>
      <w:r>
        <w:pict w14:anchorId="40A48543">
          <v:shape id="_x0000_s2163" type="#_x0000_t202" style="position:absolute;margin-left:82.2pt;margin-top:418.4pt;width:3.2pt;height:3.2pt;z-index:-251681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94AC6DD" w14:textId="77777777" w:rsidR="009829F5" w:rsidRDefault="00A91D2D">
                  <w:pPr>
                    <w:spacing w:line="120" w:lineRule="exact"/>
                  </w:pPr>
                  <w:bookmarkStart w:id="53" w:name="2.3._Invitation_aux_concurrent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3"/>
                </w:p>
              </w:txbxContent>
            </v:textbox>
            <w10:wrap anchorx="page" anchory="page"/>
          </v:shape>
        </w:pict>
      </w:r>
      <w:r>
        <w:pict w14:anchorId="029944C5">
          <v:shape id="_x0000_s2162" type="#_x0000_t202" style="position:absolute;margin-left:82.2pt;margin-top:436.8pt;width:3.2pt;height:3.2pt;z-index:-251680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6DFD227" w14:textId="77777777" w:rsidR="009829F5" w:rsidRDefault="00A91D2D">
                  <w:pPr>
                    <w:spacing w:line="120" w:lineRule="exact"/>
                  </w:pPr>
                  <w:bookmarkStart w:id="54" w:name="a)_Au_moins_2_mois_avant_le_premier_sél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4"/>
                </w:p>
              </w:txbxContent>
            </v:textbox>
            <w10:wrap anchorx="page" anchory="page"/>
          </v:shape>
        </w:pict>
      </w:r>
      <w:r>
        <w:pict w14:anchorId="4CEFDC7C">
          <v:shape id="_x0000_s2161" type="#_x0000_t202" style="position:absolute;margin-left:82.2pt;margin-top:465.5pt;width:3.2pt;height:3.2pt;z-index:-251679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7351F7B" w14:textId="77777777" w:rsidR="009829F5" w:rsidRDefault="00A91D2D">
                  <w:pPr>
                    <w:spacing w:line="120" w:lineRule="exact"/>
                  </w:pPr>
                  <w:bookmarkStart w:id="55" w:name="b)_L_invitation_comportera_notamment_: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5"/>
                </w:p>
              </w:txbxContent>
            </v:textbox>
            <w10:wrap anchorx="page" anchory="page"/>
          </v:shape>
        </w:pict>
      </w:r>
      <w:r>
        <w:pict w14:anchorId="28EA4D41">
          <v:shape id="_x0000_s2160" type="#_x0000_t202" style="position:absolute;margin-left:93.6pt;margin-top:479.8pt;width:3.2pt;height:3.2pt;z-index:-251678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8E68676" w14:textId="77777777" w:rsidR="009829F5" w:rsidRDefault="00A91D2D">
                  <w:pPr>
                    <w:spacing w:line="120" w:lineRule="exact"/>
                  </w:pPr>
                  <w:bookmarkStart w:id="56" w:name="•_le_montant_des_frais_d_engagement_pour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6"/>
                </w:p>
              </w:txbxContent>
            </v:textbox>
            <w10:wrap anchorx="page" anchory="page"/>
          </v:shape>
        </w:pict>
      </w:r>
      <w:r>
        <w:pict w14:anchorId="3FA276AD">
          <v:shape id="_x0000_s2159" type="#_x0000_t202" style="position:absolute;margin-left:93.6pt;margin-top:494.2pt;width:3.2pt;height:3.2pt;z-index:-251677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26B714F" w14:textId="77777777" w:rsidR="009829F5" w:rsidRDefault="00A91D2D">
                  <w:pPr>
                    <w:spacing w:line="120" w:lineRule="exact"/>
                  </w:pPr>
                  <w:bookmarkStart w:id="57" w:name="•_le_nom_et_l_adresse_de_la_personne_ch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7"/>
                </w:p>
              </w:txbxContent>
            </v:textbox>
            <w10:wrap anchorx="page" anchory="page"/>
          </v:shape>
        </w:pict>
      </w:r>
      <w:r>
        <w:pict w14:anchorId="56AFB04D">
          <v:shape id="_x0000_s2158" type="#_x0000_t202" style="position:absolute;margin-left:82.2pt;margin-top:514.1pt;width:3.2pt;height:3.2pt;z-index:-251676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5C5A002" w14:textId="77777777" w:rsidR="009829F5" w:rsidRDefault="00A91D2D">
                  <w:pPr>
                    <w:spacing w:line="120" w:lineRule="exact"/>
                  </w:pPr>
                  <w:bookmarkStart w:id="58" w:name="2.4._Engagement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8"/>
                </w:p>
              </w:txbxContent>
            </v:textbox>
            <w10:wrap anchorx="page" anchory="page"/>
          </v:shape>
        </w:pict>
      </w:r>
      <w:r>
        <w:pict w14:anchorId="2D0B5191">
          <v:shape id="_x0000_s2157" type="#_x0000_t202" style="position:absolute;margin-left:82.2pt;margin-top:564pt;width:3.2pt;height:3.2pt;z-index:-251675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5CBCCE7" w14:textId="77777777" w:rsidR="009829F5" w:rsidRDefault="00A91D2D">
                  <w:pPr>
                    <w:spacing w:line="120" w:lineRule="exact"/>
                  </w:pPr>
                  <w:bookmarkStart w:id="59" w:name="2.5._Programm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59"/>
                </w:p>
              </w:txbxContent>
            </v:textbox>
            <w10:wrap anchorx="page" anchory="page"/>
          </v:shape>
        </w:pict>
      </w:r>
      <w:r>
        <w:pict w14:anchorId="2644E81E">
          <v:shape id="_x0000_s2156" type="#_x0000_t202" style="position:absolute;margin-left:82.2pt;margin-top:582.4pt;width:3.2pt;height:3.2pt;z-index:-251674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9FF95B2" w14:textId="77777777" w:rsidR="009829F5" w:rsidRDefault="00A91D2D">
                  <w:pPr>
                    <w:spacing w:line="120" w:lineRule="exact"/>
                  </w:pPr>
                  <w:bookmarkStart w:id="60" w:name="a)_Un_programme_horaire_détaillé_de_la_m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0"/>
                </w:p>
              </w:txbxContent>
            </v:textbox>
            <w10:wrap anchorx="page" anchory="page"/>
          </v:shape>
        </w:pict>
      </w:r>
      <w:r>
        <w:pict w14:anchorId="3C898278">
          <v:shape id="_x0000_s2155" type="#_x0000_t202" style="position:absolute;margin-left:82.2pt;margin-top:611.1pt;width:3.2pt;height:3.2pt;z-index:-251673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DF29BAD" w14:textId="77777777" w:rsidR="009829F5" w:rsidRDefault="00A91D2D">
                  <w:pPr>
                    <w:spacing w:line="120" w:lineRule="exact"/>
                  </w:pPr>
                  <w:bookmarkStart w:id="61" w:name="b)_Il_sera_affiché_sur_place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1"/>
                </w:p>
              </w:txbxContent>
            </v:textbox>
            <w10:wrap anchorx="page" anchory="page"/>
          </v:shape>
        </w:pict>
      </w:r>
      <w:r>
        <w:pict w14:anchorId="025EF895">
          <v:shape id="_x0000_s2154" type="#_x0000_t202" style="position:absolute;margin-left:78.3pt;margin-top:648.1pt;width:3.2pt;height:3.2pt;z-index:-251672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3573B63" w14:textId="77777777" w:rsidR="009829F5" w:rsidRDefault="00A91D2D">
                  <w:pPr>
                    <w:spacing w:line="120" w:lineRule="exact"/>
                  </w:pPr>
                  <w:bookmarkStart w:id="62" w:name="3._Lieu_de_la_manifestatio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2"/>
                </w:p>
              </w:txbxContent>
            </v:textbox>
            <w10:wrap anchorx="page" anchory="page"/>
          </v:shape>
        </w:pict>
      </w:r>
      <w:r>
        <w:pict w14:anchorId="10732E72">
          <v:shape id="_x0000_s2153" type="#_x0000_t202" style="position:absolute;margin-left:82.2pt;margin-top:714.2pt;width:3.2pt;height:3.2pt;z-index:-251671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BEFEE9E" w14:textId="77777777" w:rsidR="009829F5" w:rsidRDefault="00A91D2D">
                  <w:pPr>
                    <w:spacing w:line="120" w:lineRule="exact"/>
                  </w:pPr>
                  <w:bookmarkStart w:id="63" w:name="3.1._Sit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3"/>
                </w:p>
              </w:txbxContent>
            </v:textbox>
            <w10:wrap anchorx="page" anchory="page"/>
          </v:shape>
        </w:pict>
      </w:r>
      <w:r>
        <w:pict w14:anchorId="2DC97561">
          <v:shape id="_x0000_s2152" type="#_x0000_t202" style="position:absolute;margin-left:82.2pt;margin-top:732.6pt;width:3.2pt;height:3.2pt;z-index:-251670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9FDE1FE" w14:textId="77777777" w:rsidR="009829F5" w:rsidRDefault="00A91D2D">
                  <w:pPr>
                    <w:spacing w:line="120" w:lineRule="exact"/>
                  </w:pPr>
                  <w:bookmarkStart w:id="64" w:name="a)_Salle_ou_manège_équestre_couvert_perm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4"/>
                </w:p>
              </w:txbxContent>
            </v:textbox>
            <w10:wrap anchorx="page" anchory="page"/>
          </v:shape>
        </w:pict>
      </w:r>
      <w:r>
        <w:pict w14:anchorId="24A8C9EE">
          <v:shape id="_x0000_s2151" type="#_x0000_t202" style="position:absolute;margin-left:82.2pt;margin-top:714.2pt;width:3.2pt;height:3.2pt;z-index:-251669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1EFB301" w14:textId="77777777" w:rsidR="009829F5" w:rsidRDefault="00A91D2D">
                  <w:pPr>
                    <w:spacing w:line="120" w:lineRule="exact"/>
                  </w:pPr>
                  <w:bookmarkStart w:id="65" w:name="link_bookmark_122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5"/>
                </w:p>
              </w:txbxContent>
            </v:textbox>
            <w10:wrap anchorx="page" anchory="page"/>
          </v:shape>
        </w:pict>
      </w:r>
      <w:r>
        <w:pict w14:anchorId="7A577212">
          <v:shape id="_x0000_s2150" type="#_x0000_t202" style="position:absolute;margin-left:78.3pt;margin-top:648.1pt;width:3.2pt;height:3.2pt;z-index:-251668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CD67AC3" w14:textId="77777777" w:rsidR="009829F5" w:rsidRDefault="00A91D2D">
                  <w:pPr>
                    <w:spacing w:line="120" w:lineRule="exact"/>
                  </w:pPr>
                  <w:bookmarkStart w:id="66" w:name="link_bookmark_123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6"/>
                </w:p>
              </w:txbxContent>
            </v:textbox>
            <w10:wrap anchorx="page" anchory="page"/>
          </v:shape>
        </w:pict>
      </w:r>
      <w:r>
        <w:pict w14:anchorId="07C008BD">
          <v:shape id="_x0000_s2149" type="#_x0000_t202" style="position:absolute;margin-left:78.3pt;margin-top:648.1pt;width:3.2pt;height:3.2pt;z-index:-251667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D143C0A" w14:textId="77777777" w:rsidR="009829F5" w:rsidRDefault="00A91D2D">
                  <w:pPr>
                    <w:spacing w:line="120" w:lineRule="exact"/>
                  </w:pPr>
                  <w:bookmarkStart w:id="67" w:name="link_bookmark_124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7"/>
                </w:p>
              </w:txbxContent>
            </v:textbox>
            <w10:wrap anchorx="page" anchory="page"/>
          </v:shape>
        </w:pict>
      </w:r>
      <w:r>
        <w:pict w14:anchorId="6D1BF939">
          <v:shape id="_x0000_s2148" type="#_x0000_t202" style="position:absolute;margin-left:82.2pt;margin-top:564pt;width:3.2pt;height:3.2pt;z-index:-251666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FAB0036" w14:textId="77777777" w:rsidR="009829F5" w:rsidRDefault="00A91D2D">
                  <w:pPr>
                    <w:spacing w:line="120" w:lineRule="exact"/>
                  </w:pPr>
                  <w:bookmarkStart w:id="68" w:name="link_bookmark_125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8"/>
                </w:p>
              </w:txbxContent>
            </v:textbox>
            <w10:wrap anchorx="page" anchory="page"/>
          </v:shape>
        </w:pict>
      </w:r>
      <w:r>
        <w:pict w14:anchorId="6534F33F">
          <v:shape id="_x0000_s2147" type="#_x0000_t202" style="position:absolute;margin-left:82.2pt;margin-top:514.1pt;width:3.2pt;height:3.2pt;z-index:-251665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0713A61" w14:textId="77777777" w:rsidR="009829F5" w:rsidRDefault="00A91D2D">
                  <w:pPr>
                    <w:spacing w:line="120" w:lineRule="exact"/>
                  </w:pPr>
                  <w:bookmarkStart w:id="69" w:name="link_bookmark_126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69"/>
                </w:p>
              </w:txbxContent>
            </v:textbox>
            <w10:wrap anchorx="page" anchory="page"/>
          </v:shape>
        </w:pict>
      </w:r>
      <w:r>
        <w:pict w14:anchorId="3B649553">
          <v:shape id="_x0000_s2146" type="#_x0000_t202" style="position:absolute;margin-left:82.2pt;margin-top:418.4pt;width:3.2pt;height:3.2pt;z-index:-251664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82E9750" w14:textId="77777777" w:rsidR="009829F5" w:rsidRDefault="00A91D2D">
                  <w:pPr>
                    <w:spacing w:line="120" w:lineRule="exact"/>
                  </w:pPr>
                  <w:bookmarkStart w:id="70" w:name="link_bookmark_127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0"/>
                </w:p>
              </w:txbxContent>
            </v:textbox>
            <w10:wrap anchorx="page" anchory="page"/>
          </v:shape>
        </w:pict>
      </w:r>
      <w:r>
        <w:pict w14:anchorId="1CC15809">
          <v:shape id="_x0000_s2145" type="#_x0000_t202" style="position:absolute;margin-left:82.2pt;margin-top:362.8pt;width:3.2pt;height:3.2pt;z-index:-251663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E399A64" w14:textId="77777777" w:rsidR="009829F5" w:rsidRDefault="00A91D2D">
                  <w:pPr>
                    <w:spacing w:line="120" w:lineRule="exact"/>
                  </w:pPr>
                  <w:bookmarkStart w:id="71" w:name="link_bookmark_128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1"/>
                </w:p>
              </w:txbxContent>
            </v:textbox>
            <w10:wrap anchorx="page" anchory="page"/>
          </v:shape>
        </w:pict>
      </w:r>
      <w:r>
        <w:pict w14:anchorId="405B24AA">
          <v:shape id="_x0000_s2144" type="#_x0000_t202" style="position:absolute;margin-left:82.2pt;margin-top:324.5pt;width:3.2pt;height:3.2pt;z-index:-251662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ECE808E" w14:textId="77777777" w:rsidR="009829F5" w:rsidRDefault="00A91D2D">
                  <w:pPr>
                    <w:spacing w:line="120" w:lineRule="exact"/>
                  </w:pPr>
                  <w:bookmarkStart w:id="72" w:name="link_bookmark_129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2"/>
                </w:p>
              </w:txbxContent>
            </v:textbox>
            <w10:wrap anchorx="page" anchory="page"/>
          </v:shape>
        </w:pict>
      </w:r>
      <w:r>
        <w:pict w14:anchorId="039A6DF8">
          <v:shape id="_x0000_s2143" type="#_x0000_t202" style="position:absolute;margin-left:78.3pt;margin-top:284.2pt;width:3.2pt;height:3.2pt;z-index:-251661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235BD46" w14:textId="77777777" w:rsidR="009829F5" w:rsidRDefault="00A91D2D">
                  <w:pPr>
                    <w:spacing w:line="120" w:lineRule="exact"/>
                  </w:pPr>
                  <w:bookmarkStart w:id="73" w:name="link_bookmark_130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3"/>
                </w:p>
              </w:txbxContent>
            </v:textbox>
            <w10:wrap anchorx="page" anchory="page"/>
          </v:shape>
        </w:pict>
      </w:r>
      <w:r>
        <w:pict w14:anchorId="56797F43">
          <v:shape id="_x0000_s2142" type="#_x0000_t202" style="position:absolute;margin-left:78.3pt;margin-top:284.2pt;width:3.2pt;height:3.2pt;z-index:-251660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F8A8A0C" w14:textId="77777777" w:rsidR="009829F5" w:rsidRDefault="00A91D2D">
                  <w:pPr>
                    <w:spacing w:line="120" w:lineRule="exact"/>
                  </w:pPr>
                  <w:bookmarkStart w:id="74" w:name="link_bookmark_131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4"/>
                </w:p>
              </w:txbxContent>
            </v:textbox>
            <w10:wrap anchorx="page" anchory="page"/>
          </v:shape>
        </w:pict>
      </w:r>
      <w:r>
        <w:pict w14:anchorId="0E1401B6">
          <v:shape id="_x0000_s2141" type="#_x0000_t202" style="position:absolute;margin-left:92.7pt;margin-top:166.8pt;width:3.2pt;height:3.2pt;z-index:-251659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F0EEE8D" w14:textId="77777777" w:rsidR="009829F5" w:rsidRDefault="00A91D2D">
                  <w:pPr>
                    <w:spacing w:line="120" w:lineRule="exact"/>
                  </w:pPr>
                  <w:bookmarkStart w:id="75" w:name="link_bookmark_132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5"/>
                </w:p>
              </w:txbxContent>
            </v:textbox>
            <w10:wrap anchorx="page" anchory="page"/>
          </v:shape>
        </w:pict>
      </w:r>
      <w:r>
        <w:pict w14:anchorId="30926AD3">
          <v:shape id="_x0000_s2140" type="#_x0000_t202" style="position:absolute;margin-left:92.7pt;margin-top:77.9pt;width:3.2pt;height:3.2pt;z-index:-251658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C09E522" w14:textId="77777777" w:rsidR="009829F5" w:rsidRDefault="00A91D2D">
                  <w:pPr>
                    <w:spacing w:line="120" w:lineRule="exact"/>
                  </w:pPr>
                  <w:bookmarkStart w:id="76" w:name="link_bookmark_133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6"/>
                </w:p>
              </w:txbxContent>
            </v:textbox>
            <w10:wrap anchorx="page" anchory="page"/>
          </v:shape>
        </w:pict>
      </w:r>
      <w:r>
        <w:pict w14:anchorId="7C18F3F8">
          <v:shape id="_x0000_s2139" type="#_x0000_t202" style="position:absolute;margin-left:78.3pt;margin-top:648.1pt;width:3.2pt;height:3.2pt;z-index:-251657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4A05FE6" w14:textId="77777777" w:rsidR="009829F5" w:rsidRDefault="00A91D2D">
                  <w:pPr>
                    <w:spacing w:line="120" w:lineRule="exact"/>
                  </w:pPr>
                  <w:bookmarkStart w:id="77" w:name="link_bookmark_143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7"/>
                </w:p>
              </w:txbxContent>
            </v:textbox>
            <w10:wrap anchorx="page" anchory="page"/>
          </v:shape>
        </w:pict>
      </w:r>
      <w:r>
        <w:pict w14:anchorId="645470B2">
          <v:shape id="_x0000_s2138" type="#_x0000_t202" style="position:absolute;margin-left:78.3pt;margin-top:648.1pt;width:3.2pt;height:3.2pt;z-index:-251656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AE71249" w14:textId="77777777" w:rsidR="009829F5" w:rsidRDefault="00A91D2D">
                  <w:pPr>
                    <w:spacing w:line="120" w:lineRule="exact"/>
                  </w:pPr>
                  <w:bookmarkStart w:id="78" w:name="link_bookmark_144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8"/>
                </w:p>
              </w:txbxContent>
            </v:textbox>
            <w10:wrap anchorx="page" anchory="page"/>
          </v:shape>
        </w:pict>
      </w:r>
      <w:r>
        <w:pict w14:anchorId="16744365">
          <v:shape id="_x0000_s2137" type="#_x0000_t202" style="position:absolute;margin-left:78.3pt;margin-top:284.2pt;width:3.2pt;height:3.2pt;z-index:-251655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01BE2F9" w14:textId="77777777" w:rsidR="009829F5" w:rsidRDefault="00A91D2D">
                  <w:pPr>
                    <w:spacing w:line="120" w:lineRule="exact"/>
                  </w:pPr>
                  <w:bookmarkStart w:id="79" w:name="link_bookmark_145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79"/>
                </w:p>
              </w:txbxContent>
            </v:textbox>
            <w10:wrap anchorx="page" anchory="page"/>
          </v:shape>
        </w:pict>
      </w:r>
      <w:r>
        <w:pict w14:anchorId="054A2E4C">
          <v:shape id="_x0000_s2136" type="#_x0000_t202" style="position:absolute;margin-left:78.3pt;margin-top:284.2pt;width:3.2pt;height:3.2pt;z-index:-251654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9825B51" w14:textId="77777777" w:rsidR="009829F5" w:rsidRDefault="00A91D2D">
                  <w:pPr>
                    <w:spacing w:line="120" w:lineRule="exact"/>
                  </w:pPr>
                  <w:bookmarkStart w:id="80" w:name="link_bookmark_146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0"/>
                </w:p>
              </w:txbxContent>
            </v:textbox>
            <w10:wrap anchorx="page" anchory="page"/>
          </v:shape>
        </w:pict>
      </w:r>
      <w:r>
        <w:pict w14:anchorId="09DEBA5B">
          <v:shape id="_x0000_s2135" type="#_x0000_t202" style="position:absolute;margin-left:82.2pt;margin-top:362.8pt;width:3.2pt;height:3.2pt;z-index:-251653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EBAC6FC" w14:textId="77777777" w:rsidR="009829F5" w:rsidRDefault="00A91D2D">
                  <w:pPr>
                    <w:spacing w:line="120" w:lineRule="exact"/>
                  </w:pPr>
                  <w:bookmarkStart w:id="81" w:name="link_bookmark_148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1"/>
                </w:p>
              </w:txbxContent>
            </v:textbox>
            <w10:wrap anchorx="page" anchory="page"/>
          </v:shape>
        </w:pict>
      </w:r>
      <w:r w:rsidR="00A91D2D"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1.4.  Gestion financière</w:t>
      </w:r>
      <w:r w:rsidR="00A91D2D"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059C6F8B" w14:textId="77777777" w:rsidR="009829F5" w:rsidRDefault="009829F5">
      <w:pPr>
        <w:spacing w:line="20" w:lineRule="exact"/>
        <w:sectPr w:rsidR="009829F5">
          <w:pgSz w:w="11900" w:h="16840"/>
          <w:pgMar w:top="1115" w:right="8269" w:bottom="0" w:left="1136" w:header="720" w:footer="720" w:gutter="0"/>
          <w:cols w:space="720"/>
        </w:sectPr>
      </w:pPr>
    </w:p>
    <w:p w14:paraId="5D6FEBFB" w14:textId="77777777" w:rsidR="009829F5" w:rsidRDefault="00A91D2D">
      <w:pPr>
        <w:spacing w:before="177" w:line="223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 1.4.1.  Frais pris en charge par la CNEAC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29BCD6C6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732" w:bottom="0" w:left="1136" w:header="720" w:footer="720" w:gutter="0"/>
          <w:cols w:space="720"/>
        </w:sectPr>
      </w:pPr>
    </w:p>
    <w:p w14:paraId="4C88348F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055287E" w14:textId="77777777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Les frais de déplacement, d’hébergement et de restauration du responsable du GTA seront payés par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celui-ci et remboursés par la CNEAC sur justificatifs.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DFF3BBE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6"/>
          </w:cols>
        </w:sectPr>
      </w:pPr>
    </w:p>
    <w:p w14:paraId="43A3DD49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06D1DB4" w14:textId="77777777" w:rsidR="009829F5" w:rsidRDefault="00A91D2D">
      <w:pPr>
        <w:spacing w:before="121" w:line="22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Les frais de déplacement, d’hébergement et de restauration des juges seront payés le jour même du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concours  par  l’organisateur,  et  seront  remboursés  par  la  CNEAC  sous  réserve  de  fourniture  des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5"/>
          <w:sz w:val="19"/>
          <w:szCs w:val="19"/>
        </w:rPr>
        <w:t>justificatifs.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519303E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8"/>
          </w:cols>
        </w:sectPr>
      </w:pPr>
    </w:p>
    <w:p w14:paraId="625CC105" w14:textId="77777777" w:rsidR="009829F5" w:rsidRDefault="00A91D2D">
      <w:pPr>
        <w:spacing w:before="177" w:line="223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 1.4.2.  Frais pris en charge par l'organisation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1B65C3F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363" w:bottom="0" w:left="1136" w:header="720" w:footer="720" w:gutter="0"/>
          <w:cols w:space="720"/>
        </w:sectPr>
      </w:pPr>
    </w:p>
    <w:p w14:paraId="2A1CC5AF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D64D0FA" w14:textId="3AF2FED6" w:rsidR="009829F5" w:rsidRDefault="00A91D2D" w:rsidP="002214E0">
      <w:pPr>
        <w:spacing w:before="121" w:line="227" w:lineRule="exact"/>
        <w:ind w:right="-567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8"/>
          </w:cols>
        </w:sectPr>
      </w:pPr>
      <w:r>
        <w:br w:type="column"/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L'organisateur prend en charge toutes les dépenses relatives à </w:t>
      </w:r>
      <w:r w:rsidR="002214E0">
        <w:rPr>
          <w:rFonts w:ascii="Arial" w:eastAsia="Arial" w:hAnsi="Arial" w:cs="Arial"/>
          <w:color w:val="000000"/>
          <w:w w:val="99"/>
          <w:sz w:val="19"/>
          <w:szCs w:val="19"/>
        </w:rPr>
        <w:t>l’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organisation du sélecti</w:t>
      </w:r>
      <w:r w:rsidR="008146A7">
        <w:rPr>
          <w:rFonts w:ascii="Arial" w:eastAsia="Arial" w:hAnsi="Arial" w:cs="Arial"/>
          <w:color w:val="000000"/>
          <w:w w:val="99"/>
          <w:sz w:val="19"/>
          <w:szCs w:val="19"/>
        </w:rPr>
        <w:t>f</w:t>
      </w:r>
      <w:r w:rsidR="002214E0">
        <w:rPr>
          <w:rFonts w:ascii="Arial" w:eastAsia="Arial" w:hAnsi="Arial" w:cs="Arial"/>
          <w:color w:val="000000"/>
          <w:w w:val="99"/>
          <w:sz w:val="19"/>
          <w:szCs w:val="19"/>
        </w:rPr>
        <w:t>.</w:t>
      </w:r>
    </w:p>
    <w:p w14:paraId="6FB1C588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1F3F3E3" w14:textId="31FE924D" w:rsidR="009829F5" w:rsidRDefault="00A91D2D">
      <w:pPr>
        <w:spacing w:before="121" w:line="22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Au  plus  tard  le  1   novembre  de  l'année  précédant  les  sélectifs,  l'organisateur  établira  un  budget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prévisionnel détaillé. Il le soumettra à la CNEAC, via le </w:t>
      </w:r>
      <w:r w:rsidR="008146A7">
        <w:rPr>
          <w:rFonts w:ascii="Arial" w:eastAsia="Arial" w:hAnsi="Arial" w:cs="Arial"/>
          <w:color w:val="000000"/>
          <w:w w:val="98"/>
          <w:sz w:val="19"/>
          <w:szCs w:val="19"/>
        </w:rPr>
        <w:t>correspondant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 des sélectifs, pour approbation et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pour fixer ensemble le montant de l'engagement.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6DFFA2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82"/>
          </w:cols>
        </w:sectPr>
      </w:pPr>
    </w:p>
    <w:p w14:paraId="698C3D7F" w14:textId="77777777" w:rsidR="009829F5" w:rsidRDefault="009829F5">
      <w:pPr>
        <w:spacing w:line="200" w:lineRule="exact"/>
      </w:pPr>
    </w:p>
    <w:p w14:paraId="44202C18" w14:textId="77777777" w:rsidR="009829F5" w:rsidRDefault="009829F5">
      <w:pPr>
        <w:spacing w:line="200" w:lineRule="exact"/>
      </w:pPr>
    </w:p>
    <w:p w14:paraId="21487155" w14:textId="77777777" w:rsidR="009829F5" w:rsidRDefault="00A91D2D">
      <w:pPr>
        <w:spacing w:before="123" w:line="388" w:lineRule="exact"/>
        <w:ind w:right="-567"/>
      </w:pPr>
      <w:r>
        <w:rPr>
          <w:rFonts w:ascii="Arial Black" w:eastAsia="Arial Black" w:hAnsi="Arial Black" w:cs="Arial Black"/>
          <w:color w:val="000000"/>
          <w:sz w:val="28"/>
          <w:szCs w:val="28"/>
        </w:rPr>
        <w:t>2. Préparatifs </w:t>
      </w:r>
    </w:p>
    <w:p w14:paraId="733090D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540" w:bottom="0" w:left="1136" w:header="720" w:footer="720" w:gutter="0"/>
          <w:cols w:space="720"/>
        </w:sectPr>
      </w:pPr>
    </w:p>
    <w:p w14:paraId="29313C1C" w14:textId="77777777" w:rsidR="009829F5" w:rsidRDefault="009829F5">
      <w:pPr>
        <w:spacing w:line="200" w:lineRule="exact"/>
      </w:pPr>
    </w:p>
    <w:p w14:paraId="60DBB40B" w14:textId="77777777" w:rsidR="009829F5" w:rsidRDefault="009829F5">
      <w:pPr>
        <w:spacing w:line="200" w:lineRule="exact"/>
      </w:pPr>
    </w:p>
    <w:p w14:paraId="6796FAD6" w14:textId="77777777" w:rsidR="009829F5" w:rsidRDefault="00A91D2D">
      <w:pPr>
        <w:spacing w:before="13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2.1.  Nombre de chiens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2621D2B6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283" w:bottom="0" w:left="1136" w:header="720" w:footer="720" w:gutter="0"/>
          <w:cols w:space="720"/>
        </w:sectPr>
      </w:pPr>
    </w:p>
    <w:p w14:paraId="7A9D6A54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Le quota d'accueil de chaque sélectif est fixé à 160 chiens.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4050D0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994" w:bottom="0" w:left="1646" w:header="720" w:footer="720" w:gutter="0"/>
          <w:cols w:space="720"/>
        </w:sectPr>
      </w:pPr>
    </w:p>
    <w:p w14:paraId="50D1B0C4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2.2.  Jury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17772646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9723" w:bottom="0" w:left="1136" w:header="720" w:footer="720" w:gutter="0"/>
          <w:cols w:space="720"/>
        </w:sectPr>
      </w:pPr>
    </w:p>
    <w:p w14:paraId="51040174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1B8978F" w14:textId="77777777" w:rsidR="009829F5" w:rsidRDefault="00A91D2D">
      <w:pPr>
        <w:spacing w:before="123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Le jury est composé de deux juges qualifiés, français ou étranger.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19B095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5866"/>
          </w:cols>
        </w:sectPr>
      </w:pPr>
    </w:p>
    <w:p w14:paraId="73C11D06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2835CA6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La composition du jury est établie par la CNEAC.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48634A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4390"/>
          </w:cols>
        </w:sectPr>
      </w:pPr>
    </w:p>
    <w:p w14:paraId="7B9FD205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2.3.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3D490FB7" w14:textId="77777777" w:rsidR="009829F5" w:rsidRDefault="00A91D2D">
      <w:pPr>
        <w:spacing w:before="177" w:line="24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Invitation aux concurrents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36ECA9B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431" w:space="84"/>
            <w:col w:w="2817"/>
          </w:cols>
        </w:sectPr>
      </w:pPr>
    </w:p>
    <w:p w14:paraId="30386B5D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F7B8EFF" w14:textId="2E26071F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Au moins 2 mois avant le premier sélectif, le </w:t>
      </w:r>
      <w:r w:rsidR="008146A7">
        <w:rPr>
          <w:rFonts w:ascii="Arial" w:eastAsia="Arial" w:hAnsi="Arial" w:cs="Arial"/>
          <w:color w:val="000000"/>
          <w:w w:val="101"/>
          <w:sz w:val="19"/>
          <w:szCs w:val="19"/>
        </w:rPr>
        <w:t>correspondant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 des sélectifs prépare et met en ligne une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invitation et feuille d'engagement électronique, commun aux trois sélectifs.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229C00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74"/>
          </w:cols>
        </w:sectPr>
      </w:pPr>
    </w:p>
    <w:p w14:paraId="56B89BE4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b)  L'invitation comportera notamment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341616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019" w:bottom="0" w:left="1306" w:header="720" w:footer="720" w:gutter="0"/>
          <w:cols w:space="720"/>
        </w:sectPr>
      </w:pPr>
    </w:p>
    <w:p w14:paraId="7E41A11F" w14:textId="77777777" w:rsidR="009829F5" w:rsidRDefault="00A91D2D">
      <w:pPr>
        <w:spacing w:before="65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le montant des frais d'engagement pour chaque sélectif ;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6CF2F2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947" w:bottom="0" w:left="1646" w:header="720" w:footer="720" w:gutter="0"/>
          <w:cols w:space="720"/>
        </w:sectPr>
      </w:pPr>
    </w:p>
    <w:p w14:paraId="454FE220" w14:textId="7D67DD1A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 w:rsidRPr="00A41915">
        <w:rPr>
          <w:rFonts w:ascii="Arial" w:eastAsia="Arial" w:hAnsi="Arial" w:cs="Arial"/>
          <w:color w:val="000000"/>
          <w:w w:val="97"/>
          <w:sz w:val="19"/>
          <w:szCs w:val="19"/>
        </w:rPr>
        <w:t>le nom </w:t>
      </w:r>
      <w:r w:rsidR="008146A7" w:rsidRPr="00A41915">
        <w:rPr>
          <w:rFonts w:ascii="Arial" w:eastAsia="Arial" w:hAnsi="Arial" w:cs="Arial"/>
          <w:color w:val="000000"/>
          <w:w w:val="97"/>
          <w:sz w:val="19"/>
          <w:szCs w:val="19"/>
        </w:rPr>
        <w:t>du correspondant et la modalité d’envoi des documents d’inscription</w:t>
      </w:r>
      <w:r w:rsidR="008146A7">
        <w:rPr>
          <w:rFonts w:ascii="Arial" w:eastAsia="Arial" w:hAnsi="Arial" w:cs="Arial"/>
          <w:color w:val="000000"/>
          <w:w w:val="97"/>
          <w:sz w:val="19"/>
          <w:szCs w:val="19"/>
        </w:rPr>
        <w:t>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4A2B700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2425" w:bottom="0" w:left="1646" w:header="720" w:footer="720" w:gutter="0"/>
          <w:cols w:space="720"/>
        </w:sectPr>
      </w:pPr>
    </w:p>
    <w:p w14:paraId="11533885" w14:textId="77777777" w:rsidR="009829F5" w:rsidRDefault="00A91D2D">
      <w:pPr>
        <w:spacing w:before="176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2.4.  Engagements </w:t>
      </w:r>
    </w:p>
    <w:p w14:paraId="40ABFEA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747" w:bottom="0" w:left="1136" w:header="720" w:footer="720" w:gutter="0"/>
          <w:cols w:space="720"/>
        </w:sectPr>
      </w:pPr>
    </w:p>
    <w:p w14:paraId="21558A04" w14:textId="77777777" w:rsidR="009829F5" w:rsidRDefault="00A91D2D">
      <w:pPr>
        <w:spacing w:before="123" w:line="226" w:lineRule="exact"/>
        <w:ind w:right="-567"/>
      </w:pPr>
      <w:r>
        <w:rPr>
          <w:rFonts w:ascii="Arial" w:eastAsia="Arial" w:hAnsi="Arial" w:cs="Arial"/>
          <w:color w:val="000000"/>
          <w:w w:val="101"/>
          <w:sz w:val="19"/>
          <w:szCs w:val="19"/>
        </w:rPr>
        <w:t>Le GTA établira la liste des chiens acceptés pour le sélectif et le communiquera à l'organisateur un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mois avant le sélectif.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99C6F2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92" w:bottom="0" w:left="1646" w:header="720" w:footer="720" w:gutter="0"/>
          <w:cols w:space="720"/>
        </w:sectPr>
      </w:pPr>
    </w:p>
    <w:p w14:paraId="316111BF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2.5.  Programme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73F2996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967" w:bottom="0" w:left="1136" w:header="720" w:footer="720" w:gutter="0"/>
          <w:cols w:space="720"/>
        </w:sectPr>
      </w:pPr>
    </w:p>
    <w:p w14:paraId="3CF446DB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24F2730" w14:textId="0EF67405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Un  programme  horaire  détaillé  de  la  manifestation  sera  établi  par  le  responsable  du  GTA,  en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concertation avec le comité d'organisation et le </w:t>
      </w:r>
      <w:r w:rsidR="008146A7">
        <w:rPr>
          <w:rFonts w:ascii="Arial" w:eastAsia="Arial" w:hAnsi="Arial" w:cs="Arial"/>
          <w:color w:val="000000"/>
          <w:w w:val="97"/>
          <w:sz w:val="19"/>
          <w:szCs w:val="19"/>
        </w:rPr>
        <w:t>correspondant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 des sélectifs.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19F17E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77"/>
          </w:cols>
        </w:sectPr>
      </w:pPr>
    </w:p>
    <w:p w14:paraId="3F65E7D8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37C26E8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Il sera affiché sur place.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CED592B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2166"/>
          </w:cols>
        </w:sectPr>
      </w:pPr>
    </w:p>
    <w:p w14:paraId="088273A8" w14:textId="77777777" w:rsidR="009829F5" w:rsidRDefault="009829F5">
      <w:pPr>
        <w:spacing w:line="200" w:lineRule="exact"/>
      </w:pPr>
    </w:p>
    <w:p w14:paraId="0F9BADE1" w14:textId="77777777" w:rsidR="009829F5" w:rsidRDefault="009829F5">
      <w:pPr>
        <w:spacing w:line="200" w:lineRule="exact"/>
      </w:pPr>
    </w:p>
    <w:p w14:paraId="626A4CE7" w14:textId="77777777" w:rsidR="009829F5" w:rsidRDefault="00A91D2D">
      <w:pPr>
        <w:spacing w:before="123" w:line="388" w:lineRule="exact"/>
        <w:ind w:right="-567"/>
      </w:pPr>
      <w:r>
        <w:rPr>
          <w:rFonts w:ascii="Arial Black" w:eastAsia="Arial Black" w:hAnsi="Arial Black" w:cs="Arial Black"/>
          <w:color w:val="000000"/>
          <w:w w:val="98"/>
          <w:sz w:val="28"/>
          <w:szCs w:val="28"/>
        </w:rPr>
        <w:t>3. Lieu de la manifestation</w:t>
      </w:r>
      <w:r>
        <w:rPr>
          <w:rFonts w:ascii="Arial Black" w:eastAsia="Arial Black" w:hAnsi="Arial Black" w:cs="Arial Black"/>
          <w:color w:val="000000"/>
          <w:sz w:val="28"/>
          <w:szCs w:val="28"/>
        </w:rPr>
        <w:t> </w:t>
      </w:r>
    </w:p>
    <w:p w14:paraId="231534A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533" w:bottom="0" w:left="1136" w:header="720" w:footer="720" w:gutter="0"/>
          <w:cols w:space="720"/>
        </w:sectPr>
      </w:pPr>
    </w:p>
    <w:p w14:paraId="7F91B25F" w14:textId="77777777" w:rsidR="009829F5" w:rsidRDefault="009829F5">
      <w:pPr>
        <w:spacing w:line="200" w:lineRule="exact"/>
      </w:pPr>
    </w:p>
    <w:p w14:paraId="1374E033" w14:textId="77777777" w:rsidR="009829F5" w:rsidRDefault="00A91D2D">
      <w:pPr>
        <w:spacing w:before="99" w:line="226" w:lineRule="exact"/>
        <w:ind w:right="-567"/>
      </w:pPr>
      <w:r>
        <w:rPr>
          <w:rFonts w:ascii="Arial" w:eastAsia="Arial" w:hAnsi="Arial" w:cs="Arial"/>
          <w:color w:val="000000"/>
          <w:w w:val="96"/>
          <w:sz w:val="19"/>
          <w:szCs w:val="19"/>
        </w:rPr>
        <w:t>La manifestation devra se dérouler dans un cadre agréable, validé par la CNEAC, permettant un accès facile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pour les concurrents.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5C9B76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91" w:bottom="0" w:left="1136" w:header="720" w:footer="720" w:gutter="0"/>
          <w:cols w:space="720"/>
        </w:sectPr>
      </w:pPr>
    </w:p>
    <w:p w14:paraId="268DD112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3.1.  Site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299A738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9786" w:bottom="0" w:left="1136" w:header="720" w:footer="720" w:gutter="0"/>
          <w:cols w:space="720"/>
        </w:sectPr>
      </w:pPr>
    </w:p>
    <w:p w14:paraId="254F1A00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6A5338F" w14:textId="13D631D9" w:rsidR="009829F5" w:rsidRDefault="00A91D2D">
      <w:pPr>
        <w:spacing w:before="123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Salle ou manège équestre couvert permettant l’implantation d'un terrain d’évolution d'au moins 20m x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 w:rsidRPr="00A41915">
        <w:rPr>
          <w:rFonts w:ascii="Arial" w:eastAsia="Arial" w:hAnsi="Arial" w:cs="Arial"/>
          <w:color w:val="000000"/>
          <w:w w:val="98"/>
          <w:sz w:val="19"/>
          <w:szCs w:val="19"/>
        </w:rPr>
        <w:t>40m.</w:t>
      </w:r>
      <w:r w:rsidR="000F40E1" w:rsidRPr="00A41915">
        <w:rPr>
          <w:rFonts w:ascii="Arial" w:eastAsia="Arial" w:hAnsi="Arial" w:cs="Arial"/>
          <w:color w:val="000000"/>
          <w:w w:val="98"/>
          <w:sz w:val="19"/>
          <w:szCs w:val="19"/>
        </w:rPr>
        <w:t>Un lieu extérieur peut être proposé à condition d’avoir une solution de repli</w:t>
      </w:r>
      <w:proofErr w:type="gramStart"/>
      <w:r w:rsidR="00A41915">
        <w:rPr>
          <w:rFonts w:ascii="Arial" w:eastAsia="Arial" w:hAnsi="Arial" w:cs="Arial"/>
          <w:color w:val="000000"/>
          <w:w w:val="98"/>
          <w:sz w:val="19"/>
          <w:szCs w:val="19"/>
        </w:rPr>
        <w:t xml:space="preserve"> </w:t>
      </w:r>
      <w:r w:rsidR="00AC49AC" w:rsidRPr="00A41915">
        <w:rPr>
          <w:rFonts w:ascii="Arial" w:eastAsia="Arial" w:hAnsi="Arial" w:cs="Arial"/>
          <w:color w:val="000000"/>
          <w:w w:val="98"/>
          <w:sz w:val="19"/>
          <w:szCs w:val="19"/>
        </w:rPr>
        <w:t>«couvert</w:t>
      </w:r>
      <w:r w:rsidR="00A33645" w:rsidRPr="00A41915">
        <w:rPr>
          <w:rFonts w:ascii="Arial" w:eastAsia="Arial" w:hAnsi="Arial" w:cs="Arial"/>
          <w:color w:val="000000"/>
          <w:w w:val="98"/>
          <w:sz w:val="19"/>
          <w:szCs w:val="19"/>
        </w:rPr>
        <w:t>e</w:t>
      </w:r>
      <w:proofErr w:type="gramEnd"/>
      <w:r w:rsidR="00AC49AC" w:rsidRPr="00A41915">
        <w:rPr>
          <w:rFonts w:ascii="Arial" w:eastAsia="Arial" w:hAnsi="Arial" w:cs="Arial"/>
          <w:color w:val="000000"/>
          <w:w w:val="98"/>
          <w:sz w:val="19"/>
          <w:szCs w:val="19"/>
        </w:rPr>
        <w:t> »</w:t>
      </w:r>
      <w:r w:rsidR="00912CFB" w:rsidRPr="00A41915">
        <w:rPr>
          <w:rFonts w:ascii="Arial" w:eastAsia="Arial" w:hAnsi="Arial" w:cs="Arial"/>
          <w:color w:val="000000"/>
          <w:w w:val="98"/>
          <w:sz w:val="19"/>
          <w:szCs w:val="19"/>
        </w:rPr>
        <w:t xml:space="preserve"> </w:t>
      </w:r>
      <w:r w:rsidR="000F40E1" w:rsidRPr="00A41915">
        <w:rPr>
          <w:rFonts w:ascii="Arial" w:eastAsia="Arial" w:hAnsi="Arial" w:cs="Arial"/>
          <w:color w:val="000000"/>
          <w:w w:val="98"/>
          <w:sz w:val="19"/>
          <w:szCs w:val="19"/>
        </w:rPr>
        <w:t>en cas de météo défavorable</w:t>
      </w:r>
      <w:r w:rsidR="00912CFB">
        <w:rPr>
          <w:rFonts w:ascii="Arial" w:eastAsia="Arial" w:hAnsi="Arial" w:cs="Arial"/>
          <w:color w:val="000000"/>
          <w:w w:val="98"/>
          <w:sz w:val="19"/>
          <w:szCs w:val="19"/>
        </w:rPr>
        <w:t>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6600792" w14:textId="77777777" w:rsidR="009829F5" w:rsidRDefault="009829F5">
      <w:pPr>
        <w:spacing w:line="20" w:lineRule="exact"/>
      </w:pPr>
    </w:p>
    <w:p w14:paraId="1ADE169F" w14:textId="77777777" w:rsidR="000F40E1" w:rsidRDefault="000F40E1">
      <w:pPr>
        <w:spacing w:line="20" w:lineRule="exact"/>
      </w:pPr>
    </w:p>
    <w:p w14:paraId="6AB7F2AD" w14:textId="0FE9E40A" w:rsidR="000F40E1" w:rsidRDefault="000F40E1">
      <w:pPr>
        <w:spacing w:line="20" w:lineRule="exact"/>
        <w:sectPr w:rsidR="000F40E1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71"/>
          </w:cols>
        </w:sectPr>
      </w:pPr>
    </w:p>
    <w:p w14:paraId="2DE5CF1C" w14:textId="77777777" w:rsidR="009829F5" w:rsidRDefault="009829F5">
      <w:pPr>
        <w:spacing w:line="200" w:lineRule="exact"/>
      </w:pPr>
    </w:p>
    <w:p w14:paraId="1E97DEC1" w14:textId="77777777" w:rsidR="002B6BE7" w:rsidRDefault="002B6BE7" w:rsidP="002B6BE7">
      <w:pPr>
        <w:spacing w:before="19" w:line="223" w:lineRule="exact"/>
        <w:ind w:right="-567"/>
        <w:jc w:val="both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SCC-CNEAC-GTA : Sélectifs EO-AWC - CaCh 2021-09-25</w:t>
      </w:r>
    </w:p>
    <w:p w14:paraId="199A26AC" w14:textId="77777777" w:rsidR="009829F5" w:rsidRDefault="00A91D2D">
      <w:pPr>
        <w:spacing w:line="200" w:lineRule="exact"/>
      </w:pPr>
      <w:r>
        <w:br w:type="column"/>
      </w:r>
    </w:p>
    <w:p w14:paraId="49CA615C" w14:textId="77777777" w:rsidR="009829F5" w:rsidRDefault="00A91D2D">
      <w:pPr>
        <w:spacing w:before="125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3/5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405EE3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5589" w:space="3777"/>
            <w:col w:w="340"/>
          </w:cols>
        </w:sectPr>
      </w:pPr>
    </w:p>
    <w:p w14:paraId="228FE3F6" w14:textId="77777777" w:rsidR="009829F5" w:rsidRDefault="00462DFC">
      <w:pPr>
        <w:spacing w:line="223" w:lineRule="exact"/>
        <w:ind w:right="-567"/>
      </w:pPr>
      <w:r>
        <w:lastRenderedPageBreak/>
        <w:pict w14:anchorId="409FF6FF">
          <v:shape id="_x0000_s2134" style="position:absolute;margin-left:37.2pt;margin-top:36.5pt;width:520.8pt;height:768.8pt;z-index:-251652096;mso-position-horizontal-relative:page;mso-position-vertical-relative:page" coordsize="" o:spt="100" adj="0,,0" path="" filled="f" stroked="f">
            <v:stroke joinstyle="round"/>
            <v:imagedata r:id="rId11" o:title="image15"/>
            <v:formulas/>
            <v:path o:connecttype="segments"/>
            <w10:wrap anchorx="page" anchory="page"/>
          </v:shape>
        </w:pict>
      </w:r>
      <w:r>
        <w:pict w14:anchorId="53D3687B">
          <v:shape id="_x0000_s2133" style="position:absolute;margin-left:56.7pt;margin-top:364.8pt;width:481.8pt;height:1pt;z-index:-251651072;mso-position-horizontal-relative:page;mso-position-vertical-relative:page" coordsize="" o:spt="100" adj="0,,0" path="" filled="f" stroked="f">
            <v:stroke joinstyle="round"/>
            <v:imagedata r:id="rId15" o:title="image16"/>
            <v:formulas/>
            <v:path o:connecttype="segments"/>
            <w10:wrap anchorx="page" anchory="page"/>
          </v:shape>
        </w:pict>
      </w:r>
      <w:r>
        <w:pict w14:anchorId="705C1A56">
          <v:shape id="_x0000_s2132" style="position:absolute;margin-left:56.65pt;margin-top:369.25pt;width:481.9pt;height:.1pt;z-index:-251650048;mso-position-horizontal-relative:page;mso-position-vertical-relative:page" coordsize="" o:spt="100" adj="0,,0" path="" filled="f" stroked="f">
            <v:stroke joinstyle="round"/>
            <v:imagedata r:id="rId14" o:title="image17"/>
            <v:formulas/>
            <v:path o:connecttype="segments"/>
            <w10:wrap anchorx="page" anchory="page"/>
          </v:shape>
        </w:pict>
      </w:r>
      <w:r>
        <w:pict w14:anchorId="186B456A">
          <v:shape id="_x0000_s2131" style="position:absolute;margin-left:56.7pt;margin-top:771.1pt;width:481.8pt;height:.5pt;z-index:-251649024;mso-position-horizontal-relative:page;mso-position-vertical-relative:page" coordsize="" o:spt="100" adj="0,,0" path="" filled="f" stroked="f">
            <v:stroke joinstyle="round"/>
            <v:imagedata r:id="rId9" o:title="image18"/>
            <v:formulas/>
            <v:path o:connecttype="segments"/>
            <w10:wrap anchorx="page" anchory="page"/>
          </v:shape>
        </w:pict>
      </w:r>
      <w:r>
        <w:pict w14:anchorId="6652A3D6">
          <v:shape id="_x0000_s2130" type="#_x0000_t202" style="position:absolute;margin-left:82.2pt;margin-top:56.7pt;width:3.2pt;height:3.2pt;z-index:-251648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D023942" w14:textId="77777777" w:rsidR="009829F5" w:rsidRDefault="00A91D2D">
                  <w:pPr>
                    <w:spacing w:line="120" w:lineRule="exact"/>
                  </w:pPr>
                  <w:bookmarkStart w:id="82" w:name="b)_Sol_non-glissant_pour_les_chiens_(ex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2"/>
                </w:p>
              </w:txbxContent>
            </v:textbox>
            <w10:wrap anchorx="page" anchory="page"/>
          </v:shape>
        </w:pict>
      </w:r>
      <w:r>
        <w:pict w14:anchorId="0B6428A7">
          <v:shape id="_x0000_s2129" type="#_x0000_t202" style="position:absolute;margin-left:82.2pt;margin-top:73.9pt;width:3.2pt;height:3.2pt;z-index:-251646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6F12F57" w14:textId="77777777" w:rsidR="009829F5" w:rsidRDefault="00A91D2D">
                  <w:pPr>
                    <w:spacing w:line="120" w:lineRule="exact"/>
                  </w:pPr>
                  <w:bookmarkStart w:id="83" w:name="c)_Les_sas_peuvent_être_adaptés_aux_cont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3"/>
                </w:p>
              </w:txbxContent>
            </v:textbox>
            <w10:wrap anchorx="page" anchory="page"/>
          </v:shape>
        </w:pict>
      </w:r>
      <w:r>
        <w:pict w14:anchorId="1C785554">
          <v:shape id="_x0000_s2128" type="#_x0000_t202" style="position:absolute;margin-left:82.2pt;margin-top:91.1pt;width:3.2pt;height:3.2pt;z-index:-251645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8AE1121" w14:textId="77777777" w:rsidR="009829F5" w:rsidRDefault="00A91D2D">
                  <w:pPr>
                    <w:spacing w:line="120" w:lineRule="exact"/>
                  </w:pPr>
                  <w:bookmarkStart w:id="84" w:name="d)_Tribunes_public_:_facultatif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4"/>
                </w:p>
              </w:txbxContent>
            </v:textbox>
            <w10:wrap anchorx="page" anchory="page"/>
          </v:shape>
        </w:pict>
      </w:r>
      <w:r>
        <w:pict w14:anchorId="4F6E3601">
          <v:shape id="_x0000_s2127" type="#_x0000_t202" style="position:absolute;margin-left:82.2pt;margin-top:111.1pt;width:3.2pt;height:3.2pt;z-index:-251644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7E3A457" w14:textId="77777777" w:rsidR="009829F5" w:rsidRDefault="00A91D2D">
                  <w:pPr>
                    <w:spacing w:line="120" w:lineRule="exact"/>
                  </w:pPr>
                  <w:bookmarkStart w:id="85" w:name="3.2._Accueil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5"/>
                </w:p>
              </w:txbxContent>
            </v:textbox>
            <w10:wrap anchorx="page" anchory="page"/>
          </v:shape>
        </w:pict>
      </w:r>
      <w:r>
        <w:pict w14:anchorId="521AB0EF">
          <v:shape id="_x0000_s2126" type="#_x0000_t202" style="position:absolute;margin-left:82.2pt;margin-top:129.5pt;width:3.2pt;height:3.2pt;z-index:-251643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B4BC7F6" w14:textId="77777777" w:rsidR="009829F5" w:rsidRDefault="00A91D2D">
                  <w:pPr>
                    <w:spacing w:line="120" w:lineRule="exact"/>
                  </w:pPr>
                  <w:bookmarkStart w:id="86" w:name="a)_L_accès_au_site_doit_être_gratuit_pou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6"/>
                </w:p>
              </w:txbxContent>
            </v:textbox>
            <w10:wrap anchorx="page" anchory="page"/>
          </v:shape>
        </w:pict>
      </w:r>
      <w:r>
        <w:pict w14:anchorId="6502A23B">
          <v:shape id="_x0000_s2125" type="#_x0000_t202" style="position:absolute;margin-left:82.2pt;margin-top:146.7pt;width:3.2pt;height:3.2pt;z-index:-251642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861E9C9" w14:textId="77777777" w:rsidR="009829F5" w:rsidRDefault="00A91D2D">
                  <w:pPr>
                    <w:spacing w:line="120" w:lineRule="exact"/>
                  </w:pPr>
                  <w:bookmarkStart w:id="87" w:name="b)_Parking_VL_80_à_120_places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7"/>
                </w:p>
              </w:txbxContent>
            </v:textbox>
            <w10:wrap anchorx="page" anchory="page"/>
          </v:shape>
        </w:pict>
      </w:r>
      <w:r>
        <w:pict w14:anchorId="3116905E">
          <v:shape id="_x0000_s2124" type="#_x0000_t202" style="position:absolute;margin-left:82.2pt;margin-top:163.9pt;width:3.2pt;height:3.2pt;z-index:-251641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0030CA4" w14:textId="77777777" w:rsidR="009829F5" w:rsidRDefault="00A91D2D">
                  <w:pPr>
                    <w:spacing w:line="120" w:lineRule="exact"/>
                  </w:pPr>
                  <w:bookmarkStart w:id="88" w:name="c)_Parking_camping-cars/fourgons_40_à_60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8"/>
                </w:p>
              </w:txbxContent>
            </v:textbox>
            <w10:wrap anchorx="page" anchory="page"/>
          </v:shape>
        </w:pict>
      </w:r>
      <w:r>
        <w:pict w14:anchorId="49AD454F">
          <v:shape id="_x0000_s2123" type="#_x0000_t202" style="position:absolute;margin-left:82.2pt;margin-top:181.1pt;width:3.2pt;height:3.2pt;z-index:-251640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2289A4D" w14:textId="77777777" w:rsidR="009829F5" w:rsidRDefault="00A91D2D">
                  <w:pPr>
                    <w:spacing w:line="120" w:lineRule="exact"/>
                  </w:pPr>
                  <w:bookmarkStart w:id="89" w:name="d)_Parking_officiel_(carton_identifiant)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89"/>
                </w:p>
              </w:txbxContent>
            </v:textbox>
            <w10:wrap anchorx="page" anchory="page"/>
          </v:shape>
        </w:pict>
      </w:r>
      <w:r>
        <w:pict w14:anchorId="1748B567">
          <v:shape id="_x0000_s2122" type="#_x0000_t202" style="position:absolute;margin-left:82.2pt;margin-top:209.8pt;width:3.2pt;height:3.2pt;z-index:-251639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0F41943" w14:textId="77777777" w:rsidR="009829F5" w:rsidRDefault="00A91D2D">
                  <w:pPr>
                    <w:spacing w:line="120" w:lineRule="exact"/>
                  </w:pPr>
                  <w:bookmarkStart w:id="90" w:name="e)_Réalisation_d’un_fléchage_directionn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0"/>
                </w:p>
              </w:txbxContent>
            </v:textbox>
            <w10:wrap anchorx="page" anchory="page"/>
          </v:shape>
        </w:pict>
      </w:r>
      <w:r>
        <w:pict w14:anchorId="5B63F1C1">
          <v:shape id="_x0000_s2121" type="#_x0000_t202" style="position:absolute;margin-left:82.2pt;margin-top:227pt;width:3.2pt;height:3.2pt;z-index:-251638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7DFEE49" w14:textId="77777777" w:rsidR="009829F5" w:rsidRDefault="00A91D2D">
                  <w:pPr>
                    <w:spacing w:line="120" w:lineRule="exact"/>
                  </w:pPr>
                  <w:bookmarkStart w:id="91" w:name="f)_Points_d_eau_fraîche,_voire_brumisat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1"/>
                </w:p>
              </w:txbxContent>
            </v:textbox>
            <w10:wrap anchorx="page" anchory="page"/>
          </v:shape>
        </w:pict>
      </w:r>
      <w:r>
        <w:pict w14:anchorId="243E61F1">
          <v:shape id="_x0000_s2120" type="#_x0000_t202" style="position:absolute;margin-left:82.2pt;margin-top:244.2pt;width:3.2pt;height:3.2pt;z-index:-251637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D37871F" w14:textId="77777777" w:rsidR="009829F5" w:rsidRDefault="00A91D2D">
                  <w:pPr>
                    <w:spacing w:line="120" w:lineRule="exact"/>
                  </w:pPr>
                  <w:bookmarkStart w:id="92" w:name="g)_Respect_des_directives_de_la_Directio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2"/>
                </w:p>
              </w:txbxContent>
            </v:textbox>
            <w10:wrap anchorx="page" anchory="page"/>
          </v:shape>
        </w:pict>
      </w:r>
      <w:r>
        <w:pict w14:anchorId="08401273">
          <v:shape id="_x0000_s2119" type="#_x0000_t202" style="position:absolute;margin-left:82.2pt;margin-top:272.9pt;width:3.2pt;height:3.2pt;z-index:-251636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16D1A69" w14:textId="77777777" w:rsidR="009829F5" w:rsidRDefault="00A91D2D">
                  <w:pPr>
                    <w:spacing w:line="120" w:lineRule="exact"/>
                  </w:pPr>
                  <w:bookmarkStart w:id="93" w:name="h)_Point_véto_ou_numéro_d’urgence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3"/>
                </w:p>
              </w:txbxContent>
            </v:textbox>
            <w10:wrap anchorx="page" anchory="page"/>
          </v:shape>
        </w:pict>
      </w:r>
      <w:r>
        <w:pict w14:anchorId="1D108C96">
          <v:shape id="_x0000_s2118" type="#_x0000_t202" style="position:absolute;margin-left:82.2pt;margin-top:290.1pt;width:3.2pt;height:3.2pt;z-index:-251635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3EA1C15" w14:textId="77777777" w:rsidR="009829F5" w:rsidRDefault="00A91D2D">
                  <w:pPr>
                    <w:spacing w:line="120" w:lineRule="exact"/>
                  </w:pPr>
                  <w:bookmarkStart w:id="94" w:name="i)_Vidange_des_poubelles,_nettoyage_des_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4"/>
                </w:p>
              </w:txbxContent>
            </v:textbox>
            <w10:wrap anchorx="page" anchory="page"/>
          </v:shape>
        </w:pict>
      </w:r>
      <w:r>
        <w:pict w14:anchorId="1EEE22EC">
          <v:shape id="_x0000_s2117" type="#_x0000_t202" style="position:absolute;margin-left:82.2pt;margin-top:307.3pt;width:3.2pt;height:3.2pt;z-index:-251634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AAF4A03" w14:textId="77777777" w:rsidR="009829F5" w:rsidRDefault="00A91D2D">
                  <w:pPr>
                    <w:spacing w:line="120" w:lineRule="exact"/>
                  </w:pPr>
                  <w:bookmarkStart w:id="95" w:name="j)_Sanitaires_en_nombre_suffisant_confor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5"/>
                </w:p>
              </w:txbxContent>
            </v:textbox>
            <w10:wrap anchorx="page" anchory="page"/>
          </v:shape>
        </w:pict>
      </w:r>
      <w:r>
        <w:pict w14:anchorId="30BE75B4">
          <v:shape id="_x0000_s2116" type="#_x0000_t202" style="position:absolute;margin-left:78.3pt;margin-top:344.3pt;width:3.2pt;height:3.2pt;z-index:-251633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9CFC64F" w14:textId="77777777" w:rsidR="009829F5" w:rsidRDefault="00A91D2D">
                  <w:pPr>
                    <w:spacing w:line="120" w:lineRule="exact"/>
                  </w:pPr>
                  <w:bookmarkStart w:id="96" w:name="4._Equipements,_fournitures_et_personnel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6"/>
                </w:p>
              </w:txbxContent>
            </v:textbox>
            <w10:wrap anchorx="page" anchory="page"/>
          </v:shape>
        </w:pict>
      </w:r>
      <w:r>
        <w:pict w14:anchorId="15B63630">
          <v:shape id="_x0000_s2115" type="#_x0000_t202" style="position:absolute;margin-left:82.2pt;margin-top:384.6pt;width:3.2pt;height:3.2pt;z-index:-251632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F19F65B" w14:textId="77777777" w:rsidR="009829F5" w:rsidRDefault="00A91D2D">
                  <w:pPr>
                    <w:spacing w:line="120" w:lineRule="exact"/>
                  </w:pPr>
                  <w:bookmarkStart w:id="97" w:name="4.1._Agrè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7"/>
                </w:p>
              </w:txbxContent>
            </v:textbox>
            <w10:wrap anchorx="page" anchory="page"/>
          </v:shape>
        </w:pict>
      </w:r>
      <w:r>
        <w:pict w14:anchorId="0A4980F8">
          <v:shape id="_x0000_s2114" type="#_x0000_t202" style="position:absolute;margin-left:82.2pt;margin-top:403pt;width:3.2pt;height:3.2pt;z-index:-251631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6750A6A" w14:textId="77777777" w:rsidR="009829F5" w:rsidRDefault="00A91D2D">
                  <w:pPr>
                    <w:spacing w:line="120" w:lineRule="exact"/>
                  </w:pPr>
                  <w:bookmarkStart w:id="98" w:name="a)_Un_parcours_complet_et_conforme_au_rè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8"/>
                </w:p>
              </w:txbxContent>
            </v:textbox>
            <w10:wrap anchorx="page" anchory="page"/>
          </v:shape>
        </w:pict>
      </w:r>
      <w:r>
        <w:pict w14:anchorId="40E5600B">
          <v:shape id="_x0000_s2113" type="#_x0000_t202" style="position:absolute;margin-left:82.2pt;margin-top:420.2pt;width:3.2pt;height:3.2pt;z-index:-251630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BF808A2" w14:textId="77777777" w:rsidR="009829F5" w:rsidRDefault="00A91D2D">
                  <w:pPr>
                    <w:spacing w:line="120" w:lineRule="exact"/>
                  </w:pPr>
                  <w:bookmarkStart w:id="99" w:name="b)_Sacs_de_lestage_en_nombre_suffisant_(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99"/>
                </w:p>
              </w:txbxContent>
            </v:textbox>
            <w10:wrap anchorx="page" anchory="page"/>
          </v:shape>
        </w:pict>
      </w:r>
      <w:r>
        <w:pict w14:anchorId="3AA25772">
          <v:shape id="_x0000_s2112" type="#_x0000_t202" style="position:absolute;margin-left:82.2pt;margin-top:451.6pt;width:3.2pt;height:3.2pt;z-index:-251629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FF725EF" w14:textId="77777777" w:rsidR="009829F5" w:rsidRDefault="00A91D2D">
                  <w:pPr>
                    <w:spacing w:line="120" w:lineRule="exact"/>
                  </w:pPr>
                  <w:bookmarkStart w:id="100" w:name="4.2._Sonorisation_et_électricité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0"/>
                </w:p>
              </w:txbxContent>
            </v:textbox>
            <w10:wrap anchorx="page" anchory="page"/>
          </v:shape>
        </w:pict>
      </w:r>
      <w:r>
        <w:pict w14:anchorId="010174E7">
          <v:shape id="_x0000_s2111" type="#_x0000_t202" style="position:absolute;margin-left:82.2pt;margin-top:470pt;width:3.2pt;height:3.2pt;z-index:-251628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5C5315D" w14:textId="77777777" w:rsidR="009829F5" w:rsidRDefault="00A91D2D">
                  <w:pPr>
                    <w:spacing w:line="120" w:lineRule="exact"/>
                  </w:pPr>
                  <w:bookmarkStart w:id="101" w:name="a)_Sonorisation_du_terrain_avec_micro_sa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1"/>
                </w:p>
              </w:txbxContent>
            </v:textbox>
            <w10:wrap anchorx="page" anchory="page"/>
          </v:shape>
        </w:pict>
      </w:r>
      <w:r>
        <w:pict w14:anchorId="2FEE7625">
          <v:shape id="_x0000_s2110" type="#_x0000_t202" style="position:absolute;margin-left:82.2pt;margin-top:487.2pt;width:3.2pt;height:3.2pt;z-index:-251627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5AB785B" w14:textId="77777777" w:rsidR="009829F5" w:rsidRDefault="00A91D2D">
                  <w:pPr>
                    <w:spacing w:line="120" w:lineRule="exact"/>
                  </w:pPr>
                  <w:bookmarkStart w:id="102" w:name="b)_Rallonges_électriques_en_nombre_suffi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2"/>
                </w:p>
              </w:txbxContent>
            </v:textbox>
            <w10:wrap anchorx="page" anchory="page"/>
          </v:shape>
        </w:pict>
      </w:r>
      <w:r>
        <w:pict w14:anchorId="6A373412">
          <v:shape id="_x0000_s2109" type="#_x0000_t202" style="position:absolute;margin-left:93.6pt;margin-top:501.6pt;width:3.2pt;height:3.2pt;z-index:-251626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37B63BB" w14:textId="77777777" w:rsidR="009829F5" w:rsidRDefault="00A91D2D">
                  <w:pPr>
                    <w:spacing w:line="120" w:lineRule="exact"/>
                  </w:pPr>
                  <w:bookmarkStart w:id="103" w:name="•_du_chronomètre_électronique_sur_le_ter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3"/>
                </w:p>
              </w:txbxContent>
            </v:textbox>
            <w10:wrap anchorx="page" anchory="page"/>
          </v:shape>
        </w:pict>
      </w:r>
      <w:r>
        <w:pict w14:anchorId="62D57895">
          <v:shape id="_x0000_s2108" type="#_x0000_t202" style="position:absolute;margin-left:93.6pt;margin-top:515.9pt;width:3.2pt;height:3.2pt;z-index:-251625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93DD0CF" w14:textId="77777777" w:rsidR="009829F5" w:rsidRDefault="00A91D2D">
                  <w:pPr>
                    <w:spacing w:line="120" w:lineRule="exact"/>
                  </w:pPr>
                  <w:bookmarkStart w:id="104" w:name="•_de_la_sonorisation_;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4"/>
                </w:p>
              </w:txbxContent>
            </v:textbox>
            <w10:wrap anchorx="page" anchory="page"/>
          </v:shape>
        </w:pict>
      </w:r>
      <w:r>
        <w:pict w14:anchorId="327FCCCA">
          <v:shape id="_x0000_s2107" type="#_x0000_t202" style="position:absolute;margin-left:93.6pt;margin-top:530.3pt;width:3.2pt;height:3.2pt;z-index:-251624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4ABBC36" w14:textId="77777777" w:rsidR="009829F5" w:rsidRDefault="00A91D2D">
                  <w:pPr>
                    <w:spacing w:line="120" w:lineRule="exact"/>
                  </w:pPr>
                  <w:bookmarkStart w:id="105" w:name="•_du_secrétariat_informatique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5"/>
                </w:p>
              </w:txbxContent>
            </v:textbox>
            <w10:wrap anchorx="page" anchory="page"/>
          </v:shape>
        </w:pict>
      </w:r>
      <w:r>
        <w:pict w14:anchorId="6BE020FF">
          <v:shape id="_x0000_s2106" type="#_x0000_t202" style="position:absolute;margin-left:82.2pt;margin-top:550.2pt;width:3.2pt;height:3.2pt;z-index:-251623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A1655BB" w14:textId="77777777" w:rsidR="009829F5" w:rsidRDefault="00A91D2D">
                  <w:pPr>
                    <w:spacing w:line="120" w:lineRule="exact"/>
                  </w:pPr>
                  <w:bookmarkStart w:id="106" w:name="4.3._Tableaux_d_affichag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6"/>
                </w:p>
              </w:txbxContent>
            </v:textbox>
            <w10:wrap anchorx="page" anchory="page"/>
          </v:shape>
        </w:pict>
      </w:r>
      <w:r>
        <w:pict w14:anchorId="105EB8A5">
          <v:shape id="_x0000_s2105" type="#_x0000_t202" style="position:absolute;margin-left:82.2pt;margin-top:568.6pt;width:3.2pt;height:3.2pt;z-index:-251622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9B86806" w14:textId="77777777" w:rsidR="009829F5" w:rsidRDefault="00A91D2D">
                  <w:pPr>
                    <w:spacing w:line="120" w:lineRule="exact"/>
                  </w:pPr>
                  <w:bookmarkStart w:id="107" w:name="a)_Tableau_d’affichage_des_ordres_de_pa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7"/>
                </w:p>
              </w:txbxContent>
            </v:textbox>
            <w10:wrap anchorx="page" anchory="page"/>
          </v:shape>
        </w:pict>
      </w:r>
      <w:r>
        <w:pict w14:anchorId="1CDE5BE6">
          <v:shape id="_x0000_s2104" type="#_x0000_t202" style="position:absolute;margin-left:82.2pt;margin-top:585.8pt;width:3.2pt;height:3.2pt;z-index:-251621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3A5ECF6" w14:textId="77777777" w:rsidR="009829F5" w:rsidRDefault="00A91D2D">
                  <w:pPr>
                    <w:spacing w:line="120" w:lineRule="exact"/>
                  </w:pPr>
                  <w:bookmarkStart w:id="108" w:name="b)_Tableau_d’affichage_des_résultats.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8"/>
                </w:p>
              </w:txbxContent>
            </v:textbox>
            <w10:wrap anchorx="page" anchory="page"/>
          </v:shape>
        </w:pict>
      </w:r>
      <w:r>
        <w:pict w14:anchorId="197844BF">
          <v:shape id="_x0000_s2103" type="#_x0000_t202" style="position:absolute;margin-left:82.2pt;margin-top:603pt;width:3.2pt;height:3.2pt;z-index:-251620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C553201" w14:textId="77777777" w:rsidR="009829F5" w:rsidRDefault="00A91D2D">
                  <w:pPr>
                    <w:spacing w:line="120" w:lineRule="exact"/>
                  </w:pPr>
                  <w:bookmarkStart w:id="109" w:name="c)_Ruban_adhésif,_punaises_ou_agrafeuse_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09"/>
                </w:p>
              </w:txbxContent>
            </v:textbox>
            <w10:wrap anchorx="page" anchory="page"/>
          </v:shape>
        </w:pict>
      </w:r>
      <w:r>
        <w:pict w14:anchorId="35F22416">
          <v:shape id="_x0000_s2102" type="#_x0000_t202" style="position:absolute;margin-left:82.2pt;margin-top:623pt;width:3.2pt;height:3.2pt;z-index:-251619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977854E" w14:textId="77777777" w:rsidR="009829F5" w:rsidRDefault="00A91D2D">
                  <w:pPr>
                    <w:spacing w:line="120" w:lineRule="exact"/>
                  </w:pPr>
                  <w:bookmarkStart w:id="110" w:name="4.4._Numéros_des_concurrent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0"/>
                </w:p>
              </w:txbxContent>
            </v:textbox>
            <w10:wrap anchorx="page" anchory="page"/>
          </v:shape>
        </w:pict>
      </w:r>
      <w:r>
        <w:pict w14:anchorId="255F2B86">
          <v:shape id="_x0000_s2101" type="#_x0000_t202" style="position:absolute;margin-left:82.2pt;margin-top:641.4pt;width:3.2pt;height:3.2pt;z-index:-251618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D0F4FB4" w14:textId="77777777" w:rsidR="009829F5" w:rsidRDefault="00A91D2D">
                  <w:pPr>
                    <w:spacing w:line="120" w:lineRule="exact"/>
                  </w:pPr>
                  <w:bookmarkStart w:id="111" w:name="a)_Numéros_de_001_à_180_environ_(le_nomb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1"/>
                </w:p>
              </w:txbxContent>
            </v:textbox>
            <w10:wrap anchorx="page" anchory="page"/>
          </v:shape>
        </w:pict>
      </w:r>
      <w:r>
        <w:pict w14:anchorId="4F156AC0">
          <v:shape id="_x0000_s2100" type="#_x0000_t202" style="position:absolute;margin-left:82.2pt;margin-top:670.1pt;width:3.2pt;height:3.2pt;z-index:-251617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0544153" w14:textId="77777777" w:rsidR="009829F5" w:rsidRDefault="00A91D2D">
                  <w:pPr>
                    <w:spacing w:line="120" w:lineRule="exact"/>
                  </w:pPr>
                  <w:bookmarkStart w:id="112" w:name="b)_En_nombre_suffisant_d_exemplaires_(ex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2"/>
                </w:p>
              </w:txbxContent>
            </v:textbox>
            <w10:wrap anchorx="page" anchory="page"/>
          </v:shape>
        </w:pict>
      </w:r>
      <w:r>
        <w:pict w14:anchorId="03AD3500">
          <v:shape id="_x0000_s2099" type="#_x0000_t202" style="position:absolute;margin-left:82.2pt;margin-top:690pt;width:3.2pt;height:3.2pt;z-index:-251616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65732BC" w14:textId="77777777" w:rsidR="009829F5" w:rsidRDefault="00A91D2D">
                  <w:pPr>
                    <w:spacing w:line="120" w:lineRule="exact"/>
                  </w:pPr>
                  <w:bookmarkStart w:id="113" w:name="4.5._Informatiqu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3"/>
                </w:p>
              </w:txbxContent>
            </v:textbox>
            <w10:wrap anchorx="page" anchory="page"/>
          </v:shape>
        </w:pict>
      </w:r>
      <w:r>
        <w:pict w14:anchorId="26D6EE09">
          <v:shape id="_x0000_s2098" type="#_x0000_t202" style="position:absolute;margin-left:82.2pt;margin-top:708.4pt;width:3.2pt;height:3.2pt;z-index:-251615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793E804" w14:textId="77777777" w:rsidR="009829F5" w:rsidRDefault="00A91D2D">
                  <w:pPr>
                    <w:spacing w:line="120" w:lineRule="exact"/>
                  </w:pPr>
                  <w:bookmarkStart w:id="114" w:name="a)_La_gestion_informatique_du_sélectif_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4"/>
                </w:p>
              </w:txbxContent>
            </v:textbox>
            <w10:wrap anchorx="page" anchory="page"/>
          </v:shape>
        </w:pict>
      </w:r>
      <w:r>
        <w:pict w14:anchorId="1E76891E">
          <v:shape id="_x0000_s2097" type="#_x0000_t202" style="position:absolute;margin-left:82.2pt;margin-top:737.1pt;width:3.2pt;height:3.2pt;z-index:-251614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D560853" w14:textId="77777777" w:rsidR="009829F5" w:rsidRDefault="00A91D2D">
                  <w:pPr>
                    <w:spacing w:line="120" w:lineRule="exact"/>
                  </w:pPr>
                  <w:bookmarkStart w:id="115" w:name="b)_Les_feuilles_de_terrain_sont_de_coul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5"/>
                </w:p>
              </w:txbxContent>
            </v:textbox>
            <w10:wrap anchorx="page" anchory="page"/>
          </v:shape>
        </w:pict>
      </w:r>
      <w:r>
        <w:pict w14:anchorId="44770011">
          <v:shape id="_x0000_s2096" type="#_x0000_t202" style="position:absolute;margin-left:82.2pt;margin-top:690pt;width:3.2pt;height:3.2pt;z-index:-251613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334CDEE" w14:textId="77777777" w:rsidR="009829F5" w:rsidRDefault="00A91D2D">
                  <w:pPr>
                    <w:spacing w:line="120" w:lineRule="exact"/>
                  </w:pPr>
                  <w:bookmarkStart w:id="116" w:name="link_bookmark_114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6"/>
                </w:p>
              </w:txbxContent>
            </v:textbox>
            <w10:wrap anchorx="page" anchory="page"/>
          </v:shape>
        </w:pict>
      </w:r>
      <w:r>
        <w:pict w14:anchorId="244A608C">
          <v:shape id="_x0000_s2095" type="#_x0000_t202" style="position:absolute;margin-left:82.2pt;margin-top:623pt;width:3.2pt;height:3.2pt;z-index:-251612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E1C12D0" w14:textId="77777777" w:rsidR="009829F5" w:rsidRDefault="00A91D2D">
                  <w:pPr>
                    <w:spacing w:line="120" w:lineRule="exact"/>
                  </w:pPr>
                  <w:bookmarkStart w:id="117" w:name="link_bookmark_115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7"/>
                </w:p>
              </w:txbxContent>
            </v:textbox>
            <w10:wrap anchorx="page" anchory="page"/>
          </v:shape>
        </w:pict>
      </w:r>
      <w:r>
        <w:pict w14:anchorId="5466A291">
          <v:shape id="_x0000_s2094" type="#_x0000_t202" style="position:absolute;margin-left:82.2pt;margin-top:550.2pt;width:3.2pt;height:3.2pt;z-index:-251611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01D7DB7" w14:textId="77777777" w:rsidR="009829F5" w:rsidRDefault="00A91D2D">
                  <w:pPr>
                    <w:spacing w:line="120" w:lineRule="exact"/>
                  </w:pPr>
                  <w:bookmarkStart w:id="118" w:name="link_bookmark_116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8"/>
                </w:p>
              </w:txbxContent>
            </v:textbox>
            <w10:wrap anchorx="page" anchory="page"/>
          </v:shape>
        </w:pict>
      </w:r>
      <w:r>
        <w:pict w14:anchorId="00776800">
          <v:shape id="_x0000_s2093" type="#_x0000_t202" style="position:absolute;margin-left:82.2pt;margin-top:451.6pt;width:3.2pt;height:3.2pt;z-index:-251610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4E1B3D8" w14:textId="77777777" w:rsidR="009829F5" w:rsidRDefault="00A91D2D">
                  <w:pPr>
                    <w:spacing w:line="120" w:lineRule="exact"/>
                  </w:pPr>
                  <w:bookmarkStart w:id="119" w:name="link_bookmark_117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19"/>
                </w:p>
              </w:txbxContent>
            </v:textbox>
            <w10:wrap anchorx="page" anchory="page"/>
          </v:shape>
        </w:pict>
      </w:r>
      <w:r>
        <w:pict w14:anchorId="7FDD7ADF">
          <v:shape id="_x0000_s2092" type="#_x0000_t202" style="position:absolute;margin-left:82.2pt;margin-top:384.6pt;width:3.2pt;height:3.2pt;z-index:-251609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F1C65F5" w14:textId="77777777" w:rsidR="009829F5" w:rsidRDefault="00A91D2D">
                  <w:pPr>
                    <w:spacing w:line="120" w:lineRule="exact"/>
                  </w:pPr>
                  <w:bookmarkStart w:id="120" w:name="link_bookmark_118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0"/>
                </w:p>
              </w:txbxContent>
            </v:textbox>
            <w10:wrap anchorx="page" anchory="page"/>
          </v:shape>
        </w:pict>
      </w:r>
      <w:r>
        <w:pict w14:anchorId="6EBFCA07">
          <v:shape id="_x0000_s2091" type="#_x0000_t202" style="position:absolute;margin-left:78.3pt;margin-top:344.3pt;width:3.2pt;height:3.2pt;z-index:-251608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468444B" w14:textId="77777777" w:rsidR="009829F5" w:rsidRDefault="00A91D2D">
                  <w:pPr>
                    <w:spacing w:line="120" w:lineRule="exact"/>
                  </w:pPr>
                  <w:bookmarkStart w:id="121" w:name="link_bookmark_119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1"/>
                </w:p>
              </w:txbxContent>
            </v:textbox>
            <w10:wrap anchorx="page" anchory="page"/>
          </v:shape>
        </w:pict>
      </w:r>
      <w:r>
        <w:pict w14:anchorId="4EB64E13">
          <v:shape id="_x0000_s2090" type="#_x0000_t202" style="position:absolute;margin-left:78.3pt;margin-top:344.3pt;width:3.2pt;height:3.2pt;z-index:-251607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DCE1065" w14:textId="77777777" w:rsidR="009829F5" w:rsidRDefault="00A91D2D">
                  <w:pPr>
                    <w:spacing w:line="120" w:lineRule="exact"/>
                  </w:pPr>
                  <w:bookmarkStart w:id="122" w:name="link_bookmark_120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2"/>
                </w:p>
              </w:txbxContent>
            </v:textbox>
            <w10:wrap anchorx="page" anchory="page"/>
          </v:shape>
        </w:pict>
      </w:r>
      <w:r>
        <w:pict w14:anchorId="42DE1F85">
          <v:shape id="_x0000_s2089" type="#_x0000_t202" style="position:absolute;margin-left:82.2pt;margin-top:111.1pt;width:3.2pt;height:3.2pt;z-index:-251606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40F11EC" w14:textId="77777777" w:rsidR="009829F5" w:rsidRDefault="00A91D2D">
                  <w:pPr>
                    <w:spacing w:line="120" w:lineRule="exact"/>
                  </w:pPr>
                  <w:bookmarkStart w:id="123" w:name="link_bookmark_121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3"/>
                </w:p>
              </w:txbxContent>
            </v:textbox>
            <w10:wrap anchorx="page" anchory="page"/>
          </v:shape>
        </w:pict>
      </w:r>
      <w:r>
        <w:pict w14:anchorId="5E6C0B61">
          <v:shape id="_x0000_s2088" type="#_x0000_t202" style="position:absolute;margin-left:78.3pt;margin-top:344.3pt;width:3.2pt;height:3.2pt;z-index:-251604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43795CB" w14:textId="77777777" w:rsidR="009829F5" w:rsidRDefault="00A91D2D">
                  <w:pPr>
                    <w:spacing w:line="120" w:lineRule="exact"/>
                  </w:pPr>
                  <w:bookmarkStart w:id="124" w:name="link_bookmark_141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4"/>
                </w:p>
              </w:txbxContent>
            </v:textbox>
            <w10:wrap anchorx="page" anchory="page"/>
          </v:shape>
        </w:pict>
      </w:r>
      <w:r>
        <w:pict w14:anchorId="71FD6ED0">
          <v:shape id="_x0000_s2087" type="#_x0000_t202" style="position:absolute;margin-left:78.3pt;margin-top:344.3pt;width:3.2pt;height:3.2pt;z-index:-251603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D7E6EF8" w14:textId="77777777" w:rsidR="009829F5" w:rsidRDefault="00A91D2D">
                  <w:pPr>
                    <w:spacing w:line="120" w:lineRule="exact"/>
                  </w:pPr>
                  <w:bookmarkStart w:id="125" w:name="link_bookmark_142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5"/>
                </w:p>
              </w:txbxContent>
            </v:textbox>
            <w10:wrap anchorx="page" anchory="page"/>
          </v:shape>
        </w:pict>
      </w:r>
      <w:r>
        <w:pict w14:anchorId="229114F4">
          <v:shape id="_x0000_s2086" type="#_x0000_t202" style="position:absolute;margin-left:82.2pt;margin-top:163.9pt;width:3.2pt;height:3.2pt;z-index:-251602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AE91041" w14:textId="77777777" w:rsidR="009829F5" w:rsidRDefault="00A91D2D">
                  <w:pPr>
                    <w:spacing w:line="120" w:lineRule="exact"/>
                  </w:pPr>
                  <w:bookmarkStart w:id="126" w:name="link_bookmark_151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6"/>
                </w:p>
              </w:txbxContent>
            </v:textbox>
            <w10:wrap anchorx="page" anchory="page"/>
          </v:shape>
        </w:pict>
      </w:r>
      <w:r>
        <w:pict w14:anchorId="32DDA3FE">
          <v:shape id="_x0000_s2085" type="#_x0000_t202" style="position:absolute;margin-left:82.2pt;margin-top:146.7pt;width:3.2pt;height:3.2pt;z-index:-251601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E62609F" w14:textId="77777777" w:rsidR="009829F5" w:rsidRDefault="00A91D2D">
                  <w:pPr>
                    <w:spacing w:line="120" w:lineRule="exact"/>
                  </w:pPr>
                  <w:bookmarkStart w:id="127" w:name="link_bookmark_152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7"/>
                </w:p>
              </w:txbxContent>
            </v:textbox>
            <w10:wrap anchorx="page" anchory="page"/>
          </v:shape>
        </w:pict>
      </w:r>
      <w:r>
        <w:pict w14:anchorId="7BE90875">
          <v:shape id="_x0000_s2084" type="#_x0000_t202" style="position:absolute;margin-left:82.2pt;margin-top:111.1pt;width:3.2pt;height:3.2pt;z-index:-251600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8167E1A" w14:textId="77777777" w:rsidR="009829F5" w:rsidRDefault="00A91D2D">
                  <w:pPr>
                    <w:spacing w:line="120" w:lineRule="exact"/>
                  </w:pPr>
                  <w:bookmarkStart w:id="128" w:name="link_bookmark_153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8"/>
                </w:p>
              </w:txbxContent>
            </v:textbox>
            <w10:wrap anchorx="page" anchory="page"/>
          </v:shape>
        </w:pict>
      </w:r>
      <w:r>
        <w:pict w14:anchorId="35F671C2">
          <v:shape id="_x0000_s2083" type="#_x0000_t202" style="position:absolute;margin-left:82.2pt;margin-top:690pt;width:3.2pt;height:3.2pt;z-index:-251599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3C8AC99" w14:textId="77777777" w:rsidR="009829F5" w:rsidRDefault="00A91D2D">
                  <w:pPr>
                    <w:spacing w:line="120" w:lineRule="exact"/>
                  </w:pPr>
                  <w:bookmarkStart w:id="129" w:name="link_bookmark_157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29"/>
                </w:p>
              </w:txbxContent>
            </v:textbox>
            <w10:wrap anchorx="page" anchory="page"/>
          </v:shape>
        </w:pict>
      </w:r>
      <w:r w:rsidR="00A91D2D"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 w:rsidR="00A91D2D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EAEC3C1" w14:textId="77777777" w:rsidR="000F40E1" w:rsidRDefault="00A91D2D">
      <w:pPr>
        <w:spacing w:line="223" w:lineRule="exact"/>
        <w:ind w:right="-567"/>
        <w:rPr>
          <w:rFonts w:ascii="Arial" w:eastAsia="Arial" w:hAnsi="Arial" w:cs="Arial"/>
          <w:color w:val="000000"/>
          <w:w w:val="97"/>
          <w:sz w:val="19"/>
          <w:szCs w:val="19"/>
        </w:rPr>
      </w:pPr>
      <w:r>
        <w:br w:type="column"/>
      </w:r>
      <w:r w:rsidRPr="00A41915">
        <w:rPr>
          <w:rFonts w:ascii="Arial" w:eastAsia="Arial" w:hAnsi="Arial" w:cs="Arial"/>
          <w:color w:val="000000"/>
          <w:w w:val="97"/>
          <w:sz w:val="19"/>
          <w:szCs w:val="19"/>
        </w:rPr>
        <w:t>Sol non-glissant pour les chiens</w:t>
      </w:r>
      <w:r w:rsidR="008146A7" w:rsidRPr="00A41915">
        <w:rPr>
          <w:rFonts w:ascii="Arial" w:eastAsia="Arial" w:hAnsi="Arial" w:cs="Arial"/>
          <w:color w:val="000000"/>
          <w:w w:val="97"/>
          <w:sz w:val="19"/>
          <w:szCs w:val="19"/>
        </w:rPr>
        <w:t> : gazon synthétique, sable ou gazon naturel</w:t>
      </w:r>
      <w:r w:rsidRPr="00A41915">
        <w:rPr>
          <w:rFonts w:ascii="Arial" w:eastAsia="Arial" w:hAnsi="Arial" w:cs="Arial"/>
          <w:color w:val="000000"/>
          <w:w w:val="97"/>
          <w:sz w:val="19"/>
          <w:szCs w:val="19"/>
        </w:rPr>
        <w:t>.</w:t>
      </w:r>
    </w:p>
    <w:p w14:paraId="122A3AA0" w14:textId="77777777" w:rsidR="009829F5" w:rsidRDefault="009829F5">
      <w:pPr>
        <w:spacing w:line="20" w:lineRule="exact"/>
        <w:sectPr w:rsidR="009829F5">
          <w:pgSz w:w="11900" w:h="16840"/>
          <w:pgMar w:top="1115" w:right="0" w:bottom="0" w:left="1306" w:header="720" w:footer="720" w:gutter="0"/>
          <w:cols w:num="2" w:space="720" w:equalWidth="0">
            <w:col w:w="241" w:space="105"/>
            <w:col w:w="5067"/>
          </w:cols>
        </w:sectPr>
      </w:pPr>
    </w:p>
    <w:p w14:paraId="7917D507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2"/>
          <w:sz w:val="19"/>
          <w:szCs w:val="19"/>
        </w:rPr>
        <w:t>c)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25463A2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Les sas peuvent être adaptés aux contraintes de la salle.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A7EFB8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28" w:space="118"/>
            <w:col w:w="5099"/>
          </w:cols>
        </w:sectPr>
      </w:pPr>
    </w:p>
    <w:p w14:paraId="1483E39A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d)  Tribunes public : facultatif.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2BF4CF6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877" w:bottom="0" w:left="1306" w:header="720" w:footer="720" w:gutter="0"/>
          <w:cols w:space="720"/>
        </w:sectPr>
      </w:pPr>
    </w:p>
    <w:p w14:paraId="1FF82DD2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3.2.  Accueil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0F028A76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9408" w:bottom="0" w:left="1136" w:header="720" w:footer="720" w:gutter="0"/>
          <w:cols w:space="720"/>
        </w:sectPr>
      </w:pPr>
    </w:p>
    <w:p w14:paraId="6F869B0B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9F6EE75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L'accès au site doit être gratuit pour les concurrents et les accompagnateurs.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126C2E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6859"/>
          </w:cols>
        </w:sectPr>
      </w:pPr>
    </w:p>
    <w:p w14:paraId="37105EA1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b)  Parking VL 80 à 120 places.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A0B153E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704" w:bottom="0" w:left="1306" w:header="720" w:footer="720" w:gutter="0"/>
          <w:cols w:space="720"/>
        </w:sectPr>
      </w:pPr>
    </w:p>
    <w:p w14:paraId="663A9B53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2"/>
          <w:sz w:val="19"/>
          <w:szCs w:val="19"/>
        </w:rPr>
        <w:t>c)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165BB02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Parking camping-cars/fourgons 40 à 60 places.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6C41F3B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28" w:space="118"/>
            <w:col w:w="4234"/>
          </w:cols>
        </w:sectPr>
      </w:pPr>
    </w:p>
    <w:p w14:paraId="0CEEFCAB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d)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75FE49E" w14:textId="77777777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Parking officiel (carton identifiant) sécurisé avec emplacements VL et camping car, ouvert également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au CTT de la territoriale du club organisateur.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4D2599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7"/>
          </w:cols>
        </w:sectPr>
      </w:pPr>
    </w:p>
    <w:p w14:paraId="54C3C7AD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e)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5D01F2C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Réalisation d’un fléchage directionnel facilitant l'accès à la manifestation.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C48C75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6493"/>
          </w:cols>
        </w:sectPr>
      </w:pPr>
    </w:p>
    <w:p w14:paraId="1F13D488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0"/>
          <w:sz w:val="19"/>
          <w:szCs w:val="19"/>
        </w:rPr>
        <w:t>f)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6CD3847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Points d'eau fraîche, voire brumisateurs en cas de fortes chaleurs.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9F4D19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184" w:space="162"/>
            <w:col w:w="5914"/>
          </w:cols>
        </w:sectPr>
      </w:pPr>
    </w:p>
    <w:p w14:paraId="60194081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g)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3CC8CF9" w14:textId="77777777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Respect des directives de la Direction Départementale de la Protection des Populations (DDPP) ou de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la Direction Départementale de la Cohésion Sociale et de la Protection des Populations (DDCSPP).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9490CD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4"/>
          </w:cols>
        </w:sectPr>
      </w:pPr>
    </w:p>
    <w:p w14:paraId="227D7808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h)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2729709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Point véto ou numéro d’urgence.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118FCB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2947"/>
          </w:cols>
        </w:sectPr>
      </w:pPr>
    </w:p>
    <w:p w14:paraId="76A437D8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i)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4FF563A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Vidange des poubelles, nettoyage des sanitaires, approvisionnement ramasse crottes.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29BB32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171" w:space="175"/>
            <w:col w:w="7684"/>
          </w:cols>
        </w:sectPr>
      </w:pPr>
    </w:p>
    <w:p w14:paraId="4A35C9D2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j)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C8C5C87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Sanitaires en nombre suffisant conformément à la réglementation.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FC6555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171" w:space="175"/>
            <w:col w:w="5896"/>
          </w:cols>
        </w:sectPr>
      </w:pPr>
    </w:p>
    <w:p w14:paraId="76C51AE9" w14:textId="77777777" w:rsidR="009829F5" w:rsidRDefault="009829F5">
      <w:pPr>
        <w:spacing w:line="200" w:lineRule="exact"/>
      </w:pPr>
    </w:p>
    <w:p w14:paraId="02A645EC" w14:textId="77777777" w:rsidR="009829F5" w:rsidRDefault="009829F5">
      <w:pPr>
        <w:spacing w:line="200" w:lineRule="exact"/>
      </w:pPr>
    </w:p>
    <w:p w14:paraId="3FD52A27" w14:textId="77777777" w:rsidR="009829F5" w:rsidRDefault="00A91D2D">
      <w:pPr>
        <w:spacing w:before="123" w:line="388" w:lineRule="exact"/>
        <w:ind w:right="-567"/>
      </w:pPr>
      <w:r>
        <w:rPr>
          <w:rFonts w:ascii="Arial Black" w:eastAsia="Arial Black" w:hAnsi="Arial Black" w:cs="Arial Black"/>
          <w:color w:val="000000"/>
          <w:w w:val="97"/>
          <w:sz w:val="28"/>
          <w:szCs w:val="28"/>
        </w:rPr>
        <w:t>4. </w:t>
      </w:r>
      <w:r w:rsidRPr="006236AA">
        <w:rPr>
          <w:rFonts w:ascii="Arial Black" w:eastAsia="Arial Black" w:hAnsi="Arial Black" w:cs="Arial Black"/>
          <w:color w:val="000000"/>
          <w:w w:val="97"/>
          <w:sz w:val="28"/>
          <w:szCs w:val="28"/>
        </w:rPr>
        <w:t>Equipements, fournitures et personnel à prévoir</w:t>
      </w:r>
      <w:r w:rsidRPr="006236AA">
        <w:rPr>
          <w:rFonts w:ascii="Arial Black" w:eastAsia="Arial Black" w:hAnsi="Arial Black" w:cs="Arial Black"/>
          <w:color w:val="000000"/>
          <w:sz w:val="28"/>
          <w:szCs w:val="28"/>
        </w:rPr>
        <w:t> </w:t>
      </w:r>
    </w:p>
    <w:p w14:paraId="6FBEF59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2927" w:bottom="0" w:left="1136" w:header="720" w:footer="720" w:gutter="0"/>
          <w:cols w:space="720"/>
        </w:sectPr>
      </w:pPr>
    </w:p>
    <w:p w14:paraId="0BE036B0" w14:textId="77777777" w:rsidR="009829F5" w:rsidRDefault="009829F5">
      <w:pPr>
        <w:spacing w:line="200" w:lineRule="exact"/>
      </w:pPr>
    </w:p>
    <w:p w14:paraId="339EC499" w14:textId="77777777" w:rsidR="009829F5" w:rsidRDefault="009829F5">
      <w:pPr>
        <w:spacing w:line="200" w:lineRule="exact"/>
      </w:pPr>
    </w:p>
    <w:p w14:paraId="6CE8E012" w14:textId="77777777" w:rsidR="009829F5" w:rsidRDefault="00A91D2D">
      <w:pPr>
        <w:spacing w:before="13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4.1.  Agrès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3CE8FF1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9567" w:bottom="0" w:left="1136" w:header="720" w:footer="720" w:gutter="0"/>
          <w:cols w:space="720"/>
        </w:sectPr>
      </w:pPr>
    </w:p>
    <w:p w14:paraId="518FB6A7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15F0A93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Un parcours complet et conforme au règlement agility en vigueur.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6255E1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5832"/>
          </w:cols>
        </w:sectPr>
      </w:pPr>
    </w:p>
    <w:p w14:paraId="6296F357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40234C9" w14:textId="77777777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Sacs de lestage en nombre suffisant (tunnels rigide et souple, balançoire). En cas de prêt de sacs par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un fabricant, prévoir sable en quantité suffisante pour les remplir.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3AFD73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6"/>
          </w:cols>
        </w:sectPr>
      </w:pPr>
    </w:p>
    <w:p w14:paraId="3BE11F4B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4.2.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467A5BE2" w14:textId="77777777" w:rsidR="009829F5" w:rsidRDefault="00A91D2D">
      <w:pPr>
        <w:spacing w:before="177" w:line="24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Sonorisation et électricité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5F23CC8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431" w:space="84"/>
            <w:col w:w="2754"/>
          </w:cols>
        </w:sectPr>
      </w:pPr>
    </w:p>
    <w:p w14:paraId="7B6B7385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a)  Sonorisation du terrain avec micro sans fil.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43BB2E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431" w:bottom="0" w:left="1306" w:header="720" w:footer="720" w:gutter="0"/>
          <w:cols w:space="720"/>
        </w:sectPr>
      </w:pPr>
    </w:p>
    <w:p w14:paraId="614AE583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153C921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Rallonges électriques en nombre suffisant pour l’alimentation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657B81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5571"/>
          </w:cols>
        </w:sectPr>
      </w:pPr>
    </w:p>
    <w:p w14:paraId="7E3E915D" w14:textId="77777777" w:rsidR="009829F5" w:rsidRDefault="00A91D2D">
      <w:pPr>
        <w:spacing w:before="63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du chronomètre électronique sur le terrain ;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15B876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141" w:bottom="0" w:left="1646" w:header="720" w:footer="720" w:gutter="0"/>
          <w:cols w:space="720"/>
        </w:sectPr>
      </w:pPr>
    </w:p>
    <w:p w14:paraId="6F668CE6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de la sonorisation ;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C3857E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287" w:bottom="0" w:left="1646" w:header="720" w:footer="720" w:gutter="0"/>
          <w:cols w:space="720"/>
        </w:sectPr>
      </w:pPr>
    </w:p>
    <w:p w14:paraId="28902430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du secrétariat informatique.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CC909E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544" w:bottom="0" w:left="1646" w:header="720" w:footer="720" w:gutter="0"/>
          <w:cols w:space="720"/>
        </w:sectPr>
      </w:pPr>
    </w:p>
    <w:p w14:paraId="078E7D54" w14:textId="77777777" w:rsidR="009829F5" w:rsidRDefault="00A91D2D">
      <w:pPr>
        <w:spacing w:before="176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4.3.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006AA3C9" w14:textId="77777777" w:rsidR="009829F5" w:rsidRDefault="00A91D2D">
      <w:pPr>
        <w:spacing w:before="176" w:line="24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64"/>
          <w:sz w:val="22"/>
          <w:szCs w:val="22"/>
        </w:rPr>
        <w:t>Ta b l e a u x  d ' a f f i c h a g 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161A063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431" w:space="84"/>
            <w:col w:w="2183"/>
          </w:cols>
        </w:sectPr>
      </w:pPr>
    </w:p>
    <w:p w14:paraId="7F6CA47F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a)  Tableau d’affichage des ordres de passage.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5EF9CE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333" w:bottom="0" w:left="1306" w:header="720" w:footer="720" w:gutter="0"/>
          <w:cols w:space="720"/>
        </w:sectPr>
      </w:pPr>
    </w:p>
    <w:p w14:paraId="5463166B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b)  Tableau d’affichage des résultats.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85FF22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233" w:bottom="0" w:left="1306" w:header="720" w:footer="720" w:gutter="0"/>
          <w:cols w:space="720"/>
        </w:sectPr>
      </w:pPr>
    </w:p>
    <w:p w14:paraId="13DA39A9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2"/>
          <w:sz w:val="19"/>
          <w:szCs w:val="19"/>
        </w:rPr>
        <w:t>c)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5E2BA5F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Ruban adhésif, punaises ou agrafeuse pour les tableaux d'affichage.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614AE4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28" w:space="118"/>
            <w:col w:w="6124"/>
          </w:cols>
        </w:sectPr>
      </w:pPr>
    </w:p>
    <w:p w14:paraId="726E6C26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4.4.  Numéros des concurrents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1137DAE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464" w:bottom="0" w:left="1136" w:header="720" w:footer="720" w:gutter="0"/>
          <w:cols w:space="720"/>
        </w:sectPr>
      </w:pPr>
    </w:p>
    <w:p w14:paraId="26D59561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AD06C53" w14:textId="77777777" w:rsidR="009829F5" w:rsidRDefault="00A91D2D">
      <w:pPr>
        <w:spacing w:before="121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3"/>
          <w:sz w:val="19"/>
          <w:szCs w:val="19"/>
        </w:rPr>
        <w:t>Numéros  de  001  à  180  environ  (le  nombre  réel  de  concurrents  peut  légèrement  dépassé  le  quota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d'accueil).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8D88DEF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75"/>
          </w:cols>
        </w:sectPr>
      </w:pPr>
    </w:p>
    <w:p w14:paraId="06C9E551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A6EFF97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En nombre suffisant d'exemplaires (ex. étiquettes autocollantes).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F4FE8F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5778"/>
          </w:cols>
        </w:sectPr>
      </w:pPr>
    </w:p>
    <w:p w14:paraId="17A86262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4.5.  Informatique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31D3149B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857" w:bottom="0" w:left="1136" w:header="720" w:footer="720" w:gutter="0"/>
          <w:cols w:space="720"/>
        </w:sectPr>
      </w:pPr>
    </w:p>
    <w:p w14:paraId="09CA5155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19EE73F" w14:textId="77777777" w:rsidR="009829F5" w:rsidRDefault="00A91D2D">
      <w:pPr>
        <w:spacing w:before="123" w:line="22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La gestion informatique du sélectif est faite par une personne désignée par l’organisation, à qui sera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confié le logiciel dédié pour la gestion du sélectif.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81A2CA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9164"/>
          </w:cols>
        </w:sectPr>
      </w:pPr>
    </w:p>
    <w:p w14:paraId="5F3021E4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4910124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Les feuilles de terrain sont de couleurs différentes pour éviter les erreurs de saisie.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9E5AFB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7360"/>
          </w:cols>
        </w:sectPr>
      </w:pPr>
    </w:p>
    <w:p w14:paraId="5B9235E6" w14:textId="77777777" w:rsidR="009829F5" w:rsidRDefault="009829F5">
      <w:pPr>
        <w:spacing w:line="200" w:lineRule="exact"/>
      </w:pPr>
    </w:p>
    <w:p w14:paraId="132AAA86" w14:textId="77777777" w:rsidR="009829F5" w:rsidRDefault="009829F5">
      <w:pPr>
        <w:spacing w:line="200" w:lineRule="exact"/>
      </w:pPr>
    </w:p>
    <w:p w14:paraId="43494D75" w14:textId="77777777" w:rsidR="002B6BE7" w:rsidRDefault="002B6BE7" w:rsidP="002B6BE7">
      <w:pPr>
        <w:spacing w:before="19" w:line="223" w:lineRule="exact"/>
        <w:ind w:right="-567"/>
        <w:jc w:val="both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SCC-CNEAC-GTA : Sélectifs EO-AWC - CaCh 2021-09-25</w:t>
      </w:r>
    </w:p>
    <w:p w14:paraId="37423FF8" w14:textId="77777777" w:rsidR="009829F5" w:rsidRDefault="00A91D2D">
      <w:pPr>
        <w:spacing w:line="200" w:lineRule="exact"/>
      </w:pPr>
      <w:r>
        <w:br w:type="column"/>
      </w:r>
    </w:p>
    <w:p w14:paraId="039CE0DE" w14:textId="77777777" w:rsidR="009829F5" w:rsidRDefault="009829F5">
      <w:pPr>
        <w:spacing w:line="200" w:lineRule="exact"/>
      </w:pPr>
    </w:p>
    <w:p w14:paraId="346B5AF9" w14:textId="77777777" w:rsidR="009829F5" w:rsidRDefault="00A91D2D">
      <w:pPr>
        <w:spacing w:before="65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4/5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58DD063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5589" w:space="3777"/>
            <w:col w:w="340"/>
          </w:cols>
        </w:sectPr>
      </w:pPr>
    </w:p>
    <w:p w14:paraId="7C8015D7" w14:textId="3DFF7FCE" w:rsidR="009829F5" w:rsidRDefault="00462DFC">
      <w:pPr>
        <w:spacing w:line="245" w:lineRule="exact"/>
        <w:ind w:right="-567"/>
      </w:pPr>
      <w:r>
        <w:lastRenderedPageBreak/>
        <w:pict w14:anchorId="4A76DFB1">
          <v:shape id="_x0000_s2082" style="position:absolute;margin-left:37.2pt;margin-top:36.5pt;width:520.8pt;height:768.8pt;z-index:-251598848;mso-position-horizontal-relative:page;mso-position-vertical-relative:page" coordsize="" o:spt="100" adj="0,,0" path="" filled="f" stroked="f">
            <v:stroke joinstyle="round"/>
            <v:imagedata r:id="rId16" o:title="image19"/>
            <v:formulas/>
            <v:path o:connecttype="segments"/>
            <w10:wrap anchorx="page" anchory="page"/>
          </v:shape>
        </w:pict>
      </w:r>
      <w:r>
        <w:pict w14:anchorId="69ACA3DD">
          <v:shape id="_x0000_s2080" style="position:absolute;margin-left:56.7pt;margin-top:375.8pt;width:481.8pt;height:1pt;z-index:-251596800;mso-position-horizontal-relative:page;mso-position-vertical-relative:page" coordsize="" o:spt="100" adj="0,,0" path="" filled="f" stroked="f">
            <v:stroke joinstyle="round"/>
            <v:imagedata r:id="rId15" o:title="image21"/>
            <v:formulas/>
            <v:path o:connecttype="segments"/>
            <w10:wrap anchorx="page" anchory="page"/>
          </v:shape>
        </w:pict>
      </w:r>
      <w:r>
        <w:pict w14:anchorId="1F173CD7">
          <v:shape id="_x0000_s2079" style="position:absolute;margin-left:56.65pt;margin-top:380.25pt;width:481.9pt;height:.1pt;z-index:-251595776;mso-position-horizontal-relative:page;mso-position-vertical-relative:page" coordsize="" o:spt="100" adj="0,,0" path="" filled="f" stroked="f">
            <v:stroke joinstyle="round"/>
            <v:imagedata r:id="rId14" o:title="image22"/>
            <v:formulas/>
            <v:path o:connecttype="segments"/>
            <w10:wrap anchorx="page" anchory="page"/>
          </v:shape>
        </w:pict>
      </w:r>
      <w:r>
        <w:pict w14:anchorId="5985B8A1">
          <v:shape id="_x0000_s2078" style="position:absolute;margin-left:56.7pt;margin-top:771.1pt;width:481.8pt;height:.5pt;z-index:-251594752;mso-position-horizontal-relative:page;mso-position-vertical-relative:page" coordsize="" o:spt="100" adj="0,,0" path="" filled="f" stroked="f">
            <v:stroke joinstyle="round"/>
            <v:imagedata r:id="rId9" o:title="image23"/>
            <v:formulas/>
            <v:path o:connecttype="segments"/>
            <w10:wrap anchorx="page" anchory="page"/>
          </v:shape>
        </w:pict>
      </w:r>
      <w:r>
        <w:pict w14:anchorId="7A08DEFD">
          <v:shape id="_x0000_s2077" type="#_x0000_t202" style="position:absolute;margin-left:82.2pt;margin-top:56.7pt;width:3.2pt;height:3.2pt;z-index:-251593728;mso-position-horizontal-relative:page;mso-position-vertical-relative:page" filled="f" stroked="f">
            <v:stroke joinstyle="round"/>
            <v:path gradientshapeok="f" o:connecttype="segments"/>
            <v:textbox style="mso-next-textbox:#_x0000_s2077" inset="0,0,0,0">
              <w:txbxContent>
                <w:p w14:paraId="775FD85D" w14:textId="77777777" w:rsidR="009829F5" w:rsidRDefault="00A91D2D">
                  <w:pPr>
                    <w:spacing w:line="120" w:lineRule="exact"/>
                  </w:pPr>
                  <w:bookmarkStart w:id="130" w:name="4.6._Chronométrage_électroniqu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0"/>
                </w:p>
              </w:txbxContent>
            </v:textbox>
            <w10:wrap anchorx="page" anchory="page"/>
          </v:shape>
        </w:pict>
      </w:r>
      <w:r>
        <w:pict w14:anchorId="415F7C55">
          <v:shape id="_x0000_s2076" type="#_x0000_t202" style="position:absolute;margin-left:82.2pt;margin-top:75.1pt;width:3.2pt;height:3.2pt;z-index:-251592704;mso-position-horizontal-relative:page;mso-position-vertical-relative:page" filled="f" stroked="f">
            <v:stroke joinstyle="round"/>
            <v:path gradientshapeok="f" o:connecttype="segments"/>
            <v:textbox style="mso-next-textbox:#_x0000_s2076" inset="0,0,0,0">
              <w:txbxContent>
                <w:p w14:paraId="17E649F8" w14:textId="77777777" w:rsidR="009829F5" w:rsidRDefault="00A91D2D">
                  <w:pPr>
                    <w:spacing w:line="120" w:lineRule="exact"/>
                  </w:pPr>
                  <w:bookmarkStart w:id="131" w:name="a)_Gestion_par_l’organisateur,_avec_l_ai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1"/>
                </w:p>
              </w:txbxContent>
            </v:textbox>
            <w10:wrap anchorx="page" anchory="page"/>
          </v:shape>
        </w:pict>
      </w:r>
      <w:r>
        <w:pict w14:anchorId="07319C6E">
          <v:shape id="_x0000_s2075" type="#_x0000_t202" style="position:absolute;margin-left:82.2pt;margin-top:92.3pt;width:3.2pt;height:3.2pt;z-index:-251591680;mso-position-horizontal-relative:page;mso-position-vertical-relative:page" filled="f" stroked="f">
            <v:stroke joinstyle="round"/>
            <v:path gradientshapeok="f" o:connecttype="segments"/>
            <v:textbox style="mso-next-textbox:#_x0000_s2075" inset="0,0,0,0">
              <w:txbxContent>
                <w:p w14:paraId="21F8EA42" w14:textId="77777777" w:rsidR="009829F5" w:rsidRDefault="00A91D2D">
                  <w:pPr>
                    <w:spacing w:line="120" w:lineRule="exact"/>
                  </w:pPr>
                  <w:bookmarkStart w:id="132" w:name="b)_Prévoir_1_alimentation_indépendante_2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2"/>
                </w:p>
              </w:txbxContent>
            </v:textbox>
            <w10:wrap anchorx="page" anchory="page"/>
          </v:shape>
        </w:pict>
      </w:r>
      <w:r>
        <w:pict w14:anchorId="154AC962">
          <v:shape id="_x0000_s2074" type="#_x0000_t202" style="position:absolute;margin-left:82.2pt;margin-top:112.2pt;width:3.2pt;height:3.2pt;z-index:-251590656;mso-position-horizontal-relative:page;mso-position-vertical-relative:page" filled="f" stroked="f">
            <v:stroke joinstyle="round"/>
            <v:path gradientshapeok="f" o:connecttype="segments"/>
            <v:textbox style="mso-next-textbox:#_x0000_s2074" inset="0,0,0,0">
              <w:txbxContent>
                <w:p w14:paraId="53A40C2D" w14:textId="77777777" w:rsidR="009829F5" w:rsidRDefault="00A91D2D">
                  <w:pPr>
                    <w:spacing w:line="120" w:lineRule="exact"/>
                  </w:pPr>
                  <w:bookmarkStart w:id="133" w:name="4.7._Personnel_à_prévoir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3"/>
                </w:p>
              </w:txbxContent>
            </v:textbox>
            <w10:wrap anchorx="page" anchory="page"/>
          </v:shape>
        </w:pict>
      </w:r>
      <w:r>
        <w:pict w14:anchorId="711C6886">
          <v:shape id="_x0000_s2073" type="#_x0000_t202" style="position:absolute;margin-left:93.6pt;margin-top:145pt;width:3.2pt;height:3.2pt;z-index:-251589632;mso-position-horizontal-relative:page;mso-position-vertical-relative:page" filled="f" stroked="f">
            <v:stroke joinstyle="round"/>
            <v:path gradientshapeok="f" o:connecttype="segments"/>
            <v:textbox style="mso-next-textbox:#_x0000_s2073" inset="0,0,0,0">
              <w:txbxContent>
                <w:p w14:paraId="1529B599" w14:textId="77777777" w:rsidR="009829F5" w:rsidRDefault="00A91D2D">
                  <w:pPr>
                    <w:spacing w:line="120" w:lineRule="exact"/>
                  </w:pPr>
                  <w:bookmarkStart w:id="134" w:name="•_1_gestionnaire_informatique_(cf._§4.5)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4"/>
                </w:p>
              </w:txbxContent>
            </v:textbox>
            <w10:wrap anchorx="page" anchory="page"/>
          </v:shape>
        </w:pict>
      </w:r>
      <w:r>
        <w:pict w14:anchorId="69E2D829">
          <v:shape id="_x0000_s2072" type="#_x0000_t202" style="position:absolute;margin-left:93.6pt;margin-top:159.3pt;width:3.2pt;height:3.2pt;z-index:-251588608;mso-position-horizontal-relative:page;mso-position-vertical-relative:page" filled="f" stroked="f">
            <v:stroke joinstyle="round"/>
            <v:path gradientshapeok="f" o:connecttype="segments"/>
            <v:textbox style="mso-next-textbox:#_x0000_s2072" inset="0,0,0,0">
              <w:txbxContent>
                <w:p w14:paraId="346369D4" w14:textId="77777777" w:rsidR="009829F5" w:rsidRDefault="00A91D2D">
                  <w:pPr>
                    <w:spacing w:line="120" w:lineRule="exact"/>
                  </w:pPr>
                  <w:bookmarkStart w:id="135" w:name="•_1_responsable_équipe_de_terrain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5"/>
                </w:p>
              </w:txbxContent>
            </v:textbox>
            <w10:wrap anchorx="page" anchory="page"/>
          </v:shape>
        </w:pict>
      </w:r>
      <w:r>
        <w:pict w14:anchorId="3E8B83EC">
          <v:shape id="_x0000_s2071" type="#_x0000_t202" style="position:absolute;margin-left:93.6pt;margin-top:173.7pt;width:3.2pt;height:3.2pt;z-index:-251587584;mso-position-horizontal-relative:page;mso-position-vertical-relative:page" filled="f" stroked="f">
            <v:stroke joinstyle="round"/>
            <v:path gradientshapeok="f" o:connecttype="segments"/>
            <v:textbox style="mso-next-textbox:#_x0000_s2071" inset="0,0,0,0">
              <w:txbxContent>
                <w:p w14:paraId="76EAFFEB" w14:textId="77777777" w:rsidR="009829F5" w:rsidRDefault="00A91D2D">
                  <w:pPr>
                    <w:spacing w:line="120" w:lineRule="exact"/>
                  </w:pPr>
                  <w:bookmarkStart w:id="136" w:name="•_1_commissaire_aux_concurrent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6"/>
                </w:p>
              </w:txbxContent>
            </v:textbox>
            <w10:wrap anchorx="page" anchory="page"/>
          </v:shape>
        </w:pict>
      </w:r>
      <w:r>
        <w:pict w14:anchorId="0950C536">
          <v:shape id="_x0000_s2070" type="#_x0000_t202" style="position:absolute;margin-left:93.6pt;margin-top:188pt;width:3.2pt;height:3.2pt;z-index:-251586560;mso-position-horizontal-relative:page;mso-position-vertical-relative:page" filled="f" stroked="f">
            <v:stroke joinstyle="round"/>
            <v:path gradientshapeok="f" o:connecttype="segments"/>
            <v:textbox style="mso-next-textbox:#_x0000_s2070" inset="0,0,0,0">
              <w:txbxContent>
                <w:p w14:paraId="3FF25E08" w14:textId="77777777" w:rsidR="009829F5" w:rsidRDefault="00A91D2D">
                  <w:pPr>
                    <w:spacing w:line="120" w:lineRule="exact"/>
                  </w:pPr>
                  <w:bookmarkStart w:id="137" w:name="•_4_personnes_aux_obstacle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7"/>
                </w:p>
              </w:txbxContent>
            </v:textbox>
            <w10:wrap anchorx="page" anchory="page"/>
          </v:shape>
        </w:pict>
      </w:r>
      <w:r>
        <w:pict w14:anchorId="7AAA5F3D">
          <v:shape id="_x0000_s2069" type="#_x0000_t202" style="position:absolute;margin-left:93.6pt;margin-top:202.4pt;width:3.2pt;height:3.2pt;z-index:-251585536;mso-position-horizontal-relative:page;mso-position-vertical-relative:page" filled="f" stroked="f">
            <v:stroke joinstyle="round"/>
            <v:path gradientshapeok="f" o:connecttype="segments"/>
            <v:textbox style="mso-next-textbox:#_x0000_s2069" inset="0,0,0,0">
              <w:txbxContent>
                <w:p w14:paraId="4AE604C2" w14:textId="77777777" w:rsidR="009829F5" w:rsidRDefault="00A91D2D">
                  <w:pPr>
                    <w:spacing w:line="120" w:lineRule="exact"/>
                  </w:pPr>
                  <w:bookmarkStart w:id="138" w:name="•_1_secrétaire_au_juge_(expérimenté)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8"/>
                </w:p>
              </w:txbxContent>
            </v:textbox>
            <w10:wrap anchorx="page" anchory="page"/>
          </v:shape>
        </w:pict>
      </w:r>
      <w:r>
        <w:pict w14:anchorId="751490F5">
          <v:shape id="_x0000_s2068" type="#_x0000_t202" style="position:absolute;margin-left:93.6pt;margin-top:216.7pt;width:3.2pt;height:3.2pt;z-index:-251584512;mso-position-horizontal-relative:page;mso-position-vertical-relative:page" filled="f" stroked="f">
            <v:stroke joinstyle="round"/>
            <v:path gradientshapeok="f" o:connecttype="segments"/>
            <v:textbox style="mso-next-textbox:#_x0000_s2068" inset="0,0,0,0">
              <w:txbxContent>
                <w:p w14:paraId="4E2AF21F" w14:textId="77777777" w:rsidR="009829F5" w:rsidRDefault="00A91D2D">
                  <w:pPr>
                    <w:spacing w:line="120" w:lineRule="exact"/>
                  </w:pPr>
                  <w:bookmarkStart w:id="139" w:name="•_1_personne_chargée_des_laisses_et_de_l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39"/>
                </w:p>
              </w:txbxContent>
            </v:textbox>
            <w10:wrap anchorx="page" anchory="page"/>
          </v:shape>
        </w:pict>
      </w:r>
      <w:r>
        <w:pict w14:anchorId="3109F320">
          <v:shape id="_x0000_s2067" type="#_x0000_t202" style="position:absolute;margin-left:93.6pt;margin-top:231.1pt;width:3.2pt;height:3.2pt;z-index:-251583488;mso-position-horizontal-relative:page;mso-position-vertical-relative:page" filled="f" stroked="f">
            <v:stroke joinstyle="round"/>
            <v:path gradientshapeok="f" o:connecttype="segments"/>
            <v:textbox style="mso-next-textbox:#_x0000_s2067" inset="0,0,0,0">
              <w:txbxContent>
                <w:p w14:paraId="2EA479B8" w14:textId="77777777" w:rsidR="009829F5" w:rsidRDefault="00A91D2D">
                  <w:pPr>
                    <w:spacing w:line="120" w:lineRule="exact"/>
                  </w:pPr>
                  <w:bookmarkStart w:id="140" w:name="•_1_chronométreur_manuel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0"/>
                </w:p>
              </w:txbxContent>
            </v:textbox>
            <w10:wrap anchorx="page" anchory="page"/>
          </v:shape>
        </w:pict>
      </w:r>
      <w:r>
        <w:pict w14:anchorId="65C0F0A8">
          <v:shape id="_x0000_s2066" type="#_x0000_t202" style="position:absolute;margin-left:93.6pt;margin-top:245.4pt;width:3.2pt;height:3.2pt;z-index:-251582464;mso-position-horizontal-relative:page;mso-position-vertical-relative:page" filled="f" stroked="f">
            <v:stroke joinstyle="round"/>
            <v:path gradientshapeok="f" o:connecttype="segments"/>
            <v:textbox style="mso-next-textbox:#_x0000_s2066" inset="0,0,0,0">
              <w:txbxContent>
                <w:p w14:paraId="48F7EF0B" w14:textId="77777777" w:rsidR="009829F5" w:rsidRDefault="00A91D2D">
                  <w:pPr>
                    <w:spacing w:line="120" w:lineRule="exact"/>
                  </w:pPr>
                  <w:bookmarkStart w:id="141" w:name="•_1_responsable_chronométrage_électroniq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1"/>
                </w:p>
              </w:txbxContent>
            </v:textbox>
            <w10:wrap anchorx="page" anchory="page"/>
          </v:shape>
        </w:pict>
      </w:r>
      <w:r>
        <w:pict w14:anchorId="35DD5BA9">
          <v:shape id="_x0000_s2065" type="#_x0000_t202" style="position:absolute;margin-left:82.2pt;margin-top:265.4pt;width:3.2pt;height:3.2pt;z-index:-251581440;mso-position-horizontal-relative:page;mso-position-vertical-relative:page" filled="f" stroked="f">
            <v:stroke joinstyle="round"/>
            <v:path gradientshapeok="f" o:connecttype="segments"/>
            <v:textbox style="mso-next-textbox:#_x0000_s2065" inset="0,0,0,0">
              <w:txbxContent>
                <w:p w14:paraId="3EAA9EEE" w14:textId="77777777" w:rsidR="009829F5" w:rsidRDefault="00A91D2D">
                  <w:pPr>
                    <w:spacing w:line="120" w:lineRule="exact"/>
                  </w:pPr>
                  <w:bookmarkStart w:id="142" w:name="4.8._Remise_des_prix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2"/>
                </w:p>
              </w:txbxContent>
            </v:textbox>
            <w10:wrap anchorx="page" anchory="page"/>
          </v:shape>
        </w:pict>
      </w:r>
      <w:r>
        <w:pict w14:anchorId="08123B30">
          <v:shape id="_x0000_s2064" type="#_x0000_t202" style="position:absolute;margin-left:78.3pt;margin-top:355.3pt;width:3.2pt;height:3.2pt;z-index:-251580416;mso-position-horizontal-relative:page;mso-position-vertical-relative:page" filled="f" stroked="f">
            <v:stroke joinstyle="round"/>
            <v:path gradientshapeok="f" o:connecttype="segments"/>
            <v:textbox style="mso-next-textbox:#_x0000_s2064" inset="0,0,0,0">
              <w:txbxContent>
                <w:p w14:paraId="3BAD207E" w14:textId="77777777" w:rsidR="009829F5" w:rsidRDefault="00A91D2D">
                  <w:pPr>
                    <w:spacing w:line="120" w:lineRule="exact"/>
                  </w:pPr>
                  <w:bookmarkStart w:id="143" w:name="5._Déroulement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3"/>
                </w:p>
              </w:txbxContent>
            </v:textbox>
            <w10:wrap anchorx="page" anchory="page"/>
          </v:shape>
        </w:pict>
      </w:r>
      <w:r>
        <w:pict w14:anchorId="3E755D48">
          <v:shape id="_x0000_s2063" type="#_x0000_t202" style="position:absolute;margin-left:82.2pt;margin-top:395.6pt;width:3.2pt;height:3.2pt;z-index:-251579392;mso-position-horizontal-relative:page;mso-position-vertical-relative:page" filled="f" stroked="f">
            <v:stroke joinstyle="round"/>
            <v:path gradientshapeok="f" o:connecttype="segments"/>
            <v:textbox style="mso-next-textbox:#_x0000_s2063" inset="0,0,0,0">
              <w:txbxContent>
                <w:p w14:paraId="334112A5" w14:textId="77777777" w:rsidR="009829F5" w:rsidRDefault="00A91D2D">
                  <w:pPr>
                    <w:spacing w:line="120" w:lineRule="exact"/>
                  </w:pPr>
                  <w:bookmarkStart w:id="144" w:name="5.1._Numéros_des_concurrent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4"/>
                </w:p>
              </w:txbxContent>
            </v:textbox>
            <w10:wrap anchorx="page" anchory="page"/>
          </v:shape>
        </w:pict>
      </w:r>
      <w:r>
        <w:pict w14:anchorId="37885984">
          <v:shape id="_x0000_s2062" type="#_x0000_t202" style="position:absolute;margin-left:82.2pt;margin-top:433.9pt;width:3.2pt;height:3.2pt;z-index:-251578368;mso-position-horizontal-relative:page;mso-position-vertical-relative:page" filled="f" stroked="f">
            <v:stroke joinstyle="round"/>
            <v:path gradientshapeok="f" o:connecttype="segments"/>
            <v:textbox style="mso-next-textbox:#_x0000_s2062" inset="0,0,0,0">
              <w:txbxContent>
                <w:p w14:paraId="400A6A17" w14:textId="77777777" w:rsidR="009829F5" w:rsidRDefault="00A91D2D">
                  <w:pPr>
                    <w:spacing w:line="120" w:lineRule="exact"/>
                  </w:pPr>
                  <w:bookmarkStart w:id="145" w:name="5.2._Ordre_de_passage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5"/>
                </w:p>
              </w:txbxContent>
            </v:textbox>
            <w10:wrap anchorx="page" anchory="page"/>
          </v:shape>
        </w:pict>
      </w:r>
      <w:r>
        <w:pict w14:anchorId="04DEE5F0">
          <v:shape id="_x0000_s2061" type="#_x0000_t202" style="position:absolute;margin-left:82.2pt;margin-top:472.3pt;width:3.2pt;height:3.2pt;z-index:-251577344;mso-position-horizontal-relative:page;mso-position-vertical-relative:page" filled="f" stroked="f">
            <v:stroke joinstyle="round"/>
            <v:path gradientshapeok="f" o:connecttype="segments"/>
            <v:textbox style="mso-next-textbox:#_x0000_s2061" inset="0,0,0,0">
              <w:txbxContent>
                <w:p w14:paraId="691BECD1" w14:textId="77777777" w:rsidR="009829F5" w:rsidRDefault="00A91D2D">
                  <w:pPr>
                    <w:spacing w:line="120" w:lineRule="exact"/>
                  </w:pPr>
                  <w:bookmarkStart w:id="146" w:name="5.3._Affichage_des_résultats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6"/>
                </w:p>
              </w:txbxContent>
            </v:textbox>
            <w10:wrap anchorx="page" anchory="page"/>
          </v:shape>
        </w:pict>
      </w:r>
      <w:r>
        <w:pict w14:anchorId="7627D883">
          <v:shape id="_x0000_s2060" type="#_x0000_t202" style="position:absolute;margin-left:82.2pt;margin-top:472.3pt;width:3.2pt;height:3.2pt;z-index:-251576320;mso-position-horizontal-relative:page;mso-position-vertical-relative:page" filled="f" stroked="f">
            <v:stroke joinstyle="round"/>
            <v:path gradientshapeok="f" o:connecttype="segments"/>
            <v:textbox style="mso-next-textbox:#_x0000_s2060" inset="0,0,0,0">
              <w:txbxContent>
                <w:p w14:paraId="454967A1" w14:textId="77777777" w:rsidR="009829F5" w:rsidRDefault="00A91D2D">
                  <w:pPr>
                    <w:spacing w:line="120" w:lineRule="exact"/>
                  </w:pPr>
                  <w:bookmarkStart w:id="147" w:name="link_bookmark_106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7"/>
                </w:p>
              </w:txbxContent>
            </v:textbox>
            <w10:wrap anchorx="page" anchory="page"/>
          </v:shape>
        </w:pict>
      </w:r>
      <w:r>
        <w:pict w14:anchorId="71AA1FDC">
          <v:shape id="_x0000_s2059" type="#_x0000_t202" style="position:absolute;margin-left:82.2pt;margin-top:433.9pt;width:3.2pt;height:3.2pt;z-index:-251575296;mso-position-horizontal-relative:page;mso-position-vertical-relative:page" filled="f" stroked="f">
            <v:stroke joinstyle="round"/>
            <v:path gradientshapeok="f" o:connecttype="segments"/>
            <v:textbox style="mso-next-textbox:#_x0000_s2059" inset="0,0,0,0">
              <w:txbxContent>
                <w:p w14:paraId="62FB3416" w14:textId="77777777" w:rsidR="009829F5" w:rsidRDefault="00A91D2D">
                  <w:pPr>
                    <w:spacing w:line="120" w:lineRule="exact"/>
                  </w:pPr>
                  <w:bookmarkStart w:id="148" w:name="link_bookmark_107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8"/>
                </w:p>
              </w:txbxContent>
            </v:textbox>
            <w10:wrap anchorx="page" anchory="page"/>
          </v:shape>
        </w:pict>
      </w:r>
      <w:r>
        <w:pict w14:anchorId="269527F2">
          <v:shape id="_x0000_s2058" type="#_x0000_t202" style="position:absolute;margin-left:82.2pt;margin-top:395.6pt;width:3.2pt;height:3.2pt;z-index:-251574272;mso-position-horizontal-relative:page;mso-position-vertical-relative:page" filled="f" stroked="f">
            <v:stroke joinstyle="round"/>
            <v:path gradientshapeok="f" o:connecttype="segments"/>
            <v:textbox style="mso-next-textbox:#_x0000_s2058" inset="0,0,0,0">
              <w:txbxContent>
                <w:p w14:paraId="5010AC11" w14:textId="77777777" w:rsidR="009829F5" w:rsidRDefault="00A91D2D">
                  <w:pPr>
                    <w:spacing w:line="120" w:lineRule="exact"/>
                  </w:pPr>
                  <w:bookmarkStart w:id="149" w:name="link_bookmark_108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49"/>
                </w:p>
              </w:txbxContent>
            </v:textbox>
            <w10:wrap anchorx="page" anchory="page"/>
          </v:shape>
        </w:pict>
      </w:r>
      <w:r>
        <w:pict w14:anchorId="432A2D7B">
          <v:shape id="_x0000_s2057" type="#_x0000_t202" style="position:absolute;margin-left:78.3pt;margin-top:355.3pt;width:3.2pt;height:3.2pt;z-index:-251573248;mso-position-horizontal-relative:page;mso-position-vertical-relative:page" filled="f" stroked="f">
            <v:stroke joinstyle="round"/>
            <v:path gradientshapeok="f" o:connecttype="segments"/>
            <v:textbox style="mso-next-textbox:#_x0000_s2057" inset="0,0,0,0">
              <w:txbxContent>
                <w:p w14:paraId="374A173B" w14:textId="77777777" w:rsidR="009829F5" w:rsidRDefault="00A91D2D">
                  <w:pPr>
                    <w:spacing w:line="120" w:lineRule="exact"/>
                  </w:pPr>
                  <w:bookmarkStart w:id="150" w:name="link_bookmark_109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0"/>
                </w:p>
              </w:txbxContent>
            </v:textbox>
            <w10:wrap anchorx="page" anchory="page"/>
          </v:shape>
        </w:pict>
      </w:r>
      <w:r>
        <w:pict w14:anchorId="441F94DC">
          <v:shape id="_x0000_s2056" type="#_x0000_t202" style="position:absolute;margin-left:78.3pt;margin-top:355.3pt;width:3.2pt;height:3.2pt;z-index:-251572224;mso-position-horizontal-relative:page;mso-position-vertical-relative:page" filled="f" stroked="f">
            <v:stroke joinstyle="round"/>
            <v:path gradientshapeok="f" o:connecttype="segments"/>
            <v:textbox style="mso-next-textbox:#_x0000_s2056" inset="0,0,0,0">
              <w:txbxContent>
                <w:p w14:paraId="6F8DE94A" w14:textId="77777777" w:rsidR="009829F5" w:rsidRDefault="00A91D2D">
                  <w:pPr>
                    <w:spacing w:line="120" w:lineRule="exact"/>
                  </w:pPr>
                  <w:bookmarkStart w:id="151" w:name="link_bookmark_110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1"/>
                </w:p>
              </w:txbxContent>
            </v:textbox>
            <w10:wrap anchorx="page" anchory="page"/>
          </v:shape>
        </w:pict>
      </w:r>
      <w:r>
        <w:pict w14:anchorId="0A9E9936">
          <v:shape id="_x0000_s2055" type="#_x0000_t202" style="position:absolute;margin-left:82.2pt;margin-top:265.4pt;width:3.2pt;height:3.2pt;z-index:-251571200;mso-position-horizontal-relative:page;mso-position-vertical-relative:page" filled="f" stroked="f">
            <v:stroke joinstyle="round"/>
            <v:path gradientshapeok="f" o:connecttype="segments"/>
            <v:textbox style="mso-next-textbox:#_x0000_s2055" inset="0,0,0,0">
              <w:txbxContent>
                <w:p w14:paraId="35B48BE2" w14:textId="77777777" w:rsidR="009829F5" w:rsidRDefault="00A91D2D">
                  <w:pPr>
                    <w:spacing w:line="120" w:lineRule="exact"/>
                  </w:pPr>
                  <w:bookmarkStart w:id="152" w:name="link_bookmark_111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2"/>
                </w:p>
              </w:txbxContent>
            </v:textbox>
            <w10:wrap anchorx="page" anchory="page"/>
          </v:shape>
        </w:pict>
      </w:r>
      <w:r>
        <w:pict w14:anchorId="01686591">
          <v:shape id="_x0000_s2054" type="#_x0000_t202" style="position:absolute;margin-left:82.2pt;margin-top:112.2pt;width:3.2pt;height:3.2pt;z-index:-251570176;mso-position-horizontal-relative:page;mso-position-vertical-relative:page" filled="f" stroked="f">
            <v:stroke joinstyle="round"/>
            <v:path gradientshapeok="f" o:connecttype="segments"/>
            <v:textbox style="mso-next-textbox:#_x0000_s2054" inset="0,0,0,0">
              <w:txbxContent>
                <w:p w14:paraId="11FECC65" w14:textId="77777777" w:rsidR="009829F5" w:rsidRDefault="00A91D2D">
                  <w:pPr>
                    <w:spacing w:line="120" w:lineRule="exact"/>
                  </w:pPr>
                  <w:bookmarkStart w:id="153" w:name="link_bookmark_112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3"/>
                </w:p>
              </w:txbxContent>
            </v:textbox>
            <w10:wrap anchorx="page" anchory="page"/>
          </v:shape>
        </w:pict>
      </w:r>
      <w:r>
        <w:pict w14:anchorId="1D0D20F4">
          <v:shape id="_x0000_s2053" type="#_x0000_t202" style="position:absolute;margin-left:82.2pt;margin-top:56.7pt;width:3.2pt;height:3.2pt;z-index:-251569152;mso-position-horizontal-relative:page;mso-position-vertical-relative:page" filled="f" stroked="f">
            <v:stroke joinstyle="round"/>
            <v:path gradientshapeok="f" o:connecttype="segments"/>
            <v:textbox style="mso-next-textbox:#_x0000_s2053" inset="0,0,0,0">
              <w:txbxContent>
                <w:p w14:paraId="06E91572" w14:textId="77777777" w:rsidR="009829F5" w:rsidRDefault="00A91D2D">
                  <w:pPr>
                    <w:spacing w:line="120" w:lineRule="exact"/>
                  </w:pPr>
                  <w:bookmarkStart w:id="154" w:name="link_bookmark_113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4"/>
                </w:p>
              </w:txbxContent>
            </v:textbox>
            <w10:wrap anchorx="page" anchory="page"/>
          </v:shape>
        </w:pict>
      </w:r>
      <w:r>
        <w:pict w14:anchorId="1BB5E9BD">
          <v:shape id="_x0000_s2052" type="#_x0000_t202" style="position:absolute;margin-left:78.3pt;margin-top:355.3pt;width:3.2pt;height:3.2pt;z-index:-251568128;mso-position-horizontal-relative:page;mso-position-vertical-relative:page" filled="f" stroked="f">
            <v:stroke joinstyle="round"/>
            <v:path gradientshapeok="f" o:connecttype="segments"/>
            <v:textbox style="mso-next-textbox:#_x0000_s2052" inset="0,0,0,0">
              <w:txbxContent>
                <w:p w14:paraId="0BCEB18A" w14:textId="77777777" w:rsidR="009829F5" w:rsidRDefault="00A91D2D">
                  <w:pPr>
                    <w:spacing w:line="120" w:lineRule="exact"/>
                  </w:pPr>
                  <w:bookmarkStart w:id="155" w:name="link_bookmark_139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5"/>
                </w:p>
              </w:txbxContent>
            </v:textbox>
            <w10:wrap anchorx="page" anchory="page"/>
          </v:shape>
        </w:pict>
      </w:r>
      <w:r>
        <w:pict w14:anchorId="2CD4C660">
          <v:shape id="_x0000_s2051" type="#_x0000_t202" style="position:absolute;margin-left:78.3pt;margin-top:355.3pt;width:3.2pt;height:3.2pt;z-index:-251567104;mso-position-horizontal-relative:page;mso-position-vertical-relative:page" filled="f" stroked="f">
            <v:stroke joinstyle="round"/>
            <v:path gradientshapeok="f" o:connecttype="segments"/>
            <v:textbox style="mso-next-textbox:#_x0000_s2051" inset="0,0,0,0">
              <w:txbxContent>
                <w:p w14:paraId="596693E9" w14:textId="77777777" w:rsidR="009829F5" w:rsidRDefault="00A91D2D">
                  <w:pPr>
                    <w:spacing w:line="120" w:lineRule="exact"/>
                  </w:pPr>
                  <w:bookmarkStart w:id="156" w:name="link_bookmark_140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6"/>
                </w:p>
              </w:txbxContent>
            </v:textbox>
            <w10:wrap anchorx="page" anchory="page"/>
          </v:shape>
        </w:pict>
      </w:r>
      <w:r>
        <w:pict w14:anchorId="79CB1060">
          <v:shape id="_x0000_s2050" type="#_x0000_t202" style="position:absolute;margin-left:82.2pt;margin-top:56.7pt;width:3.2pt;height:3.2pt;z-index:-251566080;mso-position-horizontal-relative:page;mso-position-vertical-relative:page" filled="f" stroked="f">
            <v:stroke joinstyle="round"/>
            <v:path gradientshapeok="f" o:connecttype="segments"/>
            <v:textbox style="mso-next-textbox:#_x0000_s2050" inset="0,0,0,0">
              <w:txbxContent>
                <w:p w14:paraId="2BB904B0" w14:textId="77777777" w:rsidR="009829F5" w:rsidRDefault="00A91D2D">
                  <w:pPr>
                    <w:spacing w:line="120" w:lineRule="exact"/>
                  </w:pPr>
                  <w:bookmarkStart w:id="157" w:name="link_bookmark_156"/>
                  <w:r>
                    <w:rPr>
                      <w:color w:val="000000"/>
                      <w:sz w:val="12"/>
                      <w:szCs w:val="12"/>
                    </w:rPr>
                    <w:t xml:space="preserve"> </w:t>
                  </w:r>
                  <w:bookmarkEnd w:id="157"/>
                </w:p>
              </w:txbxContent>
            </v:textbox>
            <w10:wrap anchorx="page" anchory="page"/>
          </v:shape>
        </w:pict>
      </w:r>
      <w:r w:rsidR="00A91D2D"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4.6.  Chronométrage électronique</w:t>
      </w:r>
      <w:r w:rsidR="00A91D2D"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58D2DBEE" w14:textId="77777777" w:rsidR="009829F5" w:rsidRDefault="009829F5">
      <w:pPr>
        <w:spacing w:line="20" w:lineRule="exact"/>
        <w:sectPr w:rsidR="009829F5">
          <w:pgSz w:w="11900" w:h="16840"/>
          <w:pgMar w:top="1115" w:right="7184" w:bottom="0" w:left="1136" w:header="720" w:footer="720" w:gutter="0"/>
          <w:cols w:space="720"/>
        </w:sectPr>
      </w:pPr>
    </w:p>
    <w:p w14:paraId="2C4C18FF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a)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E67B8D0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Gestion par l’organisateur, avec l'aide éventuelle d'un fabricant de matériel.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C29FD05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6697"/>
          </w:cols>
        </w:sectPr>
      </w:pPr>
    </w:p>
    <w:p w14:paraId="21DC9397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1"/>
          <w:sz w:val="19"/>
          <w:szCs w:val="19"/>
        </w:rPr>
        <w:t>b)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616DB8D" w14:textId="77777777" w:rsidR="009829F5" w:rsidRDefault="00A91D2D">
      <w:pPr>
        <w:spacing w:before="121" w:line="223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Prévoir 1 alimentation indépendante 220 Volts – 50 Hz – 2 ampères.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5F185F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306" w:header="720" w:footer="720" w:gutter="0"/>
          <w:cols w:num="2" w:space="720" w:equalWidth="0">
            <w:col w:w="241" w:space="105"/>
            <w:col w:w="6099"/>
          </w:cols>
        </w:sectPr>
      </w:pPr>
    </w:p>
    <w:p w14:paraId="2DAC4099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4.7.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44370373" w14:textId="77777777" w:rsidR="009829F5" w:rsidRDefault="00A91D2D">
      <w:pPr>
        <w:spacing w:before="177" w:line="245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Personnel à prévoir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0D8C32C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36" w:header="720" w:footer="720" w:gutter="0"/>
          <w:cols w:num="2" w:space="720" w:equalWidth="0">
            <w:col w:w="431" w:space="84"/>
            <w:col w:w="2119"/>
          </w:cols>
        </w:sectPr>
      </w:pPr>
    </w:p>
    <w:p w14:paraId="56843077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67"/>
          <w:sz w:val="19"/>
          <w:szCs w:val="19"/>
        </w:rPr>
        <w:t>11  p e r s o n n e s  :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84425F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883" w:bottom="0" w:left="1646" w:header="720" w:footer="720" w:gutter="0"/>
          <w:cols w:space="720"/>
        </w:sectPr>
      </w:pPr>
    </w:p>
    <w:p w14:paraId="59713B50" w14:textId="77777777" w:rsidR="009829F5" w:rsidRDefault="00A91D2D">
      <w:pPr>
        <w:spacing w:before="63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1 gestionnaire informatique (cf. </w:t>
      </w:r>
      <w:r>
        <w:rPr>
          <w:rFonts w:ascii="Arial" w:eastAsia="Arial" w:hAnsi="Arial" w:cs="Arial"/>
          <w:color w:val="000000"/>
          <w:w w:val="94"/>
          <w:sz w:val="19"/>
          <w:szCs w:val="19"/>
        </w:rPr>
        <w:t>§</w:t>
      </w:r>
      <w:hyperlink w:anchor="4.5._Informatique">
        <w:r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5._Informatique">
        <w:r>
          <w:rPr>
            <w:rFonts w:ascii="Arial" w:eastAsia="Arial" w:hAnsi="Arial" w:cs="Arial"/>
            <w:color w:val="000000"/>
            <w:w w:val="93"/>
            <w:sz w:val="19"/>
            <w:szCs w:val="19"/>
          </w:rPr>
          <w:t>5</w:t>
        </w:r>
      </w:hyperlink>
      <w:r>
        <w:rPr>
          <w:rFonts w:ascii="Arial" w:eastAsia="Arial" w:hAnsi="Arial" w:cs="Arial"/>
          <w:color w:val="000000"/>
          <w:w w:val="88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7FD49F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708" w:bottom="0" w:left="1646" w:header="720" w:footer="720" w:gutter="0"/>
          <w:cols w:space="720"/>
        </w:sectPr>
      </w:pPr>
    </w:p>
    <w:p w14:paraId="7B0AB99A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1 responsable équipe de terrain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57F5057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157" w:bottom="0" w:left="1646" w:header="720" w:footer="720" w:gutter="0"/>
          <w:cols w:space="720"/>
        </w:sectPr>
      </w:pPr>
    </w:p>
    <w:p w14:paraId="6039FC22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1 commissaire aux concurrents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B8A9F16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200" w:bottom="0" w:left="1646" w:header="720" w:footer="720" w:gutter="0"/>
          <w:cols w:space="720"/>
        </w:sectPr>
      </w:pPr>
    </w:p>
    <w:p w14:paraId="0005D6B4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4 personnes aux obstacles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B0A645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589" w:bottom="0" w:left="1646" w:header="720" w:footer="720" w:gutter="0"/>
          <w:cols w:space="720"/>
        </w:sectPr>
      </w:pPr>
    </w:p>
    <w:p w14:paraId="58B88392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1 secrétaire au juge (expérimenté)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99C6C8E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6922" w:bottom="0" w:left="1646" w:header="720" w:footer="720" w:gutter="0"/>
          <w:cols w:space="720"/>
        </w:sectPr>
      </w:pPr>
    </w:p>
    <w:p w14:paraId="40FD485F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1 personne chargée des laisses et de la liaison avec le secrétariat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FCE349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4136" w:bottom="0" w:left="1646" w:header="720" w:footer="720" w:gutter="0"/>
          <w:cols w:space="720"/>
        </w:sectPr>
      </w:pPr>
    </w:p>
    <w:p w14:paraId="34C5252E" w14:textId="77777777" w:rsidR="009829F5" w:rsidRDefault="00A91D2D">
      <w:pPr>
        <w:spacing w:before="62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1 chronométreur manuel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A302DC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788" w:bottom="0" w:left="1646" w:header="720" w:footer="720" w:gutter="0"/>
          <w:cols w:space="720"/>
        </w:sectPr>
      </w:pPr>
    </w:p>
    <w:p w14:paraId="755808FF" w14:textId="77777777" w:rsidR="009829F5" w:rsidRDefault="00A91D2D">
      <w:pPr>
        <w:spacing w:before="64" w:line="224" w:lineRule="exact"/>
        <w:ind w:right="-567"/>
      </w:pPr>
      <w:r>
        <w:rPr>
          <w:rFonts w:ascii="Arial" w:eastAsia="Arial" w:hAnsi="Arial" w:cs="Arial"/>
          <w:color w:val="000000"/>
          <w:w w:val="89"/>
          <w:sz w:val="19"/>
          <w:szCs w:val="19"/>
        </w:rPr>
        <w:t>•   </w:t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1 responsable chronométrage électronique (cf. </w:t>
      </w:r>
      <w:r>
        <w:rPr>
          <w:rFonts w:ascii="Arial" w:eastAsia="Arial" w:hAnsi="Arial" w:cs="Arial"/>
          <w:color w:val="000000"/>
          <w:w w:val="95"/>
          <w:sz w:val="19"/>
          <w:szCs w:val="19"/>
        </w:rPr>
        <w:t>§</w:t>
      </w:r>
      <w:hyperlink w:anchor="4.6._Chronométrage_électronique">
        <w:r>
          <w:rPr>
            <w:rFonts w:ascii="Arial" w:eastAsia="Arial" w:hAnsi="Arial" w:cs="Arial"/>
            <w:color w:val="000000"/>
            <w:w w:val="92"/>
            <w:sz w:val="19"/>
            <w:szCs w:val="19"/>
          </w:rPr>
          <w:t>4.</w:t>
        </w:r>
      </w:hyperlink>
      <w:hyperlink w:anchor="4.6._Chronométrage_électronique">
        <w:r>
          <w:rPr>
            <w:rFonts w:ascii="Arial" w:eastAsia="Arial" w:hAnsi="Arial" w:cs="Arial"/>
            <w:color w:val="000000"/>
            <w:w w:val="93"/>
            <w:sz w:val="19"/>
            <w:szCs w:val="19"/>
          </w:rPr>
          <w:t>6</w:t>
        </w:r>
      </w:hyperlink>
      <w:r>
        <w:rPr>
          <w:rFonts w:ascii="Arial" w:eastAsia="Arial" w:hAnsi="Arial" w:cs="Arial"/>
          <w:color w:val="000000"/>
          <w:w w:val="88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D5E0E3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5320" w:bottom="0" w:left="1646" w:header="720" w:footer="720" w:gutter="0"/>
          <w:cols w:space="720"/>
        </w:sectPr>
      </w:pPr>
    </w:p>
    <w:p w14:paraId="2C53CC90" w14:textId="77777777" w:rsidR="009829F5" w:rsidRDefault="00A91D2D">
      <w:pPr>
        <w:spacing w:before="176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4.8.  Remise des prix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25DB8AD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503" w:bottom="0" w:left="1136" w:header="720" w:footer="720" w:gutter="0"/>
          <w:cols w:space="720"/>
        </w:sectPr>
      </w:pPr>
    </w:p>
    <w:p w14:paraId="7269AAAC" w14:textId="77777777" w:rsidR="009829F5" w:rsidRDefault="00A91D2D">
      <w:pPr>
        <w:spacing w:before="121" w:line="228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La sélection étant une récompense en elle-même, aucun coupe ou autre récompense conséquente est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à prévoir. Néanmoins, pour assurer une certaine convivialité, une récompense symbolique (un flot, par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exemple) pourra être remise aux trois premières équipes dans chaque catégorie, selon le cumul des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points obtenus sur les 4 épreuves du sélectif.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AC58982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1077" w:bottom="0" w:left="1646" w:header="720" w:footer="720" w:gutter="0"/>
          <w:cols w:space="720"/>
        </w:sectPr>
      </w:pPr>
    </w:p>
    <w:p w14:paraId="67393856" w14:textId="77777777" w:rsidR="009829F5" w:rsidRDefault="009829F5">
      <w:pPr>
        <w:spacing w:line="200" w:lineRule="exact"/>
      </w:pPr>
    </w:p>
    <w:p w14:paraId="19331B9A" w14:textId="77777777" w:rsidR="009829F5" w:rsidRDefault="009829F5">
      <w:pPr>
        <w:spacing w:line="200" w:lineRule="exact"/>
      </w:pPr>
    </w:p>
    <w:p w14:paraId="58B6AD0C" w14:textId="77777777" w:rsidR="009829F5" w:rsidRDefault="00A91D2D">
      <w:pPr>
        <w:spacing w:before="123" w:line="388" w:lineRule="exact"/>
        <w:ind w:right="-567"/>
      </w:pPr>
      <w:r>
        <w:rPr>
          <w:rFonts w:ascii="Arial Black" w:eastAsia="Arial Black" w:hAnsi="Arial Black" w:cs="Arial Black"/>
          <w:color w:val="000000"/>
          <w:w w:val="99"/>
          <w:sz w:val="28"/>
          <w:szCs w:val="28"/>
        </w:rPr>
        <w:t>5. Déroulement</w:t>
      </w:r>
      <w:r>
        <w:rPr>
          <w:rFonts w:ascii="Arial Black" w:eastAsia="Arial Black" w:hAnsi="Arial Black" w:cs="Arial Black"/>
          <w:color w:val="000000"/>
          <w:sz w:val="28"/>
          <w:szCs w:val="28"/>
        </w:rPr>
        <w:t> </w:t>
      </w:r>
    </w:p>
    <w:p w14:paraId="731997D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274" w:bottom="0" w:left="1136" w:header="720" w:footer="720" w:gutter="0"/>
          <w:cols w:space="720"/>
        </w:sectPr>
      </w:pPr>
    </w:p>
    <w:p w14:paraId="37E34EA7" w14:textId="77777777" w:rsidR="009829F5" w:rsidRDefault="009829F5">
      <w:pPr>
        <w:spacing w:line="200" w:lineRule="exact"/>
      </w:pPr>
    </w:p>
    <w:p w14:paraId="264D2906" w14:textId="77777777" w:rsidR="009829F5" w:rsidRDefault="009829F5">
      <w:pPr>
        <w:spacing w:line="200" w:lineRule="exact"/>
      </w:pPr>
    </w:p>
    <w:p w14:paraId="792B822D" w14:textId="77777777" w:rsidR="009829F5" w:rsidRDefault="00A91D2D">
      <w:pPr>
        <w:spacing w:before="13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5.1.  Numéros des concurrents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152DDEA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464" w:bottom="0" w:left="1136" w:header="720" w:footer="720" w:gutter="0"/>
          <w:cols w:space="720"/>
        </w:sectPr>
      </w:pPr>
    </w:p>
    <w:p w14:paraId="1BC277B8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Cf. règlement.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E778E49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939" w:bottom="0" w:left="1646" w:header="720" w:footer="720" w:gutter="0"/>
          <w:cols w:space="720"/>
        </w:sectPr>
      </w:pPr>
    </w:p>
    <w:p w14:paraId="1B9A4217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5.2.  Ordre de passage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07E62F58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331" w:bottom="0" w:left="1136" w:header="720" w:footer="720" w:gutter="0"/>
          <w:cols w:space="720"/>
        </w:sectPr>
      </w:pPr>
    </w:p>
    <w:p w14:paraId="24B30548" w14:textId="77777777" w:rsidR="009829F5" w:rsidRDefault="00A91D2D">
      <w:pPr>
        <w:spacing w:before="123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Cf. règlement.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2DE6B7C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939" w:bottom="0" w:left="1646" w:header="720" w:footer="720" w:gutter="0"/>
          <w:cols w:space="720"/>
        </w:sectPr>
      </w:pPr>
    </w:p>
    <w:p w14:paraId="29CE1CBC" w14:textId="77777777" w:rsidR="009829F5" w:rsidRDefault="00A91D2D">
      <w:pPr>
        <w:spacing w:before="177" w:line="245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22"/>
          <w:szCs w:val="22"/>
        </w:rPr>
        <w:t>5.3.  Affichage des résultats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 </w:t>
      </w:r>
    </w:p>
    <w:p w14:paraId="633123FA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7770" w:bottom="0" w:left="1136" w:header="720" w:footer="720" w:gutter="0"/>
          <w:cols w:space="720"/>
        </w:sectPr>
      </w:pPr>
    </w:p>
    <w:p w14:paraId="6F3E09D4" w14:textId="77777777" w:rsidR="009829F5" w:rsidRDefault="00A91D2D">
      <w:pPr>
        <w:spacing w:before="121" w:line="223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Cf. règlement.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A0C0C51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8939" w:bottom="0" w:left="1646" w:header="720" w:footer="720" w:gutter="0"/>
          <w:cols w:space="720"/>
        </w:sectPr>
      </w:pPr>
    </w:p>
    <w:p w14:paraId="7B415477" w14:textId="77777777" w:rsidR="009829F5" w:rsidRDefault="009829F5">
      <w:pPr>
        <w:spacing w:line="200" w:lineRule="exact"/>
      </w:pPr>
    </w:p>
    <w:p w14:paraId="14525FA8" w14:textId="77777777" w:rsidR="009829F5" w:rsidRDefault="009829F5">
      <w:pPr>
        <w:spacing w:line="200" w:lineRule="exact"/>
      </w:pPr>
    </w:p>
    <w:p w14:paraId="372C5E6A" w14:textId="77777777" w:rsidR="009829F5" w:rsidRDefault="009829F5">
      <w:pPr>
        <w:spacing w:line="200" w:lineRule="exact"/>
      </w:pPr>
    </w:p>
    <w:p w14:paraId="3C2ECCB1" w14:textId="77777777" w:rsidR="009829F5" w:rsidRDefault="009829F5">
      <w:pPr>
        <w:spacing w:line="200" w:lineRule="exact"/>
      </w:pPr>
    </w:p>
    <w:p w14:paraId="6A6F8760" w14:textId="77777777" w:rsidR="009829F5" w:rsidRDefault="009829F5">
      <w:pPr>
        <w:spacing w:line="200" w:lineRule="exact"/>
      </w:pPr>
    </w:p>
    <w:p w14:paraId="53A96F5A" w14:textId="77777777" w:rsidR="009829F5" w:rsidRPr="006236AA" w:rsidRDefault="00A91D2D">
      <w:pPr>
        <w:spacing w:before="165" w:line="178" w:lineRule="exact"/>
        <w:ind w:right="-567"/>
        <w:rPr>
          <w:rFonts w:ascii="Verdana" w:hAnsi="Verdana"/>
        </w:rPr>
      </w:pPr>
      <w:r w:rsidRPr="006236AA">
        <w:rPr>
          <w:rFonts w:ascii="Verdana" w:eastAsia="Arial" w:hAnsi="Verdana" w:cs="Arial"/>
          <w:b/>
          <w:bCs/>
          <w:color w:val="000000"/>
          <w:w w:val="82"/>
        </w:rPr>
        <w:t>Ver sio n</w:t>
      </w:r>
      <w:r w:rsidRPr="006236AA">
        <w:rPr>
          <w:rFonts w:ascii="Verdana" w:eastAsia="Arial" w:hAnsi="Verdana" w:cs="Arial"/>
          <w:b/>
          <w:bCs/>
          <w:color w:val="000000"/>
        </w:rPr>
        <w:t> </w:t>
      </w:r>
    </w:p>
    <w:p w14:paraId="2621A4BE" w14:textId="77777777" w:rsidR="009829F5" w:rsidRPr="006236AA" w:rsidRDefault="00A91D2D">
      <w:pPr>
        <w:spacing w:line="200" w:lineRule="exact"/>
        <w:rPr>
          <w:rFonts w:ascii="Verdana" w:hAnsi="Verdana"/>
        </w:rPr>
      </w:pPr>
      <w:r w:rsidRPr="006236AA">
        <w:rPr>
          <w:rFonts w:ascii="Verdana" w:hAnsi="Verdana"/>
        </w:rPr>
        <w:br w:type="column"/>
      </w:r>
    </w:p>
    <w:p w14:paraId="73B9C6B7" w14:textId="77777777" w:rsidR="009829F5" w:rsidRPr="006236AA" w:rsidRDefault="009829F5">
      <w:pPr>
        <w:spacing w:line="200" w:lineRule="exact"/>
        <w:rPr>
          <w:rFonts w:ascii="Verdana" w:hAnsi="Verdana"/>
        </w:rPr>
      </w:pPr>
    </w:p>
    <w:p w14:paraId="39095570" w14:textId="77777777" w:rsidR="009829F5" w:rsidRPr="006236AA" w:rsidRDefault="009829F5">
      <w:pPr>
        <w:spacing w:line="200" w:lineRule="exact"/>
        <w:rPr>
          <w:rFonts w:ascii="Verdana" w:hAnsi="Verdana"/>
        </w:rPr>
      </w:pPr>
    </w:p>
    <w:p w14:paraId="361F8660" w14:textId="77777777" w:rsidR="009829F5" w:rsidRPr="006236AA" w:rsidRDefault="009829F5">
      <w:pPr>
        <w:spacing w:line="200" w:lineRule="exact"/>
        <w:rPr>
          <w:rFonts w:ascii="Verdana" w:hAnsi="Verdana"/>
        </w:rPr>
      </w:pPr>
    </w:p>
    <w:p w14:paraId="7272DECC" w14:textId="77777777" w:rsidR="009829F5" w:rsidRPr="006236AA" w:rsidRDefault="009829F5">
      <w:pPr>
        <w:spacing w:line="200" w:lineRule="exact"/>
        <w:rPr>
          <w:rFonts w:ascii="Verdana" w:hAnsi="Verdana"/>
        </w:rPr>
      </w:pPr>
    </w:p>
    <w:p w14:paraId="3E20C2E7" w14:textId="0EE26730" w:rsidR="00A41915" w:rsidRPr="006236AA" w:rsidRDefault="00A41915">
      <w:pPr>
        <w:spacing w:before="165" w:line="178" w:lineRule="exact"/>
        <w:ind w:right="-567"/>
        <w:rPr>
          <w:rFonts w:ascii="Verdana" w:eastAsia="Arial" w:hAnsi="Verdana" w:cs="Arial"/>
          <w:b/>
          <w:bCs/>
          <w:color w:val="000000"/>
          <w:w w:val="96"/>
        </w:rPr>
      </w:pPr>
      <w:r w:rsidRPr="006236AA">
        <w:rPr>
          <w:rFonts w:ascii="Verdana" w:eastAsia="Arial" w:hAnsi="Verdana" w:cs="Arial"/>
          <w:b/>
          <w:bCs/>
          <w:color w:val="000000"/>
          <w:w w:val="96"/>
        </w:rPr>
        <w:t>2021-09-25</w:t>
      </w:r>
    </w:p>
    <w:p w14:paraId="3BDA34B7" w14:textId="56275626" w:rsidR="009829F5" w:rsidRDefault="00A91D2D">
      <w:pPr>
        <w:spacing w:before="165" w:line="178" w:lineRule="exact"/>
        <w:ind w:right="-567"/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 </w:t>
      </w:r>
    </w:p>
    <w:p w14:paraId="3D252D0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92" w:header="720" w:footer="720" w:gutter="0"/>
          <w:cols w:num="2" w:space="720" w:equalWidth="0">
            <w:col w:w="610" w:space="1096"/>
            <w:col w:w="1163"/>
          </w:cols>
        </w:sectPr>
      </w:pPr>
    </w:p>
    <w:p w14:paraId="694A0C84" w14:textId="77777777" w:rsidR="009829F5" w:rsidRDefault="009829F5">
      <w:pPr>
        <w:spacing w:line="20" w:lineRule="exact"/>
        <w:sectPr w:rsidR="009829F5">
          <w:type w:val="continuous"/>
          <w:pgSz w:w="11900" w:h="16840"/>
          <w:pgMar w:top="1417" w:right="0" w:bottom="0" w:left="1192" w:header="720" w:footer="720" w:gutter="0"/>
          <w:cols w:num="2" w:space="720" w:equalWidth="0">
            <w:col w:w="1180" w:space="525"/>
            <w:col w:w="4220"/>
          </w:cols>
        </w:sectPr>
      </w:pPr>
    </w:p>
    <w:p w14:paraId="58CF01B0" w14:textId="77777777" w:rsidR="009829F5" w:rsidRDefault="009829F5">
      <w:pPr>
        <w:spacing w:line="200" w:lineRule="exact"/>
      </w:pPr>
    </w:p>
    <w:p w14:paraId="18809FB2" w14:textId="77777777" w:rsidR="009829F5" w:rsidRDefault="009829F5">
      <w:pPr>
        <w:spacing w:line="200" w:lineRule="exact"/>
      </w:pPr>
    </w:p>
    <w:p w14:paraId="197B3294" w14:textId="77777777" w:rsidR="009829F5" w:rsidRDefault="009829F5">
      <w:pPr>
        <w:spacing w:line="200" w:lineRule="exact"/>
      </w:pPr>
    </w:p>
    <w:p w14:paraId="2650131C" w14:textId="77777777" w:rsidR="009829F5" w:rsidRDefault="009829F5">
      <w:pPr>
        <w:spacing w:line="200" w:lineRule="exact"/>
      </w:pPr>
    </w:p>
    <w:p w14:paraId="68F9ED9D" w14:textId="77777777" w:rsidR="009829F5" w:rsidRDefault="009829F5">
      <w:pPr>
        <w:spacing w:line="200" w:lineRule="exact"/>
      </w:pPr>
    </w:p>
    <w:p w14:paraId="571D9512" w14:textId="77777777" w:rsidR="009829F5" w:rsidRDefault="009829F5">
      <w:pPr>
        <w:spacing w:line="200" w:lineRule="exact"/>
      </w:pPr>
    </w:p>
    <w:p w14:paraId="24ECC91B" w14:textId="77777777" w:rsidR="009829F5" w:rsidRDefault="009829F5">
      <w:pPr>
        <w:spacing w:line="200" w:lineRule="exact"/>
      </w:pPr>
    </w:p>
    <w:p w14:paraId="2AEBC410" w14:textId="77777777" w:rsidR="009829F5" w:rsidRDefault="009829F5">
      <w:pPr>
        <w:spacing w:line="200" w:lineRule="exact"/>
      </w:pPr>
    </w:p>
    <w:p w14:paraId="31CD5695" w14:textId="77777777" w:rsidR="009829F5" w:rsidRDefault="009829F5">
      <w:pPr>
        <w:spacing w:line="200" w:lineRule="exact"/>
      </w:pPr>
    </w:p>
    <w:p w14:paraId="2D7F5185" w14:textId="77777777" w:rsidR="009829F5" w:rsidRDefault="009829F5">
      <w:pPr>
        <w:spacing w:line="200" w:lineRule="exact"/>
      </w:pPr>
    </w:p>
    <w:p w14:paraId="0867286C" w14:textId="77777777" w:rsidR="009829F5" w:rsidRDefault="009829F5">
      <w:pPr>
        <w:spacing w:line="200" w:lineRule="exact"/>
      </w:pPr>
    </w:p>
    <w:p w14:paraId="6E2D55F2" w14:textId="77777777" w:rsidR="002B6BE7" w:rsidRDefault="002B6BE7" w:rsidP="002B6BE7">
      <w:pPr>
        <w:spacing w:before="19" w:line="223" w:lineRule="exact"/>
        <w:ind w:right="-567"/>
        <w:jc w:val="both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SCC-CNEAC-GTA : Sélectifs EO-AWC - CaCh 2021-09-25</w:t>
      </w:r>
    </w:p>
    <w:p w14:paraId="57317FDE" w14:textId="77777777" w:rsidR="009829F5" w:rsidRDefault="00A91D2D">
      <w:pPr>
        <w:spacing w:line="200" w:lineRule="exact"/>
      </w:pPr>
      <w:r>
        <w:br w:type="column"/>
      </w:r>
    </w:p>
    <w:p w14:paraId="210342FD" w14:textId="77777777" w:rsidR="009829F5" w:rsidRDefault="009829F5">
      <w:pPr>
        <w:spacing w:line="200" w:lineRule="exact"/>
      </w:pPr>
    </w:p>
    <w:p w14:paraId="152DA780" w14:textId="77777777" w:rsidR="009829F5" w:rsidRDefault="009829F5">
      <w:pPr>
        <w:spacing w:line="200" w:lineRule="exact"/>
      </w:pPr>
    </w:p>
    <w:p w14:paraId="137F86D6" w14:textId="77777777" w:rsidR="009829F5" w:rsidRDefault="009829F5">
      <w:pPr>
        <w:spacing w:line="200" w:lineRule="exact"/>
      </w:pPr>
    </w:p>
    <w:p w14:paraId="1E646F19" w14:textId="77777777" w:rsidR="009829F5" w:rsidRDefault="009829F5">
      <w:pPr>
        <w:spacing w:line="200" w:lineRule="exact"/>
      </w:pPr>
    </w:p>
    <w:p w14:paraId="0E06E422" w14:textId="77777777" w:rsidR="009829F5" w:rsidRDefault="009829F5">
      <w:pPr>
        <w:spacing w:line="200" w:lineRule="exact"/>
      </w:pPr>
    </w:p>
    <w:p w14:paraId="396A9BDB" w14:textId="77777777" w:rsidR="009829F5" w:rsidRDefault="009829F5">
      <w:pPr>
        <w:spacing w:line="200" w:lineRule="exact"/>
      </w:pPr>
    </w:p>
    <w:p w14:paraId="49EA008B" w14:textId="77777777" w:rsidR="009829F5" w:rsidRDefault="009829F5">
      <w:pPr>
        <w:spacing w:line="200" w:lineRule="exact"/>
      </w:pPr>
    </w:p>
    <w:p w14:paraId="3123A21F" w14:textId="77777777" w:rsidR="009829F5" w:rsidRDefault="009829F5">
      <w:pPr>
        <w:spacing w:line="200" w:lineRule="exact"/>
      </w:pPr>
    </w:p>
    <w:p w14:paraId="3F0F5FFF" w14:textId="77777777" w:rsidR="009829F5" w:rsidRDefault="009829F5">
      <w:pPr>
        <w:spacing w:line="200" w:lineRule="exact"/>
      </w:pPr>
    </w:p>
    <w:p w14:paraId="4BE28038" w14:textId="77777777" w:rsidR="009829F5" w:rsidRDefault="009829F5">
      <w:pPr>
        <w:spacing w:line="200" w:lineRule="exact"/>
      </w:pPr>
    </w:p>
    <w:p w14:paraId="4B5DC23B" w14:textId="77777777" w:rsidR="009829F5" w:rsidRDefault="00A91D2D">
      <w:pPr>
        <w:spacing w:before="84" w:line="223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5/5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sectPr w:rsidR="009829F5">
      <w:type w:val="continuous"/>
      <w:pgSz w:w="11900" w:h="16840"/>
      <w:pgMar w:top="1417" w:right="0" w:bottom="0" w:left="1136" w:header="720" w:footer="720" w:gutter="0"/>
      <w:cols w:num="2" w:space="720" w:equalWidth="0">
        <w:col w:w="5589" w:space="3777"/>
        <w:col w:w="3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225A3" w14:textId="77777777" w:rsidR="00462DFC" w:rsidRDefault="00462DFC" w:rsidP="008146A7">
      <w:r>
        <w:separator/>
      </w:r>
    </w:p>
  </w:endnote>
  <w:endnote w:type="continuationSeparator" w:id="0">
    <w:p w14:paraId="6B2E6A96" w14:textId="77777777" w:rsidR="00462DFC" w:rsidRDefault="00462DFC" w:rsidP="0081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C7EE" w14:textId="77777777" w:rsidR="00462DFC" w:rsidRDefault="00462DFC" w:rsidP="008146A7">
      <w:r>
        <w:separator/>
      </w:r>
    </w:p>
  </w:footnote>
  <w:footnote w:type="continuationSeparator" w:id="0">
    <w:p w14:paraId="122F6C81" w14:textId="77777777" w:rsidR="00462DFC" w:rsidRDefault="00462DFC" w:rsidP="0081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09D7" w14:textId="77777777" w:rsidR="00AA7BF2" w:rsidRDefault="00AA7BF2" w:rsidP="00AA7BF2">
    <w:pPr>
      <w:pStyle w:val="En-tte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2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9F5"/>
    <w:rsid w:val="00093F7C"/>
    <w:rsid w:val="000F40E1"/>
    <w:rsid w:val="002214E0"/>
    <w:rsid w:val="002B6BE7"/>
    <w:rsid w:val="00330328"/>
    <w:rsid w:val="00340431"/>
    <w:rsid w:val="003560B2"/>
    <w:rsid w:val="003A4B2E"/>
    <w:rsid w:val="00405179"/>
    <w:rsid w:val="00462DFC"/>
    <w:rsid w:val="005750DD"/>
    <w:rsid w:val="0058583F"/>
    <w:rsid w:val="006236AA"/>
    <w:rsid w:val="0068113B"/>
    <w:rsid w:val="008146A7"/>
    <w:rsid w:val="00912CFB"/>
    <w:rsid w:val="00944305"/>
    <w:rsid w:val="009829F5"/>
    <w:rsid w:val="00A33645"/>
    <w:rsid w:val="00A41915"/>
    <w:rsid w:val="00A91D2D"/>
    <w:rsid w:val="00AA7BF2"/>
    <w:rsid w:val="00AC49AC"/>
    <w:rsid w:val="00D252AA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1"/>
    <o:shapelayout v:ext="edit">
      <o:idmap v:ext="edit" data="2"/>
    </o:shapelayout>
  </w:shapeDefaults>
  <w:decimalSymbol w:val=","/>
  <w:listSeparator w:val=";"/>
  <w14:docId w14:val="59CE5E0D"/>
  <w15:docId w15:val="{120189ED-E4AF-4227-835C-1F73FDF8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2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6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6A7"/>
  </w:style>
  <w:style w:type="paragraph" w:styleId="Pieddepage">
    <w:name w:val="footer"/>
    <w:basedOn w:val="Normal"/>
    <w:link w:val="PieddepageCar"/>
    <w:uiPriority w:val="99"/>
    <w:unhideWhenUsed/>
    <w:rsid w:val="008146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6A7"/>
  </w:style>
  <w:style w:type="paragraph" w:styleId="Titre">
    <w:name w:val="Title"/>
    <w:basedOn w:val="Normal"/>
    <w:link w:val="TitreCar"/>
    <w:uiPriority w:val="99"/>
    <w:qFormat/>
    <w:rsid w:val="00AA7BF2"/>
    <w:pPr>
      <w:jc w:val="center"/>
    </w:pPr>
    <w:rPr>
      <w:rFonts w:ascii="Verdana" w:eastAsia="Times" w:hAnsi="Verdana"/>
      <w:b/>
      <w:caps/>
      <w:color w:val="000000"/>
      <w:sz w:val="24"/>
    </w:rPr>
  </w:style>
  <w:style w:type="character" w:customStyle="1" w:styleId="TitreCar">
    <w:name w:val="Titre Car"/>
    <w:basedOn w:val="Policepardfaut"/>
    <w:link w:val="Titre"/>
    <w:uiPriority w:val="99"/>
    <w:rsid w:val="00AA7BF2"/>
    <w:rPr>
      <w:rFonts w:ascii="Verdana" w:eastAsia="Times" w:hAnsi="Verdana"/>
      <w:b/>
      <w:caps/>
      <w:color w:val="000000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91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12CFB"/>
    <w:p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912CFB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M1">
    <w:name w:val="toc 1"/>
    <w:basedOn w:val="Normal"/>
    <w:next w:val="Normal"/>
    <w:autoRedefine/>
    <w:uiPriority w:val="39"/>
    <w:unhideWhenUsed/>
    <w:rsid w:val="00912CFB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912CF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FA5A0-458C-4BC8-996A-3CA08A0E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5648</Words>
  <Characters>31066</Characters>
  <Application>Microsoft Office Word</Application>
  <DocSecurity>0</DocSecurity>
  <Lines>258</Lines>
  <Paragraphs>73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ARLETTE</cp:lastModifiedBy>
  <cp:revision>3</cp:revision>
  <cp:lastPrinted>2021-10-27T14:25:00Z</cp:lastPrinted>
  <dcterms:created xsi:type="dcterms:W3CDTF">2021-10-27T14:28:00Z</dcterms:created>
  <dcterms:modified xsi:type="dcterms:W3CDTF">2021-11-14T22:11:00Z</dcterms:modified>
</cp:coreProperties>
</file>