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pPr w:leftFromText="141" w:rightFromText="141" w:vertAnchor="page" w:horzAnchor="margin" w:tblpY="391"/>
        <w:tblW w:w="0" w:type="auto"/>
        <w:tblLook w:val="04A0" w:firstRow="1" w:lastRow="0" w:firstColumn="1" w:lastColumn="0" w:noHBand="0" w:noVBand="1"/>
      </w:tblPr>
      <w:tblGrid>
        <w:gridCol w:w="1746"/>
        <w:gridCol w:w="8108"/>
      </w:tblGrid>
      <w:tr w:rsidR="006D5C11" w14:paraId="21322818" w14:textId="77777777" w:rsidTr="000A5A2C">
        <w:tc>
          <w:tcPr>
            <w:tcW w:w="1746" w:type="dxa"/>
          </w:tcPr>
          <w:p w14:paraId="37687D6E" w14:textId="77777777" w:rsidR="006D5C11" w:rsidRDefault="006D5C11" w:rsidP="000A5A2C">
            <w:pPr>
              <w:autoSpaceDE w:val="0"/>
              <w:autoSpaceDN w:val="0"/>
              <w:adjustRightInd w:val="0"/>
              <w:rPr>
                <w:rFonts w:ascii="Source Sans Pro" w:hAnsi="Source Sans Pro" w:cs="Source Sans Pro"/>
                <w:color w:val="000000"/>
                <w:sz w:val="24"/>
                <w:szCs w:val="24"/>
              </w:rPr>
            </w:pPr>
            <w:r>
              <w:rPr>
                <w:rFonts w:ascii="Calibri" w:hAnsi="Calibri"/>
                <w:noProof/>
                <w:color w:val="1F497D"/>
                <w:lang w:eastAsia="fr-FR"/>
              </w:rPr>
              <w:drawing>
                <wp:inline distT="0" distB="0" distL="0" distR="0" wp14:anchorId="42B5510C" wp14:editId="40F306B0">
                  <wp:extent cx="942975" cy="942975"/>
                  <wp:effectExtent l="19050" t="0" r="9525" b="0"/>
                  <wp:docPr id="1" name="Image 1" descr="LOGO SCC POSITIF-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CC POSITIF-RVB"/>
                          <pic:cNvPicPr>
                            <a:picLocks noChangeAspect="1" noChangeArrowheads="1"/>
                          </pic:cNvPicPr>
                        </pic:nvPicPr>
                        <pic:blipFill>
                          <a:blip r:embed="rId8" r:link="rId9"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8108" w:type="dxa"/>
          </w:tcPr>
          <w:p w14:paraId="3EA0B0F0" w14:textId="21D0EC40" w:rsidR="004E1FA0" w:rsidRDefault="006D5C11" w:rsidP="000A5A2C">
            <w:pPr>
              <w:autoSpaceDE w:val="0"/>
              <w:autoSpaceDN w:val="0"/>
              <w:adjustRightInd w:val="0"/>
              <w:spacing w:before="100" w:after="100" w:line="276" w:lineRule="auto"/>
              <w:jc w:val="center"/>
              <w:rPr>
                <w:rFonts w:ascii="Book Antiqua" w:hAnsi="Book Antiqua" w:cs="Times New Roman"/>
                <w:b/>
                <w:caps/>
                <w:sz w:val="28"/>
                <w:szCs w:val="28"/>
              </w:rPr>
            </w:pPr>
            <w:r w:rsidRPr="006B4733">
              <w:rPr>
                <w:rFonts w:ascii="Book Antiqua" w:hAnsi="Book Antiqua" w:cs="Times New Roman"/>
                <w:b/>
                <w:caps/>
                <w:sz w:val="28"/>
                <w:szCs w:val="28"/>
              </w:rPr>
              <w:t xml:space="preserve">REGLEMENT DES JUGES </w:t>
            </w:r>
            <w:r w:rsidR="00BC42EF">
              <w:rPr>
                <w:rFonts w:ascii="Book Antiqua" w:hAnsi="Book Antiqua" w:cs="Times New Roman"/>
                <w:b/>
                <w:caps/>
                <w:sz w:val="28"/>
                <w:szCs w:val="28"/>
              </w:rPr>
              <w:t>UTILISATION</w:t>
            </w:r>
          </w:p>
          <w:p w14:paraId="35B0C812" w14:textId="77777777" w:rsidR="004E1FA0" w:rsidRDefault="006D5C11" w:rsidP="000A5A2C">
            <w:pPr>
              <w:autoSpaceDE w:val="0"/>
              <w:autoSpaceDN w:val="0"/>
              <w:adjustRightInd w:val="0"/>
              <w:spacing w:before="100" w:after="100" w:line="276" w:lineRule="auto"/>
              <w:jc w:val="center"/>
              <w:rPr>
                <w:rFonts w:ascii="Book Antiqua" w:hAnsi="Book Antiqua" w:cs="Times New Roman"/>
                <w:b/>
                <w:caps/>
                <w:sz w:val="28"/>
              </w:rPr>
            </w:pPr>
            <w:r w:rsidRPr="006B4733">
              <w:rPr>
                <w:rFonts w:ascii="Book Antiqua" w:hAnsi="Book Antiqua" w:cs="Times New Roman"/>
                <w:b/>
                <w:caps/>
                <w:sz w:val="28"/>
                <w:szCs w:val="28"/>
              </w:rPr>
              <w:t>D</w:t>
            </w:r>
            <w:r>
              <w:rPr>
                <w:rFonts w:ascii="Book Antiqua" w:hAnsi="Book Antiqua" w:cs="Times New Roman"/>
                <w:b/>
                <w:caps/>
                <w:sz w:val="28"/>
                <w:szCs w:val="28"/>
              </w:rPr>
              <w:t>E</w:t>
            </w:r>
            <w:r w:rsidRPr="006B4733">
              <w:rPr>
                <w:rFonts w:ascii="Book Antiqua" w:hAnsi="Book Antiqua" w:cs="Times New Roman"/>
                <w:b/>
                <w:caps/>
                <w:sz w:val="28"/>
                <w:szCs w:val="28"/>
              </w:rPr>
              <w:t xml:space="preserve"> LA </w:t>
            </w:r>
            <w:r w:rsidRPr="006B4733">
              <w:rPr>
                <w:rFonts w:ascii="Book Antiqua" w:hAnsi="Book Antiqua" w:cs="Times New Roman"/>
                <w:b/>
                <w:caps/>
                <w:sz w:val="28"/>
              </w:rPr>
              <w:t>Commission Nationale éducation</w:t>
            </w:r>
            <w:r w:rsidR="004E1FA0">
              <w:rPr>
                <w:rFonts w:ascii="Book Antiqua" w:hAnsi="Book Antiqua" w:cs="Times New Roman"/>
                <w:b/>
                <w:caps/>
                <w:sz w:val="28"/>
              </w:rPr>
              <w:t xml:space="preserve"> </w:t>
            </w:r>
          </w:p>
          <w:p w14:paraId="59F82F0F" w14:textId="77777777" w:rsidR="006D5C11" w:rsidRPr="004F19D2" w:rsidRDefault="006D5C11" w:rsidP="000A5A2C">
            <w:pPr>
              <w:autoSpaceDE w:val="0"/>
              <w:autoSpaceDN w:val="0"/>
              <w:adjustRightInd w:val="0"/>
              <w:spacing w:before="100" w:after="100" w:line="276" w:lineRule="auto"/>
              <w:jc w:val="center"/>
              <w:rPr>
                <w:rFonts w:ascii="Book Antiqua" w:hAnsi="Book Antiqua" w:cs="Times New Roman"/>
                <w:b/>
                <w:caps/>
                <w:sz w:val="28"/>
              </w:rPr>
            </w:pPr>
            <w:r w:rsidRPr="006B4733">
              <w:rPr>
                <w:rFonts w:ascii="Book Antiqua" w:hAnsi="Book Antiqua" w:cs="Times New Roman"/>
                <w:b/>
                <w:caps/>
                <w:sz w:val="28"/>
              </w:rPr>
              <w:t>et activités cynophiles</w:t>
            </w:r>
          </w:p>
        </w:tc>
      </w:tr>
    </w:tbl>
    <w:p w14:paraId="1C38EBCD" w14:textId="77777777" w:rsidR="00DC04E8" w:rsidRPr="00DC04E8" w:rsidRDefault="00DC04E8" w:rsidP="00DC04E8">
      <w:pPr>
        <w:autoSpaceDE w:val="0"/>
        <w:autoSpaceDN w:val="0"/>
        <w:adjustRightInd w:val="0"/>
        <w:spacing w:after="0" w:line="240" w:lineRule="auto"/>
        <w:rPr>
          <w:rFonts w:ascii="Source Sans Pro" w:hAnsi="Source Sans Pro" w:cs="Source Sans Pro"/>
          <w:color w:val="000000"/>
          <w:sz w:val="24"/>
          <w:szCs w:val="24"/>
        </w:rPr>
      </w:pPr>
    </w:p>
    <w:p w14:paraId="4EBACB19" w14:textId="0832A206" w:rsidR="00AE3073" w:rsidRPr="00AE3073" w:rsidRDefault="00AE3073" w:rsidP="00AE3073">
      <w:pPr>
        <w:autoSpaceDE w:val="0"/>
        <w:autoSpaceDN w:val="0"/>
        <w:adjustRightInd w:val="0"/>
        <w:spacing w:before="100" w:after="100" w:line="240" w:lineRule="auto"/>
        <w:jc w:val="center"/>
        <w:rPr>
          <w:rFonts w:ascii="Times New Roman" w:hAnsi="Times New Roman" w:cs="Times New Roman"/>
          <w:b/>
          <w:bCs/>
          <w:color w:val="C0504D" w:themeColor="accent2"/>
          <w:sz w:val="28"/>
          <w:szCs w:val="28"/>
        </w:rPr>
      </w:pPr>
      <w:r w:rsidRPr="00AE3073">
        <w:rPr>
          <w:rFonts w:ascii="Times New Roman" w:hAnsi="Times New Roman" w:cs="Times New Roman"/>
          <w:b/>
          <w:bCs/>
          <w:color w:val="C0504D" w:themeColor="accent2"/>
          <w:sz w:val="28"/>
          <w:szCs w:val="28"/>
        </w:rPr>
        <w:t>Date de mise en application</w:t>
      </w:r>
      <w:r w:rsidR="00DB2D2D">
        <w:rPr>
          <w:rFonts w:ascii="Times New Roman" w:hAnsi="Times New Roman" w:cs="Times New Roman"/>
          <w:b/>
          <w:bCs/>
          <w:color w:val="C0504D" w:themeColor="accent2"/>
          <w:sz w:val="28"/>
          <w:szCs w:val="28"/>
        </w:rPr>
        <w:t> : 15</w:t>
      </w:r>
      <w:r w:rsidRPr="00AE3073">
        <w:rPr>
          <w:rFonts w:ascii="Times New Roman" w:hAnsi="Times New Roman" w:cs="Times New Roman"/>
          <w:b/>
          <w:bCs/>
          <w:color w:val="C0504D" w:themeColor="accent2"/>
          <w:sz w:val="28"/>
          <w:szCs w:val="28"/>
        </w:rPr>
        <w:t xml:space="preserve"> </w:t>
      </w:r>
      <w:r w:rsidR="00035E86">
        <w:rPr>
          <w:rFonts w:ascii="Times New Roman" w:hAnsi="Times New Roman" w:cs="Times New Roman"/>
          <w:b/>
          <w:bCs/>
          <w:color w:val="C0504D" w:themeColor="accent2"/>
          <w:sz w:val="28"/>
          <w:szCs w:val="28"/>
        </w:rPr>
        <w:t>Octobre</w:t>
      </w:r>
      <w:r w:rsidRPr="00AE3073">
        <w:rPr>
          <w:rFonts w:ascii="Times New Roman" w:hAnsi="Times New Roman" w:cs="Times New Roman"/>
          <w:b/>
          <w:bCs/>
          <w:color w:val="C0504D" w:themeColor="accent2"/>
          <w:sz w:val="28"/>
          <w:szCs w:val="28"/>
        </w:rPr>
        <w:t xml:space="preserve"> 2020</w:t>
      </w:r>
    </w:p>
    <w:p w14:paraId="6F0E5DB0" w14:textId="77777777" w:rsidR="00AE3073" w:rsidRDefault="00AE3073" w:rsidP="00AE3073">
      <w:pPr>
        <w:autoSpaceDE w:val="0"/>
        <w:autoSpaceDN w:val="0"/>
        <w:adjustRightInd w:val="0"/>
        <w:spacing w:after="0" w:line="240" w:lineRule="auto"/>
        <w:rPr>
          <w:rFonts w:ascii="Times New Roman" w:hAnsi="Times New Roman" w:cs="Times New Roman"/>
          <w:color w:val="000000"/>
          <w:sz w:val="28"/>
          <w:szCs w:val="28"/>
        </w:rPr>
      </w:pPr>
    </w:p>
    <w:p w14:paraId="152D2073" w14:textId="77777777" w:rsidR="00DC04E8" w:rsidRPr="00DC04E8" w:rsidRDefault="00DC04E8" w:rsidP="00846D55">
      <w:pPr>
        <w:autoSpaceDE w:val="0"/>
        <w:autoSpaceDN w:val="0"/>
        <w:adjustRightInd w:val="0"/>
        <w:spacing w:after="0" w:line="240" w:lineRule="auto"/>
        <w:jc w:val="center"/>
        <w:rPr>
          <w:rFonts w:ascii="Times New Roman" w:hAnsi="Times New Roman" w:cs="Times New Roman"/>
          <w:color w:val="000000"/>
          <w:sz w:val="28"/>
          <w:szCs w:val="28"/>
        </w:rPr>
      </w:pPr>
      <w:r w:rsidRPr="00DC04E8">
        <w:rPr>
          <w:rFonts w:ascii="Times New Roman" w:hAnsi="Times New Roman" w:cs="Times New Roman"/>
          <w:color w:val="000000"/>
          <w:sz w:val="28"/>
          <w:szCs w:val="28"/>
        </w:rPr>
        <w:t>SOMMAIRE :</w:t>
      </w:r>
    </w:p>
    <w:p w14:paraId="7F42AAD3"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8"/>
          <w:szCs w:val="28"/>
        </w:rPr>
      </w:pPr>
      <w:r w:rsidRPr="00DC04E8">
        <w:rPr>
          <w:rFonts w:ascii="Times New Roman" w:hAnsi="Times New Roman" w:cs="Times New Roman"/>
          <w:color w:val="000000"/>
          <w:sz w:val="28"/>
          <w:szCs w:val="28"/>
        </w:rPr>
        <w:t xml:space="preserve"> </w:t>
      </w:r>
    </w:p>
    <w:p w14:paraId="3BA052B2"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1 - Préambule – Définition </w:t>
      </w:r>
      <w:r w:rsidR="006A76FA">
        <w:rPr>
          <w:rFonts w:ascii="Times New Roman" w:hAnsi="Times New Roman" w:cs="Times New Roman"/>
          <w:color w:val="000000"/>
          <w:sz w:val="24"/>
          <w:szCs w:val="24"/>
        </w:rPr>
        <w:t>des diverses</w:t>
      </w:r>
      <w:r w:rsidRPr="00DC04E8">
        <w:rPr>
          <w:rFonts w:ascii="Times New Roman" w:hAnsi="Times New Roman" w:cs="Times New Roman"/>
          <w:color w:val="000000"/>
          <w:sz w:val="24"/>
          <w:szCs w:val="24"/>
        </w:rPr>
        <w:t xml:space="preserve"> fonction</w:t>
      </w:r>
      <w:r w:rsidR="00846D55">
        <w:rPr>
          <w:rFonts w:ascii="Times New Roman" w:hAnsi="Times New Roman" w:cs="Times New Roman"/>
          <w:color w:val="000000"/>
          <w:sz w:val="24"/>
          <w:szCs w:val="24"/>
        </w:rPr>
        <w:t>s</w:t>
      </w:r>
      <w:r w:rsidRPr="00DC04E8">
        <w:rPr>
          <w:rFonts w:ascii="Times New Roman" w:hAnsi="Times New Roman" w:cs="Times New Roman"/>
          <w:color w:val="000000"/>
          <w:sz w:val="24"/>
          <w:szCs w:val="24"/>
        </w:rPr>
        <w:t xml:space="preserve"> de </w:t>
      </w:r>
      <w:r w:rsidR="00CF1EA7" w:rsidRPr="00DC04E8">
        <w:rPr>
          <w:rFonts w:ascii="Times New Roman" w:hAnsi="Times New Roman" w:cs="Times New Roman"/>
          <w:color w:val="000000"/>
          <w:sz w:val="24"/>
          <w:szCs w:val="24"/>
        </w:rPr>
        <w:t>Juge</w:t>
      </w:r>
      <w:r w:rsidR="00CF1EA7" w:rsidRPr="00EC111F">
        <w:rPr>
          <w:rFonts w:ascii="Times New Roman" w:hAnsi="Times New Roman" w:cs="Times New Roman"/>
          <w:color w:val="000000"/>
          <w:sz w:val="24"/>
          <w:szCs w:val="24"/>
        </w:rPr>
        <w:t xml:space="preserve"> SCC</w:t>
      </w:r>
      <w:r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2 </w:t>
      </w:r>
    </w:p>
    <w:p w14:paraId="10913BD3"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p>
    <w:p w14:paraId="2EB0DA3B"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2 - Sélection - Formation et Première Nomination des Juges </w:t>
      </w:r>
      <w:r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2 </w:t>
      </w:r>
    </w:p>
    <w:p w14:paraId="51B0D556"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p>
    <w:p w14:paraId="07F51E29"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2.1 - Prérequis </w:t>
      </w:r>
      <w:r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2 </w:t>
      </w:r>
    </w:p>
    <w:p w14:paraId="6192BD2B"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p>
    <w:p w14:paraId="55701640"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2.2 - Dépôt des candidatures</w:t>
      </w:r>
      <w:r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3 </w:t>
      </w:r>
    </w:p>
    <w:p w14:paraId="48128A37"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p>
    <w:p w14:paraId="0A4D2837"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2.3 - Présélection </w:t>
      </w:r>
      <w:r w:rsidRPr="00EC111F">
        <w:rPr>
          <w:rFonts w:ascii="Times New Roman" w:hAnsi="Times New Roman" w:cs="Times New Roman"/>
          <w:color w:val="000000"/>
          <w:sz w:val="24"/>
          <w:szCs w:val="24"/>
        </w:rPr>
        <w:t xml:space="preserve">                                                                                              </w:t>
      </w:r>
      <w:r w:rsidR="00EC111F" w:rsidRPr="00EC111F">
        <w:rPr>
          <w:rFonts w:ascii="Times New Roman" w:hAnsi="Times New Roman" w:cs="Times New Roman"/>
          <w:color w:val="000000"/>
          <w:sz w:val="24"/>
          <w:szCs w:val="24"/>
        </w:rPr>
        <w:t xml:space="preserve"> </w:t>
      </w:r>
      <w:r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Page 3</w:t>
      </w:r>
    </w:p>
    <w:p w14:paraId="4D0C7D5A"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 </w:t>
      </w:r>
    </w:p>
    <w:p w14:paraId="7331C873"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2.4 - Secrétariats de juge </w:t>
      </w:r>
      <w:r w:rsidRPr="00EC111F">
        <w:rPr>
          <w:rFonts w:ascii="Times New Roman" w:hAnsi="Times New Roman" w:cs="Times New Roman"/>
          <w:color w:val="000000"/>
          <w:sz w:val="24"/>
          <w:szCs w:val="24"/>
        </w:rPr>
        <w:t xml:space="preserve">                                                                                  </w:t>
      </w:r>
      <w:r w:rsidR="00EC111F" w:rsidRPr="00EC111F">
        <w:rPr>
          <w:rFonts w:ascii="Times New Roman" w:hAnsi="Times New Roman" w:cs="Times New Roman"/>
          <w:color w:val="000000"/>
          <w:sz w:val="24"/>
          <w:szCs w:val="24"/>
        </w:rPr>
        <w:t xml:space="preserve"> </w:t>
      </w:r>
      <w:r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7510D8">
        <w:rPr>
          <w:rFonts w:ascii="Times New Roman" w:hAnsi="Times New Roman" w:cs="Times New Roman"/>
          <w:color w:val="000000"/>
          <w:sz w:val="24"/>
          <w:szCs w:val="24"/>
        </w:rPr>
        <w:t>3</w:t>
      </w:r>
      <w:r w:rsidRPr="00DC04E8">
        <w:rPr>
          <w:rFonts w:ascii="Times New Roman" w:hAnsi="Times New Roman" w:cs="Times New Roman"/>
          <w:color w:val="000000"/>
          <w:sz w:val="24"/>
          <w:szCs w:val="24"/>
        </w:rPr>
        <w:t xml:space="preserve"> </w:t>
      </w:r>
    </w:p>
    <w:p w14:paraId="57E3CD0D"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p>
    <w:p w14:paraId="593E4D81"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2.5 - Formation théorique par la Société Centrale Canine </w:t>
      </w:r>
      <w:r w:rsidR="00EC111F"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7510D8">
        <w:rPr>
          <w:rFonts w:ascii="Times New Roman" w:hAnsi="Times New Roman" w:cs="Times New Roman"/>
          <w:color w:val="000000"/>
          <w:sz w:val="24"/>
          <w:szCs w:val="24"/>
        </w:rPr>
        <w:t>3</w:t>
      </w:r>
      <w:r w:rsidRPr="00DC04E8">
        <w:rPr>
          <w:rFonts w:ascii="Times New Roman" w:hAnsi="Times New Roman" w:cs="Times New Roman"/>
          <w:color w:val="000000"/>
          <w:sz w:val="24"/>
          <w:szCs w:val="24"/>
        </w:rPr>
        <w:t xml:space="preserve"> </w:t>
      </w:r>
    </w:p>
    <w:p w14:paraId="46302947"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p>
    <w:p w14:paraId="40AC5359"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2.6 </w:t>
      </w:r>
      <w:r w:rsidR="00EC111F" w:rsidRPr="00EC111F">
        <w:rPr>
          <w:rFonts w:ascii="Times New Roman" w:hAnsi="Times New Roman" w:cs="Times New Roman"/>
          <w:color w:val="000000"/>
          <w:sz w:val="24"/>
          <w:szCs w:val="24"/>
        </w:rPr>
        <w:t>–</w:t>
      </w:r>
      <w:r w:rsidRPr="00DC04E8">
        <w:rPr>
          <w:rFonts w:ascii="Times New Roman" w:hAnsi="Times New Roman" w:cs="Times New Roman"/>
          <w:color w:val="000000"/>
          <w:sz w:val="24"/>
          <w:szCs w:val="24"/>
        </w:rPr>
        <w:t xml:space="preserve"> Assessorats</w:t>
      </w:r>
      <w:r w:rsidR="004F19D2">
        <w:rPr>
          <w:rFonts w:ascii="Times New Roman" w:hAnsi="Times New Roman" w:cs="Times New Roman"/>
          <w:color w:val="000000"/>
          <w:sz w:val="24"/>
          <w:szCs w:val="24"/>
        </w:rPr>
        <w:t xml:space="preserve"> et Jugements parallèles</w:t>
      </w:r>
      <w:r w:rsidR="00EC111F" w:rsidRPr="00EC111F">
        <w:rPr>
          <w:rFonts w:ascii="Times New Roman" w:hAnsi="Times New Roman" w:cs="Times New Roman"/>
          <w:color w:val="000000"/>
          <w:sz w:val="24"/>
          <w:szCs w:val="24"/>
        </w:rPr>
        <w:t xml:space="preserve">                                                                            </w:t>
      </w:r>
      <w:r w:rsidRPr="00DC04E8">
        <w:rPr>
          <w:rFonts w:ascii="Times New Roman" w:hAnsi="Times New Roman" w:cs="Times New Roman"/>
          <w:color w:val="000000"/>
          <w:sz w:val="24"/>
          <w:szCs w:val="24"/>
        </w:rPr>
        <w:t xml:space="preserve">Page 4 </w:t>
      </w:r>
    </w:p>
    <w:p w14:paraId="2E064CE8" w14:textId="77777777" w:rsidR="00EC111F" w:rsidRPr="00DC04E8" w:rsidRDefault="00EC111F" w:rsidP="00DC04E8">
      <w:pPr>
        <w:autoSpaceDE w:val="0"/>
        <w:autoSpaceDN w:val="0"/>
        <w:adjustRightInd w:val="0"/>
        <w:spacing w:after="0" w:line="240" w:lineRule="auto"/>
        <w:rPr>
          <w:rFonts w:ascii="Times New Roman" w:hAnsi="Times New Roman" w:cs="Times New Roman"/>
          <w:color w:val="000000"/>
          <w:sz w:val="24"/>
          <w:szCs w:val="24"/>
        </w:rPr>
      </w:pPr>
    </w:p>
    <w:p w14:paraId="42C13660"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2.7 </w:t>
      </w:r>
      <w:r w:rsidR="00681416" w:rsidRPr="00DC04E8">
        <w:rPr>
          <w:rFonts w:ascii="Times New Roman" w:hAnsi="Times New Roman" w:cs="Times New Roman"/>
          <w:color w:val="000000"/>
          <w:sz w:val="24"/>
          <w:szCs w:val="24"/>
        </w:rPr>
        <w:t>-</w:t>
      </w:r>
      <w:r w:rsidR="00681416">
        <w:rPr>
          <w:rFonts w:ascii="Times New Roman" w:hAnsi="Times New Roman" w:cs="Times New Roman"/>
          <w:color w:val="000000"/>
          <w:sz w:val="24"/>
          <w:szCs w:val="24"/>
        </w:rPr>
        <w:t xml:space="preserve"> Première</w:t>
      </w:r>
      <w:r w:rsidRPr="00DC04E8">
        <w:rPr>
          <w:rFonts w:ascii="Times New Roman" w:hAnsi="Times New Roman" w:cs="Times New Roman"/>
          <w:color w:val="000000"/>
          <w:sz w:val="24"/>
          <w:szCs w:val="24"/>
        </w:rPr>
        <w:t xml:space="preserve"> Nomination </w:t>
      </w:r>
      <w:r w:rsidR="00EC111F"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7510D8">
        <w:rPr>
          <w:rFonts w:ascii="Times New Roman" w:hAnsi="Times New Roman" w:cs="Times New Roman"/>
          <w:color w:val="000000"/>
          <w:sz w:val="24"/>
          <w:szCs w:val="24"/>
        </w:rPr>
        <w:t>4</w:t>
      </w:r>
    </w:p>
    <w:p w14:paraId="094FCF67"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 </w:t>
      </w:r>
    </w:p>
    <w:p w14:paraId="55D463AE"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3 - Extensions </w:t>
      </w:r>
      <w:r w:rsidR="00EC111F"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7510D8">
        <w:rPr>
          <w:rFonts w:ascii="Times New Roman" w:hAnsi="Times New Roman" w:cs="Times New Roman"/>
          <w:color w:val="000000"/>
          <w:sz w:val="24"/>
          <w:szCs w:val="24"/>
        </w:rPr>
        <w:t>4</w:t>
      </w:r>
    </w:p>
    <w:p w14:paraId="5000EC11"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 </w:t>
      </w:r>
    </w:p>
    <w:p w14:paraId="4E6D2A8E" w14:textId="3C011726"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4 - Différents statuts de juge </w:t>
      </w:r>
      <w:r w:rsidR="00EC111F"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035E86">
        <w:rPr>
          <w:rFonts w:ascii="Times New Roman" w:hAnsi="Times New Roman" w:cs="Times New Roman"/>
          <w:color w:val="000000"/>
          <w:sz w:val="24"/>
          <w:szCs w:val="24"/>
        </w:rPr>
        <w:t>5</w:t>
      </w:r>
    </w:p>
    <w:p w14:paraId="4D067662"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p>
    <w:p w14:paraId="0BF85D8E" w14:textId="46CCE8EE"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4.1 - Juges Formateurs </w:t>
      </w:r>
      <w:r w:rsidR="00EC111F"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035E86">
        <w:rPr>
          <w:rFonts w:ascii="Times New Roman" w:hAnsi="Times New Roman" w:cs="Times New Roman"/>
          <w:color w:val="000000"/>
          <w:sz w:val="24"/>
          <w:szCs w:val="24"/>
        </w:rPr>
        <w:t>5</w:t>
      </w:r>
      <w:r w:rsidRPr="00DC04E8">
        <w:rPr>
          <w:rFonts w:ascii="Times New Roman" w:hAnsi="Times New Roman" w:cs="Times New Roman"/>
          <w:color w:val="000000"/>
          <w:sz w:val="24"/>
          <w:szCs w:val="24"/>
        </w:rPr>
        <w:t xml:space="preserve"> </w:t>
      </w:r>
    </w:p>
    <w:p w14:paraId="5229BCCB"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p>
    <w:p w14:paraId="263C9808"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4.2 - Juge Honoraire </w:t>
      </w:r>
      <w:r w:rsidR="00EC111F"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FA4309">
        <w:rPr>
          <w:rFonts w:ascii="Times New Roman" w:hAnsi="Times New Roman" w:cs="Times New Roman"/>
          <w:color w:val="000000"/>
          <w:sz w:val="24"/>
          <w:szCs w:val="24"/>
        </w:rPr>
        <w:t>5</w:t>
      </w:r>
    </w:p>
    <w:p w14:paraId="7DA12E0A"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 </w:t>
      </w:r>
    </w:p>
    <w:p w14:paraId="2B702C3F"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5 - Jugements à l’étranger </w:t>
      </w:r>
      <w:r w:rsidR="00EC111F"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1B695C">
        <w:rPr>
          <w:rFonts w:ascii="Times New Roman" w:hAnsi="Times New Roman" w:cs="Times New Roman"/>
          <w:color w:val="000000"/>
          <w:sz w:val="24"/>
          <w:szCs w:val="24"/>
        </w:rPr>
        <w:t>5</w:t>
      </w:r>
    </w:p>
    <w:p w14:paraId="095E350C"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 </w:t>
      </w:r>
    </w:p>
    <w:p w14:paraId="7E25BDC2"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6 - Droits et Obligations des Juges </w:t>
      </w:r>
      <w:r w:rsidR="00EC111F"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Page</w:t>
      </w:r>
      <w:r w:rsidR="006A76FA">
        <w:rPr>
          <w:rFonts w:ascii="Times New Roman" w:hAnsi="Times New Roman" w:cs="Times New Roman"/>
          <w:color w:val="000000"/>
          <w:sz w:val="24"/>
          <w:szCs w:val="24"/>
        </w:rPr>
        <w:t xml:space="preserve"> </w:t>
      </w:r>
      <w:r w:rsidR="00FA4309">
        <w:rPr>
          <w:rFonts w:ascii="Times New Roman" w:hAnsi="Times New Roman" w:cs="Times New Roman"/>
          <w:color w:val="000000"/>
          <w:sz w:val="24"/>
          <w:szCs w:val="24"/>
        </w:rPr>
        <w:t>5</w:t>
      </w:r>
    </w:p>
    <w:p w14:paraId="08EDC8B8"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p>
    <w:p w14:paraId="2539FD75" w14:textId="263B0EFB"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6.1 - Obligations des Juges</w:t>
      </w:r>
      <w:r w:rsidR="00EC111F" w:rsidRPr="00EC111F">
        <w:rPr>
          <w:rFonts w:ascii="Times New Roman" w:hAnsi="Times New Roman" w:cs="Times New Roman"/>
          <w:color w:val="000000"/>
          <w:sz w:val="24"/>
          <w:szCs w:val="24"/>
        </w:rPr>
        <w:t xml:space="preserve">                                                                                </w:t>
      </w:r>
      <w:r w:rsidRPr="00DC04E8">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035E86">
        <w:rPr>
          <w:rFonts w:ascii="Times New Roman" w:hAnsi="Times New Roman" w:cs="Times New Roman"/>
          <w:color w:val="000000"/>
          <w:sz w:val="24"/>
          <w:szCs w:val="24"/>
        </w:rPr>
        <w:t>6</w:t>
      </w:r>
    </w:p>
    <w:p w14:paraId="3CBD3756"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 </w:t>
      </w:r>
    </w:p>
    <w:p w14:paraId="4200C32C"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6.2 - Droits des Juges </w:t>
      </w:r>
      <w:r w:rsidR="00EC111F"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6A76FA">
        <w:rPr>
          <w:rFonts w:ascii="Times New Roman" w:hAnsi="Times New Roman" w:cs="Times New Roman"/>
          <w:color w:val="000000"/>
          <w:sz w:val="24"/>
          <w:szCs w:val="24"/>
        </w:rPr>
        <w:t>6</w:t>
      </w:r>
    </w:p>
    <w:p w14:paraId="324C3C29"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p>
    <w:p w14:paraId="31ACCE2E" w14:textId="77777777" w:rsidR="00DC04E8" w:rsidRP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6.3 - Information Zootechnique continue des Juges </w:t>
      </w:r>
      <w:r w:rsidR="00EC111F"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1B695C">
        <w:rPr>
          <w:rFonts w:ascii="Times New Roman" w:hAnsi="Times New Roman" w:cs="Times New Roman"/>
          <w:color w:val="000000"/>
          <w:sz w:val="24"/>
          <w:szCs w:val="24"/>
        </w:rPr>
        <w:t>7</w:t>
      </w:r>
    </w:p>
    <w:p w14:paraId="4D6E9A05" w14:textId="77777777" w:rsidR="00DC04E8" w:rsidRPr="00DC04E8" w:rsidRDefault="00DC04E8" w:rsidP="00DC04E8">
      <w:pPr>
        <w:autoSpaceDE w:val="0"/>
        <w:autoSpaceDN w:val="0"/>
        <w:adjustRightInd w:val="0"/>
        <w:spacing w:after="0" w:line="240" w:lineRule="auto"/>
        <w:rPr>
          <w:rFonts w:ascii="Times New Roman" w:hAnsi="Times New Roman" w:cs="Times New Roman"/>
          <w:color w:val="000000"/>
          <w:sz w:val="24"/>
          <w:szCs w:val="24"/>
        </w:rPr>
      </w:pPr>
    </w:p>
    <w:p w14:paraId="27178D75" w14:textId="77777777" w:rsidR="00EC111F" w:rsidRDefault="00DC04E8" w:rsidP="00DC04E8">
      <w:pPr>
        <w:autoSpaceDE w:val="0"/>
        <w:autoSpaceDN w:val="0"/>
        <w:adjustRightInd w:val="0"/>
        <w:spacing w:after="0" w:line="240" w:lineRule="auto"/>
        <w:rPr>
          <w:rFonts w:ascii="Times New Roman" w:hAnsi="Times New Roman" w:cs="Times New Roman"/>
          <w:color w:val="000000"/>
          <w:sz w:val="24"/>
          <w:szCs w:val="24"/>
        </w:rPr>
      </w:pPr>
      <w:r w:rsidRPr="00DC04E8">
        <w:rPr>
          <w:rFonts w:ascii="Times New Roman" w:hAnsi="Times New Roman" w:cs="Times New Roman"/>
          <w:color w:val="000000"/>
          <w:sz w:val="24"/>
          <w:szCs w:val="24"/>
        </w:rPr>
        <w:t xml:space="preserve">7 - Discipline </w:t>
      </w:r>
      <w:r w:rsidR="00EC111F" w:rsidRP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DC04E8">
        <w:rPr>
          <w:rFonts w:ascii="Times New Roman" w:hAnsi="Times New Roman" w:cs="Times New Roman"/>
          <w:color w:val="000000"/>
          <w:sz w:val="24"/>
          <w:szCs w:val="24"/>
        </w:rPr>
        <w:t xml:space="preserve">Page </w:t>
      </w:r>
      <w:r w:rsidR="001B695C">
        <w:rPr>
          <w:rFonts w:ascii="Times New Roman" w:hAnsi="Times New Roman" w:cs="Times New Roman"/>
          <w:color w:val="000000"/>
          <w:sz w:val="24"/>
          <w:szCs w:val="24"/>
        </w:rPr>
        <w:t>7</w:t>
      </w:r>
    </w:p>
    <w:p w14:paraId="4D9A7A99" w14:textId="77777777" w:rsidR="00FA4309" w:rsidRPr="00DC04E8" w:rsidRDefault="00FA4309" w:rsidP="00DC04E8">
      <w:pPr>
        <w:autoSpaceDE w:val="0"/>
        <w:autoSpaceDN w:val="0"/>
        <w:adjustRightInd w:val="0"/>
        <w:spacing w:after="0" w:line="240" w:lineRule="auto"/>
        <w:rPr>
          <w:rFonts w:ascii="Times New Roman" w:hAnsi="Times New Roman" w:cs="Times New Roman"/>
          <w:color w:val="000000"/>
          <w:sz w:val="24"/>
          <w:szCs w:val="24"/>
        </w:rPr>
      </w:pPr>
    </w:p>
    <w:p w14:paraId="3A5E2928" w14:textId="088D5EB1" w:rsidR="00DC04E8" w:rsidRDefault="00DC04E8" w:rsidP="00DC04E8">
      <w:pPr>
        <w:autoSpaceDE w:val="0"/>
        <w:autoSpaceDN w:val="0"/>
        <w:adjustRightInd w:val="0"/>
        <w:spacing w:before="100" w:after="100" w:line="240" w:lineRule="auto"/>
        <w:rPr>
          <w:rFonts w:ascii="Times New Roman" w:hAnsi="Times New Roman" w:cs="Times New Roman"/>
          <w:color w:val="000000"/>
          <w:sz w:val="24"/>
          <w:szCs w:val="24"/>
        </w:rPr>
      </w:pPr>
      <w:r w:rsidRPr="00EC111F">
        <w:rPr>
          <w:rFonts w:ascii="Times New Roman" w:hAnsi="Times New Roman" w:cs="Times New Roman"/>
          <w:color w:val="000000"/>
          <w:sz w:val="24"/>
          <w:szCs w:val="24"/>
        </w:rPr>
        <w:t xml:space="preserve">8 - Fin de fonction des Juges </w:t>
      </w:r>
      <w:r w:rsidR="00EC111F">
        <w:rPr>
          <w:rFonts w:ascii="Times New Roman" w:hAnsi="Times New Roman" w:cs="Times New Roman"/>
          <w:color w:val="000000"/>
          <w:sz w:val="24"/>
          <w:szCs w:val="24"/>
        </w:rPr>
        <w:t xml:space="preserve">                                                                            </w:t>
      </w:r>
      <w:r w:rsidR="004F19D2">
        <w:rPr>
          <w:rFonts w:ascii="Times New Roman" w:hAnsi="Times New Roman" w:cs="Times New Roman"/>
          <w:color w:val="000000"/>
          <w:sz w:val="24"/>
          <w:szCs w:val="24"/>
        </w:rPr>
        <w:tab/>
      </w:r>
      <w:r w:rsidR="004F19D2">
        <w:rPr>
          <w:rFonts w:ascii="Times New Roman" w:hAnsi="Times New Roman" w:cs="Times New Roman"/>
          <w:color w:val="000000"/>
          <w:sz w:val="24"/>
          <w:szCs w:val="24"/>
        </w:rPr>
        <w:tab/>
      </w:r>
      <w:r w:rsidRPr="00EC111F">
        <w:rPr>
          <w:rFonts w:ascii="Times New Roman" w:hAnsi="Times New Roman" w:cs="Times New Roman"/>
          <w:color w:val="000000"/>
          <w:sz w:val="24"/>
          <w:szCs w:val="24"/>
        </w:rPr>
        <w:t xml:space="preserve">Page </w:t>
      </w:r>
      <w:r w:rsidR="00035E86">
        <w:rPr>
          <w:rFonts w:ascii="Times New Roman" w:hAnsi="Times New Roman" w:cs="Times New Roman"/>
          <w:color w:val="000000"/>
          <w:sz w:val="24"/>
          <w:szCs w:val="24"/>
        </w:rPr>
        <w:t>8</w:t>
      </w:r>
    </w:p>
    <w:p w14:paraId="495DBABF" w14:textId="77777777" w:rsidR="004F19D2" w:rsidRPr="00EC111F" w:rsidRDefault="004F19D2" w:rsidP="00DC04E8">
      <w:pPr>
        <w:autoSpaceDE w:val="0"/>
        <w:autoSpaceDN w:val="0"/>
        <w:adjustRightInd w:val="0"/>
        <w:spacing w:before="100" w:after="100" w:line="240" w:lineRule="auto"/>
        <w:rPr>
          <w:rFonts w:ascii="Times New Roman" w:hAnsi="Times New Roman" w:cs="Times New Roman"/>
          <w:color w:val="000000"/>
          <w:sz w:val="24"/>
          <w:szCs w:val="24"/>
        </w:rPr>
      </w:pPr>
    </w:p>
    <w:p w14:paraId="2BD21BB6" w14:textId="77777777" w:rsidR="000A5A2C" w:rsidRDefault="000A5A2C" w:rsidP="00DC04E8">
      <w:pPr>
        <w:autoSpaceDE w:val="0"/>
        <w:autoSpaceDN w:val="0"/>
        <w:adjustRightInd w:val="0"/>
        <w:spacing w:before="100" w:after="100" w:line="240" w:lineRule="auto"/>
        <w:jc w:val="center"/>
        <w:rPr>
          <w:rFonts w:ascii="Times New Roman" w:hAnsi="Times New Roman" w:cs="Times New Roman"/>
          <w:color w:val="000000"/>
          <w:sz w:val="28"/>
          <w:szCs w:val="28"/>
        </w:rPr>
      </w:pPr>
    </w:p>
    <w:p w14:paraId="367DE54B" w14:textId="4DE8292C" w:rsidR="00A93078" w:rsidRPr="00550209" w:rsidRDefault="00A93078" w:rsidP="00A93078">
      <w:pPr>
        <w:jc w:val="both"/>
        <w:rPr>
          <w:rFonts w:ascii="Times New Roman" w:hAnsi="Times New Roman" w:cs="Times New Roman"/>
          <w:smallCaps/>
          <w:sz w:val="28"/>
          <w:szCs w:val="28"/>
        </w:rPr>
      </w:pPr>
      <w:r w:rsidRPr="00550209">
        <w:rPr>
          <w:rFonts w:ascii="Times New Roman" w:hAnsi="Times New Roman" w:cs="Times New Roman"/>
          <w:b/>
          <w:bCs/>
          <w:smallCaps/>
          <w:sz w:val="32"/>
          <w:szCs w:val="32"/>
        </w:rPr>
        <w:lastRenderedPageBreak/>
        <w:t xml:space="preserve">1 </w:t>
      </w:r>
      <w:r w:rsidRPr="00550209">
        <w:rPr>
          <w:rFonts w:ascii="Times New Roman" w:hAnsi="Times New Roman" w:cs="Times New Roman"/>
          <w:b/>
          <w:bCs/>
          <w:smallCaps/>
          <w:sz w:val="28"/>
          <w:szCs w:val="28"/>
        </w:rPr>
        <w:t xml:space="preserve">- Préambule et </w:t>
      </w:r>
      <w:r w:rsidRPr="00E30B99">
        <w:rPr>
          <w:rFonts w:ascii="Times New Roman" w:hAnsi="Times New Roman" w:cs="Times New Roman"/>
          <w:b/>
          <w:bCs/>
          <w:smallCaps/>
          <w:sz w:val="28"/>
          <w:szCs w:val="28"/>
        </w:rPr>
        <w:t>définition</w:t>
      </w:r>
      <w:r w:rsidR="00A53DCE" w:rsidRPr="00E30B99">
        <w:rPr>
          <w:rFonts w:ascii="Times New Roman" w:hAnsi="Times New Roman" w:cs="Times New Roman"/>
          <w:b/>
          <w:bCs/>
          <w:smallCaps/>
          <w:sz w:val="28"/>
          <w:szCs w:val="28"/>
        </w:rPr>
        <w:t xml:space="preserve"> de la fonction de juge</w:t>
      </w:r>
    </w:p>
    <w:p w14:paraId="16D22F5D" w14:textId="77777777" w:rsidR="00A93078" w:rsidRPr="00550209" w:rsidRDefault="00A93078" w:rsidP="00A93078">
      <w:pPr>
        <w:ind w:left="17" w:right="143"/>
        <w:jc w:val="both"/>
        <w:rPr>
          <w:rFonts w:ascii="Times New Roman" w:hAnsi="Times New Roman" w:cs="Times New Roman"/>
          <w:sz w:val="24"/>
          <w:szCs w:val="24"/>
        </w:rPr>
      </w:pPr>
      <w:r w:rsidRPr="00550209">
        <w:rPr>
          <w:rFonts w:ascii="Times New Roman" w:hAnsi="Times New Roman" w:cs="Times New Roman"/>
          <w:sz w:val="24"/>
          <w:szCs w:val="24"/>
        </w:rPr>
        <w:t xml:space="preserve">On appelle juges en cynophilie, les personnes habilitées par la Société Centrale Canine (S.C.C.) à évaluer, au cours de manifestations organisées par elle, par ses membres, ou par les associations qu’elle reconnaît et autorise les qualités des chiens </w:t>
      </w:r>
      <w:r w:rsidR="000D0623" w:rsidRPr="00550209">
        <w:rPr>
          <w:rFonts w:ascii="Times New Roman" w:hAnsi="Times New Roman" w:cs="Times New Roman"/>
          <w:sz w:val="24"/>
          <w:szCs w:val="24"/>
        </w:rPr>
        <w:t xml:space="preserve">de race </w:t>
      </w:r>
      <w:r w:rsidRPr="00550209">
        <w:rPr>
          <w:rFonts w:ascii="Times New Roman" w:hAnsi="Times New Roman" w:cs="Times New Roman"/>
          <w:sz w:val="24"/>
          <w:szCs w:val="24"/>
        </w:rPr>
        <w:t xml:space="preserve">qui leur sont présentés, pour permettre la préservation des caractéristiques des races mais aussi leur nécessaire évolution. </w:t>
      </w:r>
    </w:p>
    <w:p w14:paraId="186FB058" w14:textId="77777777" w:rsidR="00A93078" w:rsidRPr="00550209" w:rsidRDefault="00A93078" w:rsidP="00A93078">
      <w:pPr>
        <w:jc w:val="both"/>
        <w:rPr>
          <w:rFonts w:ascii="Times New Roman" w:hAnsi="Times New Roman" w:cs="Times New Roman"/>
          <w:sz w:val="24"/>
          <w:szCs w:val="24"/>
        </w:rPr>
      </w:pPr>
      <w:r w:rsidRPr="00550209">
        <w:rPr>
          <w:rFonts w:ascii="Times New Roman" w:hAnsi="Times New Roman" w:cs="Times New Roman"/>
          <w:sz w:val="24"/>
          <w:szCs w:val="24"/>
        </w:rPr>
        <w:t>Les fonctions de juge sont bénévoles.</w:t>
      </w:r>
    </w:p>
    <w:p w14:paraId="0FCCE43B" w14:textId="4EE400BD" w:rsidR="00A93078" w:rsidRPr="00222D85" w:rsidRDefault="00A93078" w:rsidP="00A93078">
      <w:pPr>
        <w:ind w:left="17" w:right="8"/>
        <w:jc w:val="both"/>
        <w:rPr>
          <w:rFonts w:ascii="Times New Roman" w:hAnsi="Times New Roman" w:cs="Times New Roman"/>
          <w:b/>
          <w:bCs/>
          <w:sz w:val="24"/>
          <w:szCs w:val="24"/>
        </w:rPr>
      </w:pPr>
      <w:r w:rsidRPr="00550209">
        <w:rPr>
          <w:rFonts w:ascii="Times New Roman" w:hAnsi="Times New Roman" w:cs="Times New Roman"/>
          <w:sz w:val="24"/>
          <w:szCs w:val="24"/>
        </w:rPr>
        <w:t xml:space="preserve">On distingue </w:t>
      </w:r>
      <w:r w:rsidRPr="00550209">
        <w:rPr>
          <w:rFonts w:ascii="Times New Roman" w:hAnsi="Times New Roman" w:cs="Times New Roman"/>
          <w:b/>
          <w:bCs/>
          <w:sz w:val="24"/>
          <w:szCs w:val="24"/>
        </w:rPr>
        <w:t>les juges d’expositions</w:t>
      </w:r>
      <w:r w:rsidRPr="00550209">
        <w:rPr>
          <w:rFonts w:ascii="Times New Roman" w:hAnsi="Times New Roman" w:cs="Times New Roman"/>
          <w:sz w:val="24"/>
          <w:szCs w:val="24"/>
        </w:rPr>
        <w:t xml:space="preserve"> qui apprécient la conformité des chiens au standard de la race et </w:t>
      </w:r>
      <w:r w:rsidRPr="00550209">
        <w:rPr>
          <w:rFonts w:ascii="Times New Roman" w:hAnsi="Times New Roman" w:cs="Times New Roman"/>
          <w:b/>
          <w:bCs/>
          <w:sz w:val="24"/>
          <w:szCs w:val="24"/>
        </w:rPr>
        <w:t>les juges d’utilisation</w:t>
      </w:r>
      <w:r w:rsidRPr="00550209">
        <w:rPr>
          <w:rFonts w:ascii="Times New Roman" w:hAnsi="Times New Roman" w:cs="Times New Roman"/>
          <w:sz w:val="24"/>
          <w:szCs w:val="24"/>
        </w:rPr>
        <w:t xml:space="preserve"> qui apprécient les aptitudes des chiens à l’exécution des tâches auxquelles ils sont destinés. </w:t>
      </w:r>
      <w:r w:rsidRPr="00550209">
        <w:rPr>
          <w:rFonts w:ascii="Times New Roman" w:hAnsi="Times New Roman" w:cs="Times New Roman"/>
          <w:b/>
          <w:bCs/>
          <w:sz w:val="24"/>
          <w:szCs w:val="24"/>
        </w:rPr>
        <w:t xml:space="preserve">Les juges d’activités canines sportives diverses ont un règlement spécifique. Ce </w:t>
      </w:r>
      <w:r w:rsidR="00490D5D" w:rsidRPr="00222D85">
        <w:rPr>
          <w:rFonts w:ascii="Times New Roman" w:hAnsi="Times New Roman" w:cs="Times New Roman"/>
          <w:b/>
          <w:bCs/>
          <w:sz w:val="24"/>
          <w:szCs w:val="24"/>
        </w:rPr>
        <w:t>r</w:t>
      </w:r>
      <w:r w:rsidRPr="00222D85">
        <w:rPr>
          <w:rFonts w:ascii="Times New Roman" w:hAnsi="Times New Roman" w:cs="Times New Roman"/>
          <w:b/>
          <w:bCs/>
          <w:sz w:val="24"/>
          <w:szCs w:val="24"/>
        </w:rPr>
        <w:t xml:space="preserve">èglement concerne les juges de la CNEAC. </w:t>
      </w:r>
    </w:p>
    <w:p w14:paraId="1BFD39B0" w14:textId="1EDA3DCA" w:rsidR="00A53DCE" w:rsidRPr="00222D85" w:rsidRDefault="00A53DCE" w:rsidP="00A93078">
      <w:pPr>
        <w:ind w:left="17" w:right="8"/>
        <w:jc w:val="both"/>
        <w:rPr>
          <w:rFonts w:ascii="Times New Roman" w:hAnsi="Times New Roman" w:cs="Times New Roman"/>
          <w:b/>
          <w:bCs/>
          <w:sz w:val="24"/>
          <w:szCs w:val="24"/>
        </w:rPr>
      </w:pPr>
      <w:r w:rsidRPr="00E30B99">
        <w:rPr>
          <w:rFonts w:ascii="Times New Roman" w:hAnsi="Times New Roman" w:cs="Times New Roman"/>
          <w:sz w:val="24"/>
          <w:szCs w:val="24"/>
        </w:rPr>
        <w:t>Pour devenir juge de conformité au standard un juge d’utilisation doit suivre le même cursus qu’un juge de conformité au standard à l’exception de la Formation théorique de la S.C.C. et vice versa.</w:t>
      </w:r>
    </w:p>
    <w:p w14:paraId="425C711E" w14:textId="77777777" w:rsidR="00A93078" w:rsidRPr="00550209" w:rsidRDefault="00A93078" w:rsidP="00A93078">
      <w:pPr>
        <w:tabs>
          <w:tab w:val="left" w:pos="9072"/>
        </w:tabs>
        <w:spacing w:after="0"/>
        <w:jc w:val="both"/>
        <w:rPr>
          <w:rFonts w:ascii="Times New Roman" w:hAnsi="Times New Roman" w:cs="Times New Roman"/>
          <w:sz w:val="24"/>
          <w:szCs w:val="24"/>
        </w:rPr>
      </w:pPr>
      <w:r w:rsidRPr="00222D85">
        <w:rPr>
          <w:rFonts w:ascii="Times New Roman" w:hAnsi="Times New Roman" w:cs="Times New Roman"/>
          <w:sz w:val="24"/>
          <w:szCs w:val="24"/>
        </w:rPr>
        <w:t xml:space="preserve">La Société Centrale Canine est membre de la Fédération </w:t>
      </w:r>
      <w:proofErr w:type="spellStart"/>
      <w:r w:rsidRPr="00222D85">
        <w:rPr>
          <w:rFonts w:ascii="Times New Roman" w:hAnsi="Times New Roman" w:cs="Times New Roman"/>
          <w:sz w:val="24"/>
          <w:szCs w:val="24"/>
        </w:rPr>
        <w:t>Cynologique</w:t>
      </w:r>
      <w:proofErr w:type="spellEnd"/>
      <w:r w:rsidRPr="00222D85">
        <w:rPr>
          <w:rFonts w:ascii="Times New Roman" w:hAnsi="Times New Roman" w:cs="Times New Roman"/>
          <w:sz w:val="24"/>
          <w:szCs w:val="24"/>
        </w:rPr>
        <w:t xml:space="preserve"> Internationale (F.C.I.) et en</w:t>
      </w:r>
      <w:r w:rsidRPr="00550209">
        <w:rPr>
          <w:rFonts w:ascii="Times New Roman" w:hAnsi="Times New Roman" w:cs="Times New Roman"/>
          <w:sz w:val="24"/>
          <w:szCs w:val="24"/>
        </w:rPr>
        <w:t xml:space="preserve"> cette qualité elle respecte les statuts et règlements de cette fédération ce qui implique que les juges qu’elle nomme doivent aussi respecter les obligations imposées par la FCI.</w:t>
      </w:r>
    </w:p>
    <w:p w14:paraId="6F6C62E3" w14:textId="77777777" w:rsidR="00A93078" w:rsidRPr="00A93078" w:rsidRDefault="00A93078" w:rsidP="00A93078">
      <w:pPr>
        <w:tabs>
          <w:tab w:val="left" w:pos="9072"/>
        </w:tabs>
        <w:spacing w:after="0"/>
        <w:jc w:val="both"/>
        <w:rPr>
          <w:rFonts w:ascii="Times New Roman" w:hAnsi="Times New Roman" w:cs="Times New Roman"/>
          <w:sz w:val="24"/>
          <w:szCs w:val="24"/>
        </w:rPr>
      </w:pPr>
    </w:p>
    <w:p w14:paraId="2C1A9A3F" w14:textId="77777777" w:rsidR="00A93078" w:rsidRPr="00A93078" w:rsidRDefault="00A93078" w:rsidP="00A93078">
      <w:pPr>
        <w:ind w:left="17" w:right="8"/>
        <w:jc w:val="both"/>
        <w:rPr>
          <w:rFonts w:ascii="Times New Roman" w:hAnsi="Times New Roman" w:cs="Times New Roman"/>
          <w:sz w:val="24"/>
          <w:szCs w:val="24"/>
        </w:rPr>
      </w:pPr>
      <w:r w:rsidRPr="00A93078">
        <w:rPr>
          <w:rFonts w:ascii="Times New Roman" w:hAnsi="Times New Roman" w:cs="Times New Roman"/>
          <w:sz w:val="24"/>
          <w:szCs w:val="24"/>
        </w:rPr>
        <w:t xml:space="preserve">Cependant, la FCI laisse aux Organes Cynophiles Nationaux (O.C.N.) le soin de définir les règles particulières applicables sur le territoire national à condition de prendre en compte les obligations minimales. C’est l’objet du présent règlement. </w:t>
      </w:r>
    </w:p>
    <w:p w14:paraId="139C3F6D" w14:textId="77777777" w:rsidR="006842F0" w:rsidRPr="00550209" w:rsidRDefault="006842F0" w:rsidP="006842F0">
      <w:pPr>
        <w:jc w:val="both"/>
        <w:rPr>
          <w:rFonts w:ascii="Times New Roman" w:hAnsi="Times New Roman" w:cs="Times New Roman"/>
          <w:b/>
          <w:smallCaps/>
          <w:sz w:val="28"/>
          <w:szCs w:val="28"/>
        </w:rPr>
      </w:pPr>
      <w:r w:rsidRPr="00490D5D">
        <w:rPr>
          <w:rFonts w:ascii="Times New Roman" w:hAnsi="Times New Roman" w:cs="Times New Roman"/>
          <w:b/>
          <w:smallCaps/>
          <w:sz w:val="32"/>
          <w:szCs w:val="32"/>
        </w:rPr>
        <w:t xml:space="preserve">2 - </w:t>
      </w:r>
      <w:r w:rsidRPr="00550209">
        <w:rPr>
          <w:rFonts w:ascii="Times New Roman" w:hAnsi="Times New Roman" w:cs="Times New Roman"/>
          <w:b/>
          <w:smallCaps/>
          <w:sz w:val="28"/>
          <w:szCs w:val="28"/>
        </w:rPr>
        <w:t>Sélection - Formation et Première Nomination des juges</w:t>
      </w:r>
    </w:p>
    <w:p w14:paraId="6C39F896" w14:textId="77777777" w:rsidR="006842F0" w:rsidRPr="00490D5D" w:rsidRDefault="006842F0" w:rsidP="006842F0">
      <w:pPr>
        <w:tabs>
          <w:tab w:val="left" w:pos="9072"/>
        </w:tabs>
        <w:spacing w:after="0"/>
        <w:jc w:val="both"/>
        <w:rPr>
          <w:rFonts w:ascii="Times New Roman" w:hAnsi="Times New Roman" w:cs="Times New Roman"/>
        </w:rPr>
      </w:pPr>
      <w:r w:rsidRPr="00490D5D">
        <w:rPr>
          <w:rFonts w:ascii="Times New Roman" w:hAnsi="Times New Roman" w:cs="Times New Roman"/>
          <w:szCs w:val="24"/>
        </w:rPr>
        <w:t xml:space="preserve">Le présent règlement respecte les exigences de la F.C.I. : </w:t>
      </w:r>
      <w:r w:rsidRPr="00490D5D">
        <w:rPr>
          <w:rFonts w:ascii="Times New Roman" w:hAnsi="Times New Roman" w:cs="Times New Roman"/>
          <w:i/>
          <w:iCs/>
          <w:szCs w:val="24"/>
        </w:rPr>
        <w:t xml:space="preserve">test préliminaire écrit de contrôle de connaissances suffisantes dans différentes matières, formation théorique (participation à un certain nombre de manifestations) formation pratique </w:t>
      </w:r>
      <w:r w:rsidRPr="00490D5D">
        <w:rPr>
          <w:rFonts w:ascii="Times New Roman" w:hAnsi="Times New Roman" w:cs="Times New Roman"/>
          <w:szCs w:val="24"/>
        </w:rPr>
        <w:t>et définit les conditions d'admission et le cursus que doivent suivre les candidats pour devenir Juge.</w:t>
      </w:r>
    </w:p>
    <w:p w14:paraId="070270FB" w14:textId="77777777" w:rsidR="006842F0" w:rsidRPr="00490D5D" w:rsidRDefault="006842F0" w:rsidP="006842F0">
      <w:pPr>
        <w:tabs>
          <w:tab w:val="left" w:pos="9072"/>
        </w:tabs>
        <w:spacing w:after="0" w:line="240" w:lineRule="auto"/>
        <w:jc w:val="both"/>
        <w:rPr>
          <w:rFonts w:ascii="Times New Roman" w:hAnsi="Times New Roman" w:cs="Times New Roman"/>
          <w:b/>
          <w:sz w:val="28"/>
          <w:szCs w:val="28"/>
        </w:rPr>
      </w:pPr>
    </w:p>
    <w:p w14:paraId="03B5029D" w14:textId="77777777" w:rsidR="006842F0" w:rsidRPr="00490D5D" w:rsidRDefault="006842F0" w:rsidP="006842F0">
      <w:pPr>
        <w:tabs>
          <w:tab w:val="left" w:pos="9072"/>
        </w:tabs>
        <w:spacing w:after="0" w:line="240" w:lineRule="auto"/>
        <w:jc w:val="both"/>
        <w:rPr>
          <w:rFonts w:ascii="Times New Roman" w:hAnsi="Times New Roman" w:cs="Times New Roman"/>
          <w:b/>
          <w:sz w:val="24"/>
          <w:szCs w:val="24"/>
        </w:rPr>
      </w:pPr>
      <w:r w:rsidRPr="00490D5D">
        <w:rPr>
          <w:rFonts w:ascii="Times New Roman" w:hAnsi="Times New Roman" w:cs="Times New Roman"/>
          <w:b/>
          <w:sz w:val="28"/>
          <w:szCs w:val="28"/>
        </w:rPr>
        <w:t>2.</w:t>
      </w:r>
      <w:r w:rsidRPr="00490D5D">
        <w:rPr>
          <w:rFonts w:ascii="Times New Roman" w:hAnsi="Times New Roman" w:cs="Times New Roman"/>
          <w:b/>
          <w:sz w:val="24"/>
          <w:szCs w:val="24"/>
        </w:rPr>
        <w:t xml:space="preserve">1 </w:t>
      </w:r>
      <w:r w:rsidRPr="0000543E">
        <w:rPr>
          <w:rFonts w:ascii="Times New Roman" w:hAnsi="Times New Roman" w:cs="Times New Roman"/>
          <w:b/>
          <w:sz w:val="28"/>
          <w:szCs w:val="28"/>
        </w:rPr>
        <w:t>- Prérequis</w:t>
      </w:r>
    </w:p>
    <w:p w14:paraId="5231E1B4" w14:textId="77777777" w:rsidR="006842F0" w:rsidRPr="00490D5D" w:rsidRDefault="006842F0" w:rsidP="006842F0">
      <w:pPr>
        <w:pStyle w:val="Paragraphedeliste"/>
        <w:tabs>
          <w:tab w:val="left" w:pos="9072"/>
        </w:tabs>
        <w:spacing w:after="0" w:line="240" w:lineRule="auto"/>
        <w:ind w:left="426" w:right="8"/>
        <w:jc w:val="both"/>
        <w:rPr>
          <w:rFonts w:ascii="Times New Roman" w:hAnsi="Times New Roman" w:cs="Times New Roman"/>
          <w:sz w:val="24"/>
          <w:szCs w:val="24"/>
        </w:rPr>
      </w:pPr>
    </w:p>
    <w:p w14:paraId="5EAC97B9" w14:textId="77777777" w:rsidR="006842F0" w:rsidRPr="00490D5D" w:rsidRDefault="006842F0" w:rsidP="006842F0">
      <w:pPr>
        <w:tabs>
          <w:tab w:val="left" w:pos="9072"/>
        </w:tabs>
        <w:spacing w:after="0"/>
        <w:ind w:right="8"/>
        <w:jc w:val="both"/>
        <w:rPr>
          <w:rFonts w:ascii="Times New Roman" w:hAnsi="Times New Roman" w:cs="Times New Roman"/>
          <w:sz w:val="24"/>
          <w:szCs w:val="24"/>
        </w:rPr>
      </w:pPr>
      <w:r w:rsidRPr="00490D5D">
        <w:rPr>
          <w:rFonts w:ascii="Times New Roman" w:hAnsi="Times New Roman" w:cs="Times New Roman"/>
          <w:sz w:val="24"/>
          <w:szCs w:val="24"/>
        </w:rPr>
        <w:t>Pour être candidat à la fonction de Juge, il faut remplir les conditions suivantes :</w:t>
      </w:r>
    </w:p>
    <w:p w14:paraId="1E456C2D" w14:textId="77777777" w:rsidR="006842F0" w:rsidRPr="00490D5D" w:rsidRDefault="006842F0" w:rsidP="006842F0">
      <w:pPr>
        <w:pStyle w:val="Paragraphedeliste"/>
        <w:numPr>
          <w:ilvl w:val="0"/>
          <w:numId w:val="13"/>
        </w:numPr>
        <w:tabs>
          <w:tab w:val="left" w:pos="9072"/>
        </w:tabs>
        <w:spacing w:after="0"/>
        <w:jc w:val="both"/>
        <w:rPr>
          <w:rFonts w:ascii="Times New Roman" w:hAnsi="Times New Roman" w:cs="Times New Roman"/>
          <w:b/>
          <w:bCs/>
          <w:sz w:val="24"/>
          <w:szCs w:val="24"/>
        </w:rPr>
      </w:pPr>
      <w:r w:rsidRPr="00490D5D">
        <w:rPr>
          <w:rFonts w:ascii="Times New Roman" w:hAnsi="Times New Roman" w:cs="Times New Roman"/>
          <w:sz w:val="24"/>
          <w:szCs w:val="24"/>
        </w:rPr>
        <w:t xml:space="preserve">Être français ou membre de l’Union Européenne ; </w:t>
      </w:r>
    </w:p>
    <w:p w14:paraId="6853B743" w14:textId="77777777" w:rsidR="006842F0" w:rsidRPr="00490D5D" w:rsidRDefault="006842F0" w:rsidP="006842F0">
      <w:pPr>
        <w:pStyle w:val="Paragraphedeliste"/>
        <w:numPr>
          <w:ilvl w:val="0"/>
          <w:numId w:val="13"/>
        </w:numPr>
        <w:tabs>
          <w:tab w:val="left" w:pos="9072"/>
        </w:tabs>
        <w:spacing w:after="0"/>
        <w:jc w:val="both"/>
        <w:rPr>
          <w:rFonts w:ascii="Times New Roman" w:hAnsi="Times New Roman" w:cs="Times New Roman"/>
          <w:sz w:val="24"/>
          <w:szCs w:val="24"/>
        </w:rPr>
      </w:pPr>
      <w:r w:rsidRPr="00490D5D">
        <w:rPr>
          <w:rFonts w:ascii="Times New Roman" w:hAnsi="Times New Roman" w:cs="Times New Roman"/>
          <w:sz w:val="24"/>
          <w:szCs w:val="24"/>
        </w:rPr>
        <w:t>Être francophone ;</w:t>
      </w:r>
    </w:p>
    <w:p w14:paraId="6EAA7907" w14:textId="77777777" w:rsidR="006842F0" w:rsidRPr="00490D5D" w:rsidRDefault="006842F0" w:rsidP="006842F0">
      <w:pPr>
        <w:pStyle w:val="Paragraphedeliste"/>
        <w:numPr>
          <w:ilvl w:val="0"/>
          <w:numId w:val="13"/>
        </w:numPr>
        <w:autoSpaceDE w:val="0"/>
        <w:autoSpaceDN w:val="0"/>
        <w:adjustRightInd w:val="0"/>
        <w:spacing w:after="0"/>
        <w:jc w:val="both"/>
        <w:rPr>
          <w:rFonts w:ascii="Times New Roman" w:hAnsi="Times New Roman" w:cs="Times New Roman"/>
          <w:sz w:val="24"/>
          <w:szCs w:val="24"/>
        </w:rPr>
      </w:pPr>
      <w:r w:rsidRPr="00490D5D">
        <w:rPr>
          <w:rFonts w:ascii="Times New Roman" w:hAnsi="Times New Roman" w:cs="Times New Roman"/>
          <w:sz w:val="24"/>
          <w:szCs w:val="24"/>
        </w:rPr>
        <w:t>Jouir de ses droits civiques (*) ;</w:t>
      </w:r>
    </w:p>
    <w:p w14:paraId="1CF1ECC5" w14:textId="77777777" w:rsidR="006842F0" w:rsidRPr="00490D5D" w:rsidRDefault="006842F0" w:rsidP="006842F0">
      <w:pPr>
        <w:pStyle w:val="Paragraphedeliste"/>
        <w:numPr>
          <w:ilvl w:val="0"/>
          <w:numId w:val="11"/>
        </w:numPr>
        <w:autoSpaceDE w:val="0"/>
        <w:autoSpaceDN w:val="0"/>
        <w:adjustRightInd w:val="0"/>
        <w:spacing w:after="0"/>
        <w:jc w:val="both"/>
        <w:rPr>
          <w:rFonts w:ascii="Times New Roman" w:hAnsi="Times New Roman" w:cs="Times New Roman"/>
          <w:sz w:val="24"/>
          <w:szCs w:val="24"/>
        </w:rPr>
      </w:pPr>
      <w:r w:rsidRPr="00490D5D">
        <w:rPr>
          <w:rFonts w:ascii="Times New Roman" w:hAnsi="Times New Roman" w:cs="Times New Roman"/>
          <w:sz w:val="24"/>
          <w:szCs w:val="24"/>
        </w:rPr>
        <w:t>Être âgé de plus de vingt-trois ans et de moins de 63 ans à la date du dépôt du dossier de candidature pour suivre la Formation théorique de la S.C.C. ;</w:t>
      </w:r>
    </w:p>
    <w:p w14:paraId="0814F259" w14:textId="185BE8DC" w:rsidR="006842F0" w:rsidRPr="00490D5D" w:rsidRDefault="006842F0" w:rsidP="006842F0">
      <w:pPr>
        <w:pStyle w:val="Paragraphedeliste"/>
        <w:numPr>
          <w:ilvl w:val="0"/>
          <w:numId w:val="11"/>
        </w:numPr>
        <w:autoSpaceDE w:val="0"/>
        <w:autoSpaceDN w:val="0"/>
        <w:adjustRightInd w:val="0"/>
        <w:spacing w:after="0"/>
        <w:jc w:val="both"/>
        <w:rPr>
          <w:rFonts w:ascii="Times New Roman" w:hAnsi="Times New Roman" w:cs="Times New Roman"/>
          <w:sz w:val="24"/>
          <w:szCs w:val="24"/>
        </w:rPr>
      </w:pPr>
      <w:r w:rsidRPr="00490D5D">
        <w:rPr>
          <w:rFonts w:ascii="Times New Roman" w:hAnsi="Times New Roman" w:cs="Times New Roman"/>
          <w:sz w:val="24"/>
          <w:szCs w:val="24"/>
        </w:rPr>
        <w:t>Satisfaire aux conditions spécifiques demandées par la Commission Nationale Education et Activités Cynophiles ;</w:t>
      </w:r>
    </w:p>
    <w:p w14:paraId="26A1FD53" w14:textId="77777777" w:rsidR="006842F0" w:rsidRPr="00490D5D" w:rsidRDefault="006842F0" w:rsidP="006842F0">
      <w:pPr>
        <w:pStyle w:val="Paragraphedeliste"/>
        <w:numPr>
          <w:ilvl w:val="0"/>
          <w:numId w:val="12"/>
        </w:numPr>
        <w:autoSpaceDE w:val="0"/>
        <w:autoSpaceDN w:val="0"/>
        <w:adjustRightInd w:val="0"/>
        <w:spacing w:before="100" w:after="100"/>
        <w:jc w:val="both"/>
        <w:rPr>
          <w:rFonts w:ascii="Times New Roman" w:hAnsi="Times New Roman" w:cs="Times New Roman"/>
          <w:b/>
          <w:sz w:val="24"/>
          <w:szCs w:val="24"/>
        </w:rPr>
      </w:pPr>
      <w:r w:rsidRPr="00490D5D">
        <w:rPr>
          <w:rFonts w:ascii="Times New Roman" w:hAnsi="Times New Roman" w:cs="Times New Roman"/>
          <w:bCs/>
          <w:iCs/>
          <w:sz w:val="24"/>
          <w:szCs w:val="24"/>
        </w:rPr>
        <w:t>Avoir sa résidence principale en France depuis plus de d</w:t>
      </w:r>
      <w:r w:rsidRPr="00490D5D">
        <w:rPr>
          <w:rFonts w:ascii="Times New Roman" w:eastAsia="Verdana" w:hAnsi="Times New Roman" w:cs="Times New Roman"/>
          <w:bCs/>
          <w:iCs/>
          <w:sz w:val="24"/>
          <w:szCs w:val="24"/>
        </w:rPr>
        <w:t>ouze mois consécutifs ;</w:t>
      </w:r>
    </w:p>
    <w:p w14:paraId="2F802D73" w14:textId="77777777" w:rsidR="006842F0" w:rsidRPr="00490D5D" w:rsidRDefault="006842F0" w:rsidP="006842F0">
      <w:pPr>
        <w:pStyle w:val="Paragraphedeliste"/>
        <w:numPr>
          <w:ilvl w:val="0"/>
          <w:numId w:val="12"/>
        </w:numPr>
        <w:autoSpaceDE w:val="0"/>
        <w:autoSpaceDN w:val="0"/>
        <w:adjustRightInd w:val="0"/>
        <w:spacing w:before="100" w:after="3"/>
        <w:ind w:right="8"/>
        <w:jc w:val="both"/>
        <w:rPr>
          <w:rFonts w:ascii="Times New Roman" w:hAnsi="Times New Roman" w:cs="Times New Roman"/>
          <w:i/>
          <w:smallCaps/>
          <w:sz w:val="24"/>
          <w:szCs w:val="24"/>
        </w:rPr>
      </w:pPr>
      <w:r w:rsidRPr="00490D5D">
        <w:rPr>
          <w:rFonts w:ascii="Times New Roman" w:hAnsi="Times New Roman" w:cs="Times New Roman"/>
          <w:sz w:val="24"/>
          <w:szCs w:val="24"/>
        </w:rPr>
        <w:t>Certifier sur l'honneur n'avoir jamais été condamné pour un crime ou un délit et / ou toutes infractions relatives aux animaux et ne pas avoir été sanctionné par la Société Centrale Canine ou par ses membres depuis dix ans (*) ;</w:t>
      </w:r>
    </w:p>
    <w:p w14:paraId="635C5583" w14:textId="77777777" w:rsidR="006842F0" w:rsidRPr="00490D5D" w:rsidRDefault="006842F0" w:rsidP="006842F0">
      <w:pPr>
        <w:pStyle w:val="Paragraphedeliste"/>
        <w:numPr>
          <w:ilvl w:val="0"/>
          <w:numId w:val="12"/>
        </w:numPr>
        <w:autoSpaceDE w:val="0"/>
        <w:autoSpaceDN w:val="0"/>
        <w:adjustRightInd w:val="0"/>
        <w:spacing w:before="100" w:after="100"/>
        <w:ind w:right="8"/>
        <w:jc w:val="both"/>
        <w:rPr>
          <w:rFonts w:ascii="Times New Roman" w:hAnsi="Times New Roman" w:cs="Times New Roman"/>
          <w:sz w:val="24"/>
          <w:szCs w:val="24"/>
        </w:rPr>
      </w:pPr>
      <w:r w:rsidRPr="00490D5D">
        <w:rPr>
          <w:rFonts w:ascii="Times New Roman" w:hAnsi="Times New Roman" w:cs="Times New Roman"/>
          <w:sz w:val="24"/>
          <w:szCs w:val="24"/>
        </w:rPr>
        <w:t>N’avoir aucun intérêt personnel pouvant faire douter de son impartialité (*) ;</w:t>
      </w:r>
    </w:p>
    <w:p w14:paraId="68498064" w14:textId="77777777" w:rsidR="006842F0" w:rsidRPr="00490D5D" w:rsidRDefault="006842F0" w:rsidP="006842F0">
      <w:pPr>
        <w:pStyle w:val="Paragraphedeliste"/>
        <w:numPr>
          <w:ilvl w:val="0"/>
          <w:numId w:val="12"/>
        </w:numPr>
        <w:autoSpaceDE w:val="0"/>
        <w:autoSpaceDN w:val="0"/>
        <w:adjustRightInd w:val="0"/>
        <w:spacing w:after="0"/>
        <w:jc w:val="both"/>
        <w:rPr>
          <w:rFonts w:ascii="Times New Roman" w:hAnsi="Times New Roman" w:cs="Times New Roman"/>
          <w:sz w:val="24"/>
          <w:szCs w:val="24"/>
        </w:rPr>
      </w:pPr>
      <w:r w:rsidRPr="00490D5D">
        <w:rPr>
          <w:rFonts w:ascii="Times New Roman" w:hAnsi="Times New Roman" w:cs="Times New Roman"/>
          <w:sz w:val="24"/>
          <w:szCs w:val="24"/>
        </w:rPr>
        <w:lastRenderedPageBreak/>
        <w:t xml:space="preserve">Ne plus pratiquer depuis trois ans le négoce des chiens (c'est-à-dire « acheter uniquement pour revendre ») ; </w:t>
      </w:r>
    </w:p>
    <w:p w14:paraId="66CF7B8E" w14:textId="77777777" w:rsidR="006842F0" w:rsidRPr="00490D5D" w:rsidRDefault="006842F0" w:rsidP="006842F0">
      <w:pPr>
        <w:pStyle w:val="Paragraphedeliste"/>
        <w:numPr>
          <w:ilvl w:val="0"/>
          <w:numId w:val="12"/>
        </w:numPr>
        <w:autoSpaceDE w:val="0"/>
        <w:autoSpaceDN w:val="0"/>
        <w:adjustRightInd w:val="0"/>
        <w:spacing w:after="0"/>
        <w:jc w:val="both"/>
        <w:rPr>
          <w:rFonts w:ascii="Times New Roman" w:hAnsi="Times New Roman" w:cs="Times New Roman"/>
          <w:sz w:val="24"/>
          <w:szCs w:val="24"/>
        </w:rPr>
      </w:pPr>
      <w:r w:rsidRPr="00490D5D">
        <w:rPr>
          <w:rFonts w:ascii="Times New Roman" w:hAnsi="Times New Roman" w:cs="Times New Roman"/>
          <w:sz w:val="24"/>
          <w:szCs w:val="24"/>
        </w:rPr>
        <w:t>Fournir un extrait de casier judiciaire (bulletin n°3) vierge ;</w:t>
      </w:r>
    </w:p>
    <w:p w14:paraId="40C3E0C2" w14:textId="77777777" w:rsidR="006842F0" w:rsidRPr="00490D5D" w:rsidRDefault="006842F0" w:rsidP="006842F0">
      <w:pPr>
        <w:pStyle w:val="Paragraphedeliste"/>
        <w:numPr>
          <w:ilvl w:val="0"/>
          <w:numId w:val="12"/>
        </w:numPr>
        <w:autoSpaceDE w:val="0"/>
        <w:autoSpaceDN w:val="0"/>
        <w:adjustRightInd w:val="0"/>
        <w:spacing w:before="100" w:after="100"/>
        <w:jc w:val="both"/>
        <w:rPr>
          <w:rFonts w:ascii="Times New Roman" w:hAnsi="Times New Roman" w:cs="Times New Roman"/>
          <w:sz w:val="24"/>
          <w:szCs w:val="24"/>
        </w:rPr>
      </w:pPr>
      <w:r w:rsidRPr="00490D5D">
        <w:rPr>
          <w:rFonts w:ascii="Times New Roman" w:hAnsi="Times New Roman" w:cs="Times New Roman"/>
          <w:sz w:val="24"/>
          <w:szCs w:val="24"/>
        </w:rPr>
        <w:t>Être membre d'une association affiliée à la Société Centrale Canine depuis au moins cinq ans ;</w:t>
      </w:r>
    </w:p>
    <w:p w14:paraId="35925B14" w14:textId="77777777" w:rsidR="006842F0" w:rsidRPr="00490D5D" w:rsidRDefault="006842F0" w:rsidP="006842F0">
      <w:pPr>
        <w:pStyle w:val="Paragraphedeliste"/>
        <w:numPr>
          <w:ilvl w:val="0"/>
          <w:numId w:val="12"/>
        </w:numPr>
        <w:autoSpaceDE w:val="0"/>
        <w:autoSpaceDN w:val="0"/>
        <w:adjustRightInd w:val="0"/>
        <w:spacing w:before="100" w:after="3"/>
        <w:ind w:right="8"/>
        <w:jc w:val="both"/>
        <w:rPr>
          <w:rFonts w:ascii="Times New Roman" w:hAnsi="Times New Roman" w:cs="Times New Roman"/>
          <w:strike/>
          <w:sz w:val="24"/>
          <w:szCs w:val="24"/>
        </w:rPr>
      </w:pPr>
      <w:r w:rsidRPr="00490D5D">
        <w:rPr>
          <w:rFonts w:ascii="Times New Roman" w:hAnsi="Times New Roman" w:cs="Times New Roman"/>
          <w:sz w:val="24"/>
          <w:szCs w:val="24"/>
        </w:rPr>
        <w:t>Rédiger une lettre de motivation ;</w:t>
      </w:r>
    </w:p>
    <w:p w14:paraId="4ABCD79F" w14:textId="6363F75F" w:rsidR="00660959" w:rsidRPr="00660959" w:rsidRDefault="006842F0" w:rsidP="000862A1">
      <w:pPr>
        <w:pStyle w:val="Paragraphedeliste"/>
        <w:numPr>
          <w:ilvl w:val="0"/>
          <w:numId w:val="12"/>
        </w:numPr>
        <w:autoSpaceDE w:val="0"/>
        <w:autoSpaceDN w:val="0"/>
        <w:adjustRightInd w:val="0"/>
        <w:spacing w:before="100" w:after="273"/>
        <w:ind w:right="8"/>
        <w:jc w:val="both"/>
        <w:rPr>
          <w:rFonts w:ascii="Times New Roman" w:hAnsi="Times New Roman" w:cs="Times New Roman"/>
          <w:b/>
          <w:smallCaps/>
          <w:color w:val="000000" w:themeColor="text1"/>
          <w:sz w:val="24"/>
          <w:szCs w:val="24"/>
          <w:u w:val="dotted"/>
        </w:rPr>
      </w:pPr>
      <w:r w:rsidRPr="00660959">
        <w:rPr>
          <w:rFonts w:ascii="Times New Roman" w:hAnsi="Times New Roman" w:cs="Times New Roman"/>
          <w:sz w:val="24"/>
          <w:szCs w:val="24"/>
        </w:rPr>
        <w:t xml:space="preserve">Justifier d'une expérience en cynophilie pour avoir pratiqué </w:t>
      </w:r>
      <w:r w:rsidR="003D24CC">
        <w:rPr>
          <w:rFonts w:ascii="Times New Roman" w:hAnsi="Times New Roman" w:cs="Times New Roman"/>
          <w:sz w:val="24"/>
          <w:szCs w:val="24"/>
        </w:rPr>
        <w:t>l</w:t>
      </w:r>
      <w:r w:rsidR="009F3B76">
        <w:rPr>
          <w:rFonts w:ascii="Times New Roman" w:hAnsi="Times New Roman" w:cs="Times New Roman"/>
          <w:sz w:val="24"/>
          <w:szCs w:val="24"/>
        </w:rPr>
        <w:t xml:space="preserve">a </w:t>
      </w:r>
      <w:r w:rsidRPr="00660959">
        <w:rPr>
          <w:rFonts w:ascii="Times New Roman" w:hAnsi="Times New Roman" w:cs="Times New Roman"/>
          <w:sz w:val="24"/>
          <w:szCs w:val="24"/>
        </w:rPr>
        <w:t xml:space="preserve">discipline </w:t>
      </w:r>
      <w:r w:rsidR="003A60C6" w:rsidRPr="00660959">
        <w:rPr>
          <w:rFonts w:ascii="Times New Roman" w:hAnsi="Times New Roman" w:cs="Times New Roman"/>
          <w:sz w:val="24"/>
          <w:szCs w:val="24"/>
        </w:rPr>
        <w:t>de la CNEAC</w:t>
      </w:r>
      <w:r w:rsidR="00660959">
        <w:rPr>
          <w:rFonts w:ascii="Times New Roman" w:hAnsi="Times New Roman" w:cs="Times New Roman"/>
          <w:sz w:val="24"/>
          <w:szCs w:val="24"/>
        </w:rPr>
        <w:t xml:space="preserve"> </w:t>
      </w:r>
      <w:r w:rsidR="009F3B76">
        <w:rPr>
          <w:rFonts w:ascii="Times New Roman" w:hAnsi="Times New Roman" w:cs="Times New Roman"/>
          <w:sz w:val="24"/>
          <w:szCs w:val="24"/>
        </w:rPr>
        <w:t xml:space="preserve">pour laquelle le candidat présente sa candidature </w:t>
      </w:r>
      <w:r w:rsidR="00660959">
        <w:rPr>
          <w:rFonts w:ascii="Times New Roman" w:hAnsi="Times New Roman" w:cs="Times New Roman"/>
          <w:sz w:val="24"/>
          <w:szCs w:val="24"/>
        </w:rPr>
        <w:t>et répondre aux normes de résultats fixés par la commission</w:t>
      </w:r>
      <w:r w:rsidR="00660959" w:rsidRPr="00660959">
        <w:rPr>
          <w:rFonts w:ascii="Times New Roman" w:hAnsi="Times New Roman" w:cs="Times New Roman"/>
          <w:sz w:val="24"/>
          <w:szCs w:val="24"/>
        </w:rPr>
        <w:t xml:space="preserve"> </w:t>
      </w:r>
    </w:p>
    <w:p w14:paraId="49A8C1EF" w14:textId="77777777" w:rsidR="00361C0D" w:rsidRPr="00660959" w:rsidRDefault="00660959" w:rsidP="000862A1">
      <w:pPr>
        <w:pStyle w:val="Paragraphedeliste"/>
        <w:numPr>
          <w:ilvl w:val="0"/>
          <w:numId w:val="12"/>
        </w:numPr>
        <w:autoSpaceDE w:val="0"/>
        <w:autoSpaceDN w:val="0"/>
        <w:adjustRightInd w:val="0"/>
        <w:spacing w:before="100" w:after="273"/>
        <w:ind w:right="8"/>
        <w:jc w:val="both"/>
        <w:rPr>
          <w:rFonts w:ascii="Times New Roman" w:hAnsi="Times New Roman" w:cs="Times New Roman"/>
          <w:b/>
          <w:smallCaps/>
          <w:color w:val="000000" w:themeColor="text1"/>
          <w:sz w:val="24"/>
          <w:szCs w:val="24"/>
          <w:u w:val="dotted"/>
        </w:rPr>
      </w:pPr>
      <w:r>
        <w:rPr>
          <w:rFonts w:ascii="Times New Roman" w:hAnsi="Times New Roman" w:cs="Times New Roman"/>
          <w:sz w:val="24"/>
          <w:szCs w:val="24"/>
        </w:rPr>
        <w:t xml:space="preserve">Si </w:t>
      </w:r>
      <w:r w:rsidR="006842F0" w:rsidRPr="00660959">
        <w:rPr>
          <w:rFonts w:ascii="Times New Roman" w:hAnsi="Times New Roman" w:cs="Times New Roman"/>
          <w:sz w:val="24"/>
          <w:szCs w:val="24"/>
        </w:rPr>
        <w:t>après sa nomination le juge ne remplit plus l’une des conditions marquées d’un astérisque (*), il sera radié de plein droit. </w:t>
      </w:r>
    </w:p>
    <w:p w14:paraId="6A24B920" w14:textId="77777777" w:rsidR="007A2C74" w:rsidRPr="00490D5D" w:rsidRDefault="007A2C74" w:rsidP="007A2C74">
      <w:pPr>
        <w:autoSpaceDE w:val="0"/>
        <w:autoSpaceDN w:val="0"/>
        <w:adjustRightInd w:val="0"/>
        <w:spacing w:before="100" w:after="100"/>
        <w:jc w:val="both"/>
        <w:rPr>
          <w:rFonts w:ascii="Times New Roman" w:hAnsi="Times New Roman" w:cs="Times New Roman"/>
          <w:b/>
          <w:bCs/>
          <w:sz w:val="24"/>
          <w:szCs w:val="24"/>
        </w:rPr>
      </w:pPr>
      <w:r w:rsidRPr="00490D5D">
        <w:rPr>
          <w:rFonts w:ascii="Times New Roman" w:hAnsi="Times New Roman" w:cs="Times New Roman"/>
          <w:b/>
          <w:bCs/>
          <w:sz w:val="24"/>
          <w:szCs w:val="24"/>
        </w:rPr>
        <w:t xml:space="preserve">2.2 - </w:t>
      </w:r>
      <w:r w:rsidRPr="0000543E">
        <w:rPr>
          <w:rFonts w:ascii="Times New Roman" w:hAnsi="Times New Roman" w:cs="Times New Roman"/>
          <w:b/>
          <w:bCs/>
          <w:sz w:val="28"/>
          <w:szCs w:val="28"/>
        </w:rPr>
        <w:t>Dépôt des candidatures</w:t>
      </w:r>
    </w:p>
    <w:p w14:paraId="1DDEEF85" w14:textId="77777777" w:rsidR="007A2C74" w:rsidRPr="00490D5D" w:rsidRDefault="007A2C74" w:rsidP="007A2C74">
      <w:pPr>
        <w:autoSpaceDE w:val="0"/>
        <w:autoSpaceDN w:val="0"/>
        <w:adjustRightInd w:val="0"/>
        <w:spacing w:before="100" w:after="0"/>
        <w:ind w:left="142"/>
        <w:jc w:val="both"/>
        <w:rPr>
          <w:rFonts w:ascii="Times New Roman" w:hAnsi="Times New Roman" w:cs="Times New Roman"/>
          <w:sz w:val="24"/>
          <w:szCs w:val="24"/>
        </w:rPr>
      </w:pPr>
      <w:r w:rsidRPr="00490D5D">
        <w:rPr>
          <w:rFonts w:ascii="Times New Roman" w:hAnsi="Times New Roman" w:cs="Times New Roman"/>
          <w:sz w:val="24"/>
          <w:szCs w:val="24"/>
        </w:rPr>
        <w:t>Les documents doivent être adressés à la Commission Nationale Education et Activités Cynophiles.</w:t>
      </w:r>
    </w:p>
    <w:p w14:paraId="0C979491" w14:textId="77777777" w:rsidR="007A2C74" w:rsidRPr="00490D5D" w:rsidRDefault="007A2C74" w:rsidP="007A2C74">
      <w:pPr>
        <w:spacing w:after="0"/>
        <w:ind w:left="142" w:right="8" w:hanging="17"/>
        <w:jc w:val="both"/>
        <w:rPr>
          <w:rFonts w:ascii="Times New Roman" w:hAnsi="Times New Roman" w:cs="Times New Roman"/>
          <w:sz w:val="24"/>
          <w:szCs w:val="24"/>
        </w:rPr>
      </w:pPr>
      <w:r w:rsidRPr="00490D5D">
        <w:rPr>
          <w:rFonts w:ascii="Times New Roman" w:hAnsi="Times New Roman" w:cs="Times New Roman"/>
          <w:sz w:val="24"/>
          <w:szCs w:val="24"/>
        </w:rPr>
        <w:t xml:space="preserve">Après vérification des pièces transmises, la commission peut : </w:t>
      </w:r>
    </w:p>
    <w:p w14:paraId="2E2B2A96" w14:textId="77777777" w:rsidR="007A2C74" w:rsidRPr="00490D5D" w:rsidRDefault="007A2C74" w:rsidP="007A2C74">
      <w:pPr>
        <w:pStyle w:val="Paragraphedeliste"/>
        <w:numPr>
          <w:ilvl w:val="0"/>
          <w:numId w:val="14"/>
        </w:numPr>
        <w:spacing w:after="0"/>
        <w:ind w:right="8"/>
        <w:jc w:val="both"/>
        <w:rPr>
          <w:rFonts w:ascii="Times New Roman" w:hAnsi="Times New Roman" w:cs="Times New Roman"/>
          <w:sz w:val="24"/>
          <w:szCs w:val="24"/>
        </w:rPr>
      </w:pPr>
      <w:r w:rsidRPr="00490D5D">
        <w:rPr>
          <w:rFonts w:ascii="Times New Roman" w:hAnsi="Times New Roman" w:cs="Times New Roman"/>
          <w:sz w:val="24"/>
          <w:szCs w:val="24"/>
        </w:rPr>
        <w:t>Soit autoriser le postulant à entreprendre la formation décrite ci-après.</w:t>
      </w:r>
    </w:p>
    <w:p w14:paraId="490D80E7" w14:textId="77777777" w:rsidR="002F3CE7" w:rsidRPr="00490D5D" w:rsidRDefault="007A2C74" w:rsidP="002F3CE7">
      <w:pPr>
        <w:pStyle w:val="Paragraphedeliste"/>
        <w:numPr>
          <w:ilvl w:val="0"/>
          <w:numId w:val="14"/>
        </w:numPr>
        <w:ind w:right="8"/>
        <w:jc w:val="both"/>
        <w:rPr>
          <w:rFonts w:ascii="Times New Roman" w:hAnsi="Times New Roman" w:cs="Times New Roman"/>
          <w:sz w:val="24"/>
          <w:szCs w:val="24"/>
        </w:rPr>
      </w:pPr>
      <w:r w:rsidRPr="00490D5D">
        <w:rPr>
          <w:rFonts w:ascii="Times New Roman" w:hAnsi="Times New Roman" w:cs="Times New Roman"/>
          <w:sz w:val="24"/>
          <w:szCs w:val="24"/>
        </w:rPr>
        <w:t>Soit refuser l'autorisation.</w:t>
      </w:r>
    </w:p>
    <w:p w14:paraId="2616F18A" w14:textId="77777777" w:rsidR="007A2C74" w:rsidRPr="00490D5D" w:rsidRDefault="007A2C74" w:rsidP="002F3CE7">
      <w:pPr>
        <w:ind w:right="8"/>
        <w:rPr>
          <w:rFonts w:ascii="Times New Roman" w:hAnsi="Times New Roman" w:cs="Times New Roman"/>
          <w:sz w:val="24"/>
          <w:szCs w:val="24"/>
        </w:rPr>
      </w:pPr>
      <w:r w:rsidRPr="00490D5D">
        <w:rPr>
          <w:rFonts w:ascii="Times New Roman" w:hAnsi="Times New Roman" w:cs="Times New Roman"/>
          <w:sz w:val="24"/>
          <w:szCs w:val="24"/>
        </w:rPr>
        <w:t xml:space="preserve">En ce cas, elle doit en informer le postulant et donner le motif du refus qui est susceptible de recours devant le Comité de la Société Centrale Canine. </w:t>
      </w:r>
    </w:p>
    <w:p w14:paraId="593D09E2" w14:textId="77777777" w:rsidR="007A2C74" w:rsidRPr="00490D5D" w:rsidRDefault="007A2C74" w:rsidP="002F3CE7">
      <w:pPr>
        <w:ind w:right="8"/>
        <w:jc w:val="both"/>
        <w:rPr>
          <w:rFonts w:ascii="Times New Roman" w:hAnsi="Times New Roman" w:cs="Times New Roman"/>
          <w:sz w:val="24"/>
          <w:szCs w:val="24"/>
        </w:rPr>
      </w:pPr>
      <w:r w:rsidRPr="00917A5D">
        <w:rPr>
          <w:rFonts w:ascii="Times New Roman" w:hAnsi="Times New Roman" w:cs="Times New Roman"/>
          <w:sz w:val="24"/>
          <w:szCs w:val="24"/>
        </w:rPr>
        <w:t>Si la C</w:t>
      </w:r>
      <w:r w:rsidR="002F3CE7" w:rsidRPr="00917A5D">
        <w:rPr>
          <w:rFonts w:ascii="Times New Roman" w:hAnsi="Times New Roman" w:cs="Times New Roman"/>
          <w:sz w:val="24"/>
          <w:szCs w:val="24"/>
        </w:rPr>
        <w:t xml:space="preserve">ommission </w:t>
      </w:r>
      <w:r w:rsidRPr="00917A5D">
        <w:rPr>
          <w:rFonts w:ascii="Times New Roman" w:hAnsi="Times New Roman" w:cs="Times New Roman"/>
          <w:sz w:val="24"/>
          <w:szCs w:val="24"/>
        </w:rPr>
        <w:t>ne propose pas assez de candidats, le Comité de la S.C.C. pourra y suppléer.</w:t>
      </w:r>
      <w:r w:rsidRPr="00490D5D">
        <w:rPr>
          <w:rFonts w:ascii="Times New Roman" w:hAnsi="Times New Roman" w:cs="Times New Roman"/>
          <w:sz w:val="24"/>
          <w:szCs w:val="24"/>
        </w:rPr>
        <w:t xml:space="preserve"> </w:t>
      </w:r>
    </w:p>
    <w:p w14:paraId="15B0F946" w14:textId="77777777" w:rsidR="007A2C74" w:rsidRPr="007E2683" w:rsidRDefault="007A2C74" w:rsidP="007A2C74">
      <w:pPr>
        <w:ind w:right="8"/>
        <w:jc w:val="both"/>
        <w:rPr>
          <w:rFonts w:ascii="Times New Roman" w:hAnsi="Times New Roman" w:cs="Times New Roman"/>
          <w:b/>
          <w:sz w:val="28"/>
          <w:szCs w:val="28"/>
        </w:rPr>
      </w:pPr>
      <w:r w:rsidRPr="007E2683">
        <w:rPr>
          <w:rFonts w:ascii="Times New Roman" w:hAnsi="Times New Roman" w:cs="Times New Roman"/>
          <w:b/>
          <w:sz w:val="28"/>
          <w:szCs w:val="28"/>
        </w:rPr>
        <w:t>2.3 - Pré-Sélection</w:t>
      </w:r>
    </w:p>
    <w:p w14:paraId="4157A18F" w14:textId="77777777" w:rsidR="007A2C74" w:rsidRPr="00490D5D" w:rsidRDefault="007A2C74" w:rsidP="007A2C74">
      <w:pPr>
        <w:autoSpaceDE w:val="0"/>
        <w:autoSpaceDN w:val="0"/>
        <w:adjustRightInd w:val="0"/>
        <w:spacing w:before="240" w:after="0" w:line="240" w:lineRule="auto"/>
        <w:jc w:val="both"/>
        <w:rPr>
          <w:rFonts w:ascii="Times New Roman" w:hAnsi="Times New Roman" w:cs="Times New Roman"/>
          <w:sz w:val="24"/>
          <w:szCs w:val="24"/>
        </w:rPr>
      </w:pPr>
      <w:r w:rsidRPr="00490D5D">
        <w:rPr>
          <w:rFonts w:ascii="Times New Roman" w:hAnsi="Times New Roman" w:cs="Times New Roman"/>
          <w:sz w:val="24"/>
          <w:szCs w:val="24"/>
        </w:rPr>
        <w:t>Lorsque le candidat présenté par la C</w:t>
      </w:r>
      <w:r w:rsidR="00336B94">
        <w:rPr>
          <w:rFonts w:ascii="Times New Roman" w:hAnsi="Times New Roman" w:cs="Times New Roman"/>
          <w:sz w:val="24"/>
          <w:szCs w:val="24"/>
        </w:rPr>
        <w:t>NEAC</w:t>
      </w:r>
      <w:r w:rsidRPr="00490D5D">
        <w:rPr>
          <w:rFonts w:ascii="Times New Roman" w:hAnsi="Times New Roman" w:cs="Times New Roman"/>
          <w:sz w:val="24"/>
          <w:szCs w:val="24"/>
        </w:rPr>
        <w:t xml:space="preserve"> a subi avec succès le contrôle pré</w:t>
      </w:r>
      <w:r w:rsidR="00336B94">
        <w:rPr>
          <w:rFonts w:ascii="Times New Roman" w:hAnsi="Times New Roman" w:cs="Times New Roman"/>
          <w:sz w:val="24"/>
          <w:szCs w:val="24"/>
        </w:rPr>
        <w:t xml:space="preserve">alable préparé </w:t>
      </w:r>
      <w:r w:rsidRPr="00490D5D">
        <w:rPr>
          <w:rFonts w:ascii="Times New Roman" w:hAnsi="Times New Roman" w:cs="Times New Roman"/>
          <w:sz w:val="24"/>
          <w:szCs w:val="24"/>
        </w:rPr>
        <w:t>par la C</w:t>
      </w:r>
      <w:r w:rsidR="00336B94">
        <w:rPr>
          <w:rFonts w:ascii="Times New Roman" w:hAnsi="Times New Roman" w:cs="Times New Roman"/>
          <w:sz w:val="24"/>
          <w:szCs w:val="24"/>
        </w:rPr>
        <w:t>ommission</w:t>
      </w:r>
      <w:r w:rsidRPr="00490D5D">
        <w:rPr>
          <w:rFonts w:ascii="Times New Roman" w:hAnsi="Times New Roman" w:cs="Times New Roman"/>
          <w:sz w:val="24"/>
          <w:szCs w:val="24"/>
        </w:rPr>
        <w:t xml:space="preserve"> qui porte sur les règlements généraux de la SCC et des règlements de la discipline concernée, celle-ci transmet la totalité du dossier (Prérequis, tests contrôles) </w:t>
      </w:r>
      <w:r w:rsidRPr="00490D5D">
        <w:rPr>
          <w:rFonts w:ascii="Times New Roman" w:hAnsi="Times New Roman" w:cs="Times New Roman"/>
          <w:bCs/>
          <w:sz w:val="24"/>
          <w:szCs w:val="24"/>
        </w:rPr>
        <w:t xml:space="preserve">à la Commission des Juges </w:t>
      </w:r>
      <w:r w:rsidRPr="00490D5D">
        <w:rPr>
          <w:rFonts w:ascii="Times New Roman" w:hAnsi="Times New Roman" w:cs="Times New Roman"/>
          <w:sz w:val="24"/>
          <w:szCs w:val="24"/>
        </w:rPr>
        <w:t>pour qu'il soit inscrit à la session de formation organisée par la Société Centrale Canine qui lui remet, à sa demande, un livret qui lui permettra de justifier qu'il a accompli les étapes du cursus requises.</w:t>
      </w:r>
    </w:p>
    <w:p w14:paraId="59DDCE74" w14:textId="77777777" w:rsidR="006842F0" w:rsidRPr="00490D5D" w:rsidRDefault="006842F0" w:rsidP="00DA42D0">
      <w:pPr>
        <w:spacing w:after="0" w:line="240" w:lineRule="auto"/>
        <w:rPr>
          <w:rFonts w:ascii="Times New Roman" w:hAnsi="Times New Roman" w:cs="Times New Roman"/>
          <w:b/>
          <w:smallCaps/>
          <w:color w:val="000000" w:themeColor="text1"/>
          <w:sz w:val="24"/>
          <w:szCs w:val="24"/>
          <w:u w:val="dotted"/>
        </w:rPr>
      </w:pPr>
    </w:p>
    <w:p w14:paraId="2D461A60" w14:textId="77777777" w:rsidR="007F3143" w:rsidRPr="007E2683" w:rsidRDefault="007F3143" w:rsidP="007F3143">
      <w:pPr>
        <w:autoSpaceDE w:val="0"/>
        <w:autoSpaceDN w:val="0"/>
        <w:adjustRightInd w:val="0"/>
        <w:spacing w:after="0" w:line="240" w:lineRule="auto"/>
        <w:jc w:val="both"/>
        <w:rPr>
          <w:rFonts w:ascii="Times New Roman" w:hAnsi="Times New Roman" w:cs="Times New Roman"/>
          <w:b/>
          <w:sz w:val="28"/>
          <w:szCs w:val="28"/>
        </w:rPr>
      </w:pPr>
      <w:r w:rsidRPr="007E2683">
        <w:rPr>
          <w:rFonts w:ascii="Times New Roman" w:hAnsi="Times New Roman" w:cs="Times New Roman"/>
          <w:b/>
          <w:sz w:val="28"/>
          <w:szCs w:val="28"/>
        </w:rPr>
        <w:t xml:space="preserve">2.4 - Secrétariat de Juge </w:t>
      </w:r>
    </w:p>
    <w:p w14:paraId="756E8D5E" w14:textId="77777777" w:rsidR="007F3143" w:rsidRPr="00490D5D" w:rsidRDefault="007F3143" w:rsidP="007F3143">
      <w:pPr>
        <w:autoSpaceDE w:val="0"/>
        <w:autoSpaceDN w:val="0"/>
        <w:adjustRightInd w:val="0"/>
        <w:spacing w:after="0" w:line="240" w:lineRule="auto"/>
        <w:jc w:val="both"/>
        <w:rPr>
          <w:rFonts w:ascii="Times New Roman" w:hAnsi="Times New Roman" w:cs="Times New Roman"/>
          <w:b/>
          <w:sz w:val="24"/>
          <w:szCs w:val="24"/>
        </w:rPr>
      </w:pPr>
    </w:p>
    <w:p w14:paraId="2D324DB4" w14:textId="65C4ADBF" w:rsidR="007F3143" w:rsidRPr="00E30B99" w:rsidRDefault="007F3143" w:rsidP="00305603">
      <w:pPr>
        <w:spacing w:after="0"/>
        <w:ind w:right="8"/>
        <w:jc w:val="both"/>
        <w:rPr>
          <w:rFonts w:ascii="Times New Roman" w:hAnsi="Times New Roman" w:cs="Times New Roman"/>
          <w:sz w:val="24"/>
          <w:szCs w:val="24"/>
        </w:rPr>
      </w:pPr>
      <w:r w:rsidRPr="00840B18">
        <w:rPr>
          <w:rFonts w:ascii="Times New Roman" w:hAnsi="Times New Roman" w:cs="Times New Roman"/>
          <w:sz w:val="24"/>
          <w:szCs w:val="24"/>
        </w:rPr>
        <w:t xml:space="preserve">A un stade déterminé et dans les conditions </w:t>
      </w:r>
      <w:r w:rsidR="00305603" w:rsidRPr="00840B18">
        <w:rPr>
          <w:rFonts w:ascii="Times New Roman" w:hAnsi="Times New Roman" w:cs="Times New Roman"/>
          <w:sz w:val="24"/>
          <w:szCs w:val="24"/>
        </w:rPr>
        <w:t xml:space="preserve">décrites dans le cursus de formation des juges de la CNEAC, </w:t>
      </w:r>
      <w:r w:rsidRPr="00E30B99">
        <w:rPr>
          <w:rFonts w:ascii="Times New Roman" w:hAnsi="Times New Roman" w:cs="Times New Roman"/>
          <w:sz w:val="24"/>
          <w:szCs w:val="24"/>
        </w:rPr>
        <w:t xml:space="preserve">le candidat devra effectuer un secrétariat de ring dans une exposition. </w:t>
      </w:r>
    </w:p>
    <w:p w14:paraId="454A6E66" w14:textId="55C9C16D" w:rsidR="00840B18" w:rsidRPr="00840B18" w:rsidRDefault="00840B18" w:rsidP="00305603">
      <w:pPr>
        <w:spacing w:after="0"/>
        <w:ind w:right="8"/>
        <w:jc w:val="both"/>
        <w:rPr>
          <w:rFonts w:ascii="Times New Roman" w:hAnsi="Times New Roman" w:cs="Times New Roman"/>
          <w:sz w:val="24"/>
          <w:szCs w:val="24"/>
        </w:rPr>
      </w:pPr>
      <w:r w:rsidRPr="00E30B99">
        <w:rPr>
          <w:rFonts w:ascii="Times New Roman" w:hAnsi="Times New Roman" w:cs="Times New Roman"/>
          <w:sz w:val="24"/>
          <w:szCs w:val="24"/>
        </w:rPr>
        <w:t xml:space="preserve">Après le secrétariat d'exposition, le juge signe le livret du candidat puis envoie à la CNEAC le feuillet blanc détachable du livret et à la Société Centrale Canine le feuillet vert contenant ses commentaires de la prestation, au moyen des enveloppes </w:t>
      </w:r>
      <w:proofErr w:type="spellStart"/>
      <w:r w:rsidRPr="00E30B99">
        <w:rPr>
          <w:rFonts w:ascii="Times New Roman" w:hAnsi="Times New Roman" w:cs="Times New Roman"/>
          <w:sz w:val="24"/>
          <w:szCs w:val="24"/>
        </w:rPr>
        <w:t>pré-timbrées</w:t>
      </w:r>
      <w:proofErr w:type="spellEnd"/>
      <w:r w:rsidRPr="00E30B99">
        <w:rPr>
          <w:rFonts w:ascii="Times New Roman" w:hAnsi="Times New Roman" w:cs="Times New Roman"/>
          <w:sz w:val="24"/>
          <w:szCs w:val="24"/>
        </w:rPr>
        <w:t xml:space="preserve"> fournies par le candidat.</w:t>
      </w:r>
    </w:p>
    <w:p w14:paraId="7DDBC449" w14:textId="77777777" w:rsidR="007F3143" w:rsidRPr="00840B18" w:rsidRDefault="007F3143" w:rsidP="007F3143">
      <w:pPr>
        <w:pStyle w:val="Paragraphedeliste"/>
        <w:ind w:left="0" w:right="8"/>
        <w:jc w:val="both"/>
        <w:rPr>
          <w:rFonts w:ascii="Times New Roman" w:hAnsi="Times New Roman" w:cs="Times New Roman"/>
          <w:sz w:val="24"/>
          <w:szCs w:val="24"/>
        </w:rPr>
      </w:pPr>
    </w:p>
    <w:p w14:paraId="730612D0" w14:textId="77777777" w:rsidR="007F3143" w:rsidRPr="007E2683" w:rsidRDefault="007F3143" w:rsidP="007F3143">
      <w:pPr>
        <w:autoSpaceDE w:val="0"/>
        <w:autoSpaceDN w:val="0"/>
        <w:adjustRightInd w:val="0"/>
        <w:spacing w:before="100" w:after="0" w:line="240" w:lineRule="auto"/>
        <w:jc w:val="both"/>
        <w:rPr>
          <w:rFonts w:ascii="Times New Roman" w:hAnsi="Times New Roman" w:cs="Times New Roman"/>
          <w:sz w:val="28"/>
          <w:szCs w:val="28"/>
        </w:rPr>
      </w:pPr>
      <w:r w:rsidRPr="007E2683">
        <w:rPr>
          <w:rFonts w:ascii="Times New Roman" w:hAnsi="Times New Roman" w:cs="Times New Roman"/>
          <w:b/>
          <w:bCs/>
          <w:sz w:val="28"/>
          <w:szCs w:val="28"/>
        </w:rPr>
        <w:t>2.5 - Formation théorique par la Société Centrale Canine.</w:t>
      </w:r>
    </w:p>
    <w:p w14:paraId="4B0C9DCA" w14:textId="77777777" w:rsidR="007F3143" w:rsidRPr="00490D5D" w:rsidRDefault="007F3143" w:rsidP="007F3143">
      <w:pPr>
        <w:spacing w:after="0" w:line="240" w:lineRule="auto"/>
        <w:jc w:val="both"/>
        <w:rPr>
          <w:rFonts w:ascii="Times New Roman" w:hAnsi="Times New Roman" w:cs="Times New Roman"/>
          <w:sz w:val="24"/>
          <w:szCs w:val="24"/>
        </w:rPr>
      </w:pPr>
    </w:p>
    <w:p w14:paraId="3E0E1B56" w14:textId="77777777" w:rsidR="007F3143" w:rsidRPr="00490D5D" w:rsidRDefault="007F3143" w:rsidP="007F3143">
      <w:pPr>
        <w:spacing w:after="0" w:line="240" w:lineRule="auto"/>
        <w:jc w:val="both"/>
        <w:rPr>
          <w:rFonts w:ascii="Times New Roman" w:hAnsi="Times New Roman" w:cs="Times New Roman"/>
          <w:sz w:val="24"/>
          <w:szCs w:val="24"/>
        </w:rPr>
      </w:pPr>
      <w:r w:rsidRPr="00490D5D">
        <w:rPr>
          <w:rFonts w:ascii="Times New Roman" w:hAnsi="Times New Roman" w:cs="Times New Roman"/>
          <w:sz w:val="24"/>
          <w:szCs w:val="24"/>
        </w:rPr>
        <w:t>La formation est dispensée pendant deux jours et demi dans les locaux de la Société Centrale Canine, par des formateurs, qu'elle désigne.</w:t>
      </w:r>
    </w:p>
    <w:p w14:paraId="3E3B7AA0" w14:textId="77777777" w:rsidR="007F3143" w:rsidRPr="00490D5D" w:rsidRDefault="007F3143" w:rsidP="007F3143">
      <w:pPr>
        <w:spacing w:after="0" w:line="240" w:lineRule="auto"/>
        <w:jc w:val="both"/>
        <w:rPr>
          <w:rFonts w:ascii="Times New Roman" w:hAnsi="Times New Roman" w:cs="Times New Roman"/>
          <w:sz w:val="24"/>
          <w:szCs w:val="24"/>
        </w:rPr>
      </w:pPr>
      <w:r w:rsidRPr="00490D5D">
        <w:rPr>
          <w:rFonts w:ascii="Times New Roman" w:hAnsi="Times New Roman" w:cs="Times New Roman"/>
          <w:sz w:val="24"/>
          <w:szCs w:val="24"/>
        </w:rPr>
        <w:t>Ensuite, les candidats devront réussir un examen écrit et oral contenant certaines questions spécifiques à la discipline concernée.</w:t>
      </w:r>
    </w:p>
    <w:p w14:paraId="0ADC1170" w14:textId="77777777" w:rsidR="007F3143" w:rsidRPr="00490D5D" w:rsidRDefault="007F3143" w:rsidP="007F3143">
      <w:pPr>
        <w:spacing w:after="0" w:line="240" w:lineRule="auto"/>
        <w:jc w:val="both"/>
        <w:rPr>
          <w:rFonts w:ascii="Times New Roman" w:hAnsi="Times New Roman" w:cs="Times New Roman"/>
          <w:sz w:val="24"/>
          <w:szCs w:val="24"/>
        </w:rPr>
      </w:pPr>
      <w:r w:rsidRPr="00490D5D">
        <w:rPr>
          <w:rFonts w:ascii="Times New Roman" w:hAnsi="Times New Roman" w:cs="Times New Roman"/>
          <w:sz w:val="24"/>
          <w:szCs w:val="24"/>
        </w:rPr>
        <w:t xml:space="preserve">Le contenu de la formation et le barème de notation sont établis par la S.C.C. </w:t>
      </w:r>
    </w:p>
    <w:p w14:paraId="3795A9D7" w14:textId="77777777" w:rsidR="007F3143" w:rsidRPr="00490D5D" w:rsidRDefault="007F3143" w:rsidP="007F3143">
      <w:pPr>
        <w:spacing w:after="0" w:line="240" w:lineRule="auto"/>
        <w:jc w:val="both"/>
        <w:rPr>
          <w:rFonts w:ascii="Times New Roman" w:hAnsi="Times New Roman" w:cs="Times New Roman"/>
          <w:sz w:val="24"/>
          <w:szCs w:val="24"/>
        </w:rPr>
      </w:pPr>
    </w:p>
    <w:p w14:paraId="03A160C5" w14:textId="77777777" w:rsidR="007F3143" w:rsidRPr="00490D5D" w:rsidRDefault="007F3143" w:rsidP="007F3143">
      <w:pPr>
        <w:spacing w:after="0" w:line="240" w:lineRule="auto"/>
        <w:jc w:val="both"/>
        <w:rPr>
          <w:rFonts w:ascii="Times New Roman" w:hAnsi="Times New Roman" w:cs="Times New Roman"/>
          <w:sz w:val="24"/>
          <w:szCs w:val="24"/>
        </w:rPr>
      </w:pPr>
      <w:r w:rsidRPr="00490D5D">
        <w:rPr>
          <w:rFonts w:ascii="Times New Roman" w:hAnsi="Times New Roman" w:cs="Times New Roman"/>
          <w:sz w:val="24"/>
          <w:szCs w:val="24"/>
        </w:rPr>
        <w:t>Pour être reçu, il faut obtenir au moins une note moyenne de 13/20.</w:t>
      </w:r>
    </w:p>
    <w:p w14:paraId="5B8F2B3E" w14:textId="77777777" w:rsidR="007F3143" w:rsidRPr="00490D5D" w:rsidRDefault="007F3143" w:rsidP="007F3143">
      <w:pPr>
        <w:spacing w:after="0" w:line="240" w:lineRule="auto"/>
        <w:jc w:val="both"/>
        <w:rPr>
          <w:rFonts w:ascii="Times New Roman" w:hAnsi="Times New Roman" w:cs="Times New Roman"/>
          <w:sz w:val="24"/>
          <w:szCs w:val="24"/>
        </w:rPr>
      </w:pPr>
      <w:r w:rsidRPr="00490D5D">
        <w:rPr>
          <w:rFonts w:ascii="Times New Roman" w:hAnsi="Times New Roman" w:cs="Times New Roman"/>
          <w:sz w:val="24"/>
          <w:szCs w:val="24"/>
        </w:rPr>
        <w:lastRenderedPageBreak/>
        <w:t>A défaut et à condition d'avoir obtenu une note moyenne supérieure à 10, l'examen peut être passé à nouveau dans les deux ans, mais une seule fois. Un second échec entraîne une élimination définitive.</w:t>
      </w:r>
    </w:p>
    <w:p w14:paraId="1E7AE24F" w14:textId="77777777" w:rsidR="007F3143" w:rsidRPr="00490D5D" w:rsidRDefault="007F3143" w:rsidP="007F3143">
      <w:pPr>
        <w:spacing w:after="0" w:line="240" w:lineRule="auto"/>
        <w:jc w:val="both"/>
        <w:rPr>
          <w:rFonts w:ascii="Times New Roman" w:hAnsi="Times New Roman" w:cs="Times New Roman"/>
          <w:sz w:val="24"/>
          <w:szCs w:val="24"/>
        </w:rPr>
      </w:pPr>
    </w:p>
    <w:p w14:paraId="6B48C30B" w14:textId="77777777" w:rsidR="007F3143" w:rsidRPr="00490D5D" w:rsidRDefault="007F3143" w:rsidP="007F3143">
      <w:pPr>
        <w:spacing w:after="0" w:line="240" w:lineRule="auto"/>
        <w:jc w:val="both"/>
        <w:rPr>
          <w:rFonts w:ascii="Times New Roman" w:hAnsi="Times New Roman" w:cs="Times New Roman"/>
          <w:sz w:val="24"/>
          <w:szCs w:val="24"/>
        </w:rPr>
      </w:pPr>
      <w:r w:rsidRPr="00490D5D">
        <w:rPr>
          <w:rFonts w:ascii="Times New Roman" w:hAnsi="Times New Roman" w:cs="Times New Roman"/>
          <w:sz w:val="24"/>
          <w:szCs w:val="24"/>
        </w:rPr>
        <w:t>Les copies corrigées et les résultats sont conservés par la Société Centrale Canine pendant 5 ans.</w:t>
      </w:r>
    </w:p>
    <w:p w14:paraId="616F6EBC" w14:textId="77777777" w:rsidR="007F3143" w:rsidRPr="00490D5D" w:rsidRDefault="007F3143" w:rsidP="007F3143">
      <w:pPr>
        <w:spacing w:after="0" w:line="240" w:lineRule="auto"/>
        <w:jc w:val="both"/>
        <w:rPr>
          <w:rFonts w:ascii="Times New Roman" w:hAnsi="Times New Roman" w:cs="Times New Roman"/>
          <w:sz w:val="24"/>
          <w:szCs w:val="24"/>
          <w:u w:val="dotted"/>
        </w:rPr>
      </w:pPr>
    </w:p>
    <w:p w14:paraId="0AF81850" w14:textId="77777777" w:rsidR="007F3143" w:rsidRPr="00490D5D" w:rsidRDefault="007F3143" w:rsidP="007F3143">
      <w:pPr>
        <w:spacing w:after="0" w:line="240" w:lineRule="auto"/>
        <w:jc w:val="both"/>
        <w:rPr>
          <w:rFonts w:ascii="Times New Roman" w:hAnsi="Times New Roman" w:cs="Times New Roman"/>
          <w:sz w:val="24"/>
          <w:szCs w:val="24"/>
        </w:rPr>
      </w:pPr>
      <w:r w:rsidRPr="00490D5D">
        <w:rPr>
          <w:rFonts w:ascii="Times New Roman" w:hAnsi="Times New Roman" w:cs="Times New Roman"/>
          <w:sz w:val="24"/>
          <w:szCs w:val="24"/>
        </w:rPr>
        <w:t xml:space="preserve">Ceux qui ont réussi deviennent " Élève-Juge " et reçoivent le badge correspondant qu'ils devront porter lorsqu'ils effectueront </w:t>
      </w:r>
      <w:r w:rsidR="00B840BA">
        <w:rPr>
          <w:rFonts w:ascii="Times New Roman" w:hAnsi="Times New Roman" w:cs="Times New Roman"/>
          <w:sz w:val="24"/>
          <w:szCs w:val="24"/>
        </w:rPr>
        <w:t>l</w:t>
      </w:r>
      <w:r w:rsidRPr="00490D5D">
        <w:rPr>
          <w:rFonts w:ascii="Times New Roman" w:hAnsi="Times New Roman" w:cs="Times New Roman"/>
          <w:sz w:val="24"/>
          <w:szCs w:val="24"/>
        </w:rPr>
        <w:t xml:space="preserve">es assessorats et </w:t>
      </w:r>
      <w:r w:rsidR="00B840BA" w:rsidRPr="00490D5D">
        <w:rPr>
          <w:rFonts w:ascii="Times New Roman" w:hAnsi="Times New Roman" w:cs="Times New Roman"/>
          <w:sz w:val="24"/>
          <w:szCs w:val="24"/>
        </w:rPr>
        <w:t>le</w:t>
      </w:r>
      <w:r w:rsidR="00B840BA">
        <w:rPr>
          <w:rFonts w:ascii="Times New Roman" w:hAnsi="Times New Roman" w:cs="Times New Roman"/>
          <w:sz w:val="24"/>
          <w:szCs w:val="24"/>
        </w:rPr>
        <w:t xml:space="preserve">s </w:t>
      </w:r>
      <w:r w:rsidR="00B840BA" w:rsidRPr="00490D5D">
        <w:rPr>
          <w:rFonts w:ascii="Times New Roman" w:hAnsi="Times New Roman" w:cs="Times New Roman"/>
          <w:sz w:val="24"/>
          <w:szCs w:val="24"/>
        </w:rPr>
        <w:t>jugements</w:t>
      </w:r>
      <w:r w:rsidRPr="00490D5D">
        <w:rPr>
          <w:rFonts w:ascii="Times New Roman" w:hAnsi="Times New Roman" w:cs="Times New Roman"/>
          <w:sz w:val="24"/>
          <w:szCs w:val="24"/>
        </w:rPr>
        <w:t>.</w:t>
      </w:r>
    </w:p>
    <w:p w14:paraId="6AC96BC2" w14:textId="77777777" w:rsidR="007F3143" w:rsidRPr="00490D5D" w:rsidRDefault="007F3143" w:rsidP="007F3143">
      <w:pPr>
        <w:spacing w:after="0" w:line="240" w:lineRule="auto"/>
        <w:jc w:val="both"/>
        <w:rPr>
          <w:rFonts w:ascii="Times New Roman" w:hAnsi="Times New Roman" w:cs="Times New Roman"/>
          <w:sz w:val="24"/>
          <w:szCs w:val="24"/>
        </w:rPr>
      </w:pPr>
    </w:p>
    <w:p w14:paraId="4C37E23E" w14:textId="77777777" w:rsidR="007F3143" w:rsidRDefault="007F3143" w:rsidP="007F3143">
      <w:pPr>
        <w:autoSpaceDE w:val="0"/>
        <w:autoSpaceDN w:val="0"/>
        <w:adjustRightInd w:val="0"/>
        <w:spacing w:before="100" w:after="100" w:line="240" w:lineRule="auto"/>
        <w:jc w:val="both"/>
        <w:rPr>
          <w:rFonts w:ascii="Times New Roman" w:hAnsi="Times New Roman" w:cs="Times New Roman"/>
          <w:b/>
          <w:bCs/>
          <w:sz w:val="28"/>
          <w:szCs w:val="28"/>
        </w:rPr>
      </w:pPr>
      <w:r w:rsidRPr="007E2683">
        <w:rPr>
          <w:rFonts w:ascii="Times New Roman" w:hAnsi="Times New Roman" w:cs="Times New Roman"/>
          <w:b/>
          <w:sz w:val="28"/>
          <w:szCs w:val="28"/>
        </w:rPr>
        <w:t xml:space="preserve">2.6 - </w:t>
      </w:r>
      <w:r w:rsidRPr="007E2683">
        <w:rPr>
          <w:rFonts w:ascii="Times New Roman" w:hAnsi="Times New Roman" w:cs="Times New Roman"/>
          <w:b/>
          <w:bCs/>
          <w:sz w:val="28"/>
          <w:szCs w:val="28"/>
        </w:rPr>
        <w:t xml:space="preserve">Les assessorats </w:t>
      </w:r>
      <w:r w:rsidR="002F5E42">
        <w:rPr>
          <w:rFonts w:ascii="Times New Roman" w:hAnsi="Times New Roman" w:cs="Times New Roman"/>
          <w:b/>
          <w:bCs/>
          <w:sz w:val="28"/>
          <w:szCs w:val="28"/>
        </w:rPr>
        <w:t>et Jugements parallèles</w:t>
      </w:r>
    </w:p>
    <w:p w14:paraId="16EF4C9A" w14:textId="77777777" w:rsidR="002F5E42" w:rsidRPr="002F5E42" w:rsidRDefault="002F5E42" w:rsidP="007F3143">
      <w:pPr>
        <w:autoSpaceDE w:val="0"/>
        <w:autoSpaceDN w:val="0"/>
        <w:adjustRightInd w:val="0"/>
        <w:spacing w:before="100" w:after="100" w:line="240" w:lineRule="auto"/>
        <w:jc w:val="both"/>
        <w:rPr>
          <w:rFonts w:ascii="Times New Roman" w:hAnsi="Times New Roman" w:cs="Times New Roman"/>
          <w:b/>
          <w:bCs/>
          <w:sz w:val="24"/>
          <w:szCs w:val="24"/>
        </w:rPr>
      </w:pPr>
      <w:r>
        <w:rPr>
          <w:rFonts w:ascii="Times New Roman" w:hAnsi="Times New Roman" w:cs="Times New Roman"/>
          <w:b/>
          <w:bCs/>
          <w:sz w:val="28"/>
          <w:szCs w:val="28"/>
        </w:rPr>
        <w:tab/>
      </w:r>
      <w:r w:rsidRPr="002F5E42">
        <w:rPr>
          <w:rFonts w:ascii="Times New Roman" w:hAnsi="Times New Roman" w:cs="Times New Roman"/>
          <w:b/>
          <w:bCs/>
          <w:sz w:val="24"/>
          <w:szCs w:val="24"/>
        </w:rPr>
        <w:t>2.6.1- Les assessorats</w:t>
      </w:r>
    </w:p>
    <w:p w14:paraId="755A6EE2" w14:textId="77777777" w:rsidR="007F3143" w:rsidRPr="00490D5D" w:rsidRDefault="007F3143" w:rsidP="00462049">
      <w:pPr>
        <w:autoSpaceDE w:val="0"/>
        <w:autoSpaceDN w:val="0"/>
        <w:adjustRightInd w:val="0"/>
        <w:spacing w:after="0"/>
        <w:jc w:val="both"/>
        <w:rPr>
          <w:rFonts w:ascii="Times New Roman" w:hAnsi="Times New Roman" w:cs="Times New Roman"/>
          <w:b/>
          <w:bCs/>
          <w:sz w:val="24"/>
          <w:szCs w:val="24"/>
        </w:rPr>
      </w:pPr>
      <w:r w:rsidRPr="00490D5D">
        <w:rPr>
          <w:rFonts w:ascii="Times New Roman" w:hAnsi="Times New Roman" w:cs="Times New Roman"/>
          <w:sz w:val="24"/>
          <w:szCs w:val="24"/>
        </w:rPr>
        <w:t xml:space="preserve">L'assessorat consiste </w:t>
      </w:r>
      <w:r w:rsidR="00305603" w:rsidRPr="00D62542">
        <w:rPr>
          <w:rFonts w:ascii="Times New Roman" w:hAnsi="Times New Roman" w:cs="Times New Roman"/>
          <w:sz w:val="24"/>
          <w:szCs w:val="24"/>
        </w:rPr>
        <w:t>pour l’élève juge</w:t>
      </w:r>
      <w:r w:rsidR="00305603">
        <w:rPr>
          <w:rFonts w:ascii="Times New Roman" w:hAnsi="Times New Roman" w:cs="Times New Roman"/>
          <w:sz w:val="24"/>
          <w:szCs w:val="24"/>
        </w:rPr>
        <w:t xml:space="preserve"> </w:t>
      </w:r>
      <w:r w:rsidRPr="00490D5D">
        <w:rPr>
          <w:rFonts w:ascii="Times New Roman" w:hAnsi="Times New Roman" w:cs="Times New Roman"/>
          <w:sz w:val="24"/>
          <w:szCs w:val="24"/>
        </w:rPr>
        <w:t>à apprendre, au contact d'un juge</w:t>
      </w:r>
      <w:r w:rsidR="00792271" w:rsidRPr="00490D5D">
        <w:rPr>
          <w:rFonts w:ascii="Times New Roman" w:hAnsi="Times New Roman" w:cs="Times New Roman"/>
          <w:sz w:val="24"/>
          <w:szCs w:val="24"/>
        </w:rPr>
        <w:t xml:space="preserve"> </w:t>
      </w:r>
      <w:r w:rsidR="00064F50" w:rsidRPr="00490D5D">
        <w:rPr>
          <w:rFonts w:ascii="Times New Roman" w:hAnsi="Times New Roman" w:cs="Times New Roman"/>
          <w:sz w:val="24"/>
          <w:szCs w:val="24"/>
        </w:rPr>
        <w:t>formateur</w:t>
      </w:r>
      <w:r w:rsidRPr="00490D5D">
        <w:rPr>
          <w:rFonts w:ascii="Times New Roman" w:hAnsi="Times New Roman" w:cs="Times New Roman"/>
          <w:sz w:val="24"/>
          <w:szCs w:val="24"/>
        </w:rPr>
        <w:t>, la technique des jugements.</w:t>
      </w:r>
    </w:p>
    <w:p w14:paraId="04A89017" w14:textId="77777777" w:rsidR="00840B18" w:rsidRPr="00840B18" w:rsidRDefault="007F3143" w:rsidP="001C6BB2">
      <w:pPr>
        <w:pStyle w:val="Paragraphedeliste"/>
        <w:numPr>
          <w:ilvl w:val="0"/>
          <w:numId w:val="23"/>
        </w:numPr>
        <w:autoSpaceDE w:val="0"/>
        <w:autoSpaceDN w:val="0"/>
        <w:adjustRightInd w:val="0"/>
        <w:spacing w:after="0"/>
        <w:ind w:right="8"/>
        <w:jc w:val="both"/>
        <w:rPr>
          <w:rFonts w:ascii="Times New Roman" w:hAnsi="Times New Roman" w:cs="Times New Roman"/>
          <w:color w:val="000000"/>
          <w:sz w:val="24"/>
          <w:szCs w:val="24"/>
        </w:rPr>
      </w:pPr>
      <w:r w:rsidRPr="00840B18">
        <w:rPr>
          <w:rFonts w:ascii="Times New Roman" w:hAnsi="Times New Roman" w:cs="Times New Roman"/>
          <w:sz w:val="24"/>
          <w:szCs w:val="24"/>
        </w:rPr>
        <w:t xml:space="preserve">Le nombre et les conditions de réalisation des assessorats sont définis </w:t>
      </w:r>
      <w:r w:rsidR="00305603" w:rsidRPr="00840B18">
        <w:rPr>
          <w:rFonts w:ascii="Times New Roman" w:hAnsi="Times New Roman" w:cs="Times New Roman"/>
          <w:sz w:val="24"/>
          <w:szCs w:val="24"/>
        </w:rPr>
        <w:t>dans</w:t>
      </w:r>
      <w:r w:rsidRPr="00840B18">
        <w:rPr>
          <w:rFonts w:ascii="Times New Roman" w:hAnsi="Times New Roman" w:cs="Times New Roman"/>
          <w:sz w:val="24"/>
          <w:szCs w:val="24"/>
        </w:rPr>
        <w:t xml:space="preserve"> l</w:t>
      </w:r>
      <w:r w:rsidR="00064F50" w:rsidRPr="00840B18">
        <w:rPr>
          <w:rFonts w:ascii="Times New Roman" w:hAnsi="Times New Roman" w:cs="Times New Roman"/>
          <w:sz w:val="24"/>
          <w:szCs w:val="24"/>
        </w:rPr>
        <w:t xml:space="preserve">e cursus de formation des juges de la </w:t>
      </w:r>
      <w:r w:rsidRPr="00840B18">
        <w:rPr>
          <w:rFonts w:ascii="Times New Roman" w:hAnsi="Times New Roman" w:cs="Times New Roman"/>
          <w:sz w:val="24"/>
          <w:szCs w:val="24"/>
        </w:rPr>
        <w:t>CNEAC</w:t>
      </w:r>
      <w:r w:rsidR="00064F50" w:rsidRPr="00840B18">
        <w:rPr>
          <w:rFonts w:ascii="Times New Roman" w:hAnsi="Times New Roman" w:cs="Times New Roman"/>
          <w:sz w:val="24"/>
          <w:szCs w:val="24"/>
        </w:rPr>
        <w:t>.</w:t>
      </w:r>
    </w:p>
    <w:p w14:paraId="29C566E2" w14:textId="77777777" w:rsidR="00840B18" w:rsidRPr="00222D85" w:rsidRDefault="00064F50" w:rsidP="002750ED">
      <w:pPr>
        <w:pStyle w:val="Paragraphedeliste"/>
        <w:numPr>
          <w:ilvl w:val="0"/>
          <w:numId w:val="23"/>
        </w:numPr>
        <w:autoSpaceDE w:val="0"/>
        <w:autoSpaceDN w:val="0"/>
        <w:adjustRightInd w:val="0"/>
        <w:spacing w:after="0" w:line="240" w:lineRule="auto"/>
        <w:ind w:right="8"/>
        <w:jc w:val="both"/>
        <w:rPr>
          <w:rFonts w:ascii="Times New Roman" w:hAnsi="Times New Roman" w:cs="Times New Roman"/>
          <w:color w:val="000000"/>
          <w:sz w:val="24"/>
          <w:szCs w:val="24"/>
        </w:rPr>
      </w:pPr>
      <w:r w:rsidRPr="00222D85">
        <w:rPr>
          <w:rFonts w:ascii="Times New Roman" w:hAnsi="Times New Roman" w:cs="Times New Roman"/>
          <w:color w:val="000000"/>
          <w:sz w:val="24"/>
          <w:szCs w:val="24"/>
        </w:rPr>
        <w:t>L'élève juge doit</w:t>
      </w:r>
      <w:r w:rsidR="004B229D" w:rsidRPr="00222D85">
        <w:rPr>
          <w:rFonts w:ascii="Times New Roman" w:hAnsi="Times New Roman" w:cs="Times New Roman"/>
          <w:color w:val="000000"/>
          <w:sz w:val="24"/>
          <w:szCs w:val="24"/>
        </w:rPr>
        <w:t xml:space="preserve"> o</w:t>
      </w:r>
      <w:r w:rsidRPr="00222D85">
        <w:rPr>
          <w:rFonts w:ascii="Times New Roman" w:hAnsi="Times New Roman" w:cs="Times New Roman"/>
          <w:color w:val="000000"/>
          <w:sz w:val="24"/>
          <w:szCs w:val="24"/>
        </w:rPr>
        <w:t xml:space="preserve">btenir l'autorisation du Juge </w:t>
      </w:r>
      <w:r w:rsidR="002F5E42" w:rsidRPr="00222D85">
        <w:rPr>
          <w:rFonts w:ascii="Times New Roman" w:hAnsi="Times New Roman" w:cs="Times New Roman"/>
          <w:color w:val="000000"/>
          <w:sz w:val="24"/>
          <w:szCs w:val="24"/>
        </w:rPr>
        <w:t xml:space="preserve">Formateur </w:t>
      </w:r>
      <w:r w:rsidRPr="00222D85">
        <w:rPr>
          <w:rFonts w:ascii="Times New Roman" w:hAnsi="Times New Roman" w:cs="Times New Roman"/>
          <w:color w:val="000000"/>
          <w:sz w:val="24"/>
          <w:szCs w:val="24"/>
        </w:rPr>
        <w:t>et celle de l'organisateur de la manifestation</w:t>
      </w:r>
      <w:r w:rsidR="004B229D" w:rsidRPr="00222D85">
        <w:rPr>
          <w:rFonts w:ascii="Times New Roman" w:hAnsi="Times New Roman" w:cs="Times New Roman"/>
          <w:color w:val="000000"/>
          <w:sz w:val="24"/>
          <w:szCs w:val="24"/>
        </w:rPr>
        <w:t xml:space="preserve"> pour effectuer un assessorat</w:t>
      </w:r>
      <w:r w:rsidR="002F5E42" w:rsidRPr="00222D85">
        <w:rPr>
          <w:rFonts w:ascii="Times New Roman" w:hAnsi="Times New Roman" w:cs="Times New Roman"/>
          <w:color w:val="000000"/>
          <w:sz w:val="24"/>
          <w:szCs w:val="24"/>
        </w:rPr>
        <w:t>.</w:t>
      </w:r>
    </w:p>
    <w:p w14:paraId="156D8EB9" w14:textId="77777777" w:rsidR="0093216C" w:rsidRPr="00222D85" w:rsidRDefault="00840B18" w:rsidP="002750ED">
      <w:pPr>
        <w:pStyle w:val="Paragraphedeliste"/>
        <w:numPr>
          <w:ilvl w:val="0"/>
          <w:numId w:val="23"/>
        </w:numPr>
        <w:autoSpaceDE w:val="0"/>
        <w:autoSpaceDN w:val="0"/>
        <w:adjustRightInd w:val="0"/>
        <w:spacing w:after="0" w:line="240" w:lineRule="auto"/>
        <w:ind w:right="8"/>
        <w:jc w:val="both"/>
        <w:rPr>
          <w:rFonts w:ascii="Times New Roman" w:hAnsi="Times New Roman" w:cs="Times New Roman"/>
          <w:color w:val="000000"/>
          <w:sz w:val="24"/>
          <w:szCs w:val="24"/>
        </w:rPr>
      </w:pPr>
      <w:r w:rsidRPr="00840B18">
        <w:rPr>
          <w:rFonts w:ascii="Times New Roman" w:hAnsi="Times New Roman" w:cs="Times New Roman"/>
          <w:color w:val="000000"/>
          <w:sz w:val="24"/>
          <w:szCs w:val="24"/>
        </w:rPr>
        <w:t>Respecter les obligations des juges relatives à la tenue et à l'impartialité</w:t>
      </w:r>
    </w:p>
    <w:p w14:paraId="4A81A426" w14:textId="75B0A9C3" w:rsidR="00840B18" w:rsidRPr="00840B18" w:rsidRDefault="00840B18" w:rsidP="0093216C">
      <w:pPr>
        <w:pStyle w:val="Paragraphedeliste"/>
        <w:autoSpaceDE w:val="0"/>
        <w:autoSpaceDN w:val="0"/>
        <w:adjustRightInd w:val="0"/>
        <w:spacing w:after="0" w:line="240" w:lineRule="auto"/>
        <w:ind w:right="8"/>
        <w:jc w:val="both"/>
        <w:rPr>
          <w:rFonts w:ascii="Times New Roman" w:hAnsi="Times New Roman" w:cs="Times New Roman"/>
          <w:color w:val="000000"/>
          <w:sz w:val="24"/>
          <w:szCs w:val="24"/>
        </w:rPr>
      </w:pPr>
      <w:r w:rsidRPr="00840B18">
        <w:rPr>
          <w:rFonts w:ascii="Times New Roman" w:hAnsi="Times New Roman" w:cs="Times New Roman"/>
          <w:color w:val="000000"/>
          <w:sz w:val="24"/>
          <w:szCs w:val="24"/>
        </w:rPr>
        <w:t xml:space="preserve"> </w:t>
      </w:r>
    </w:p>
    <w:p w14:paraId="39405B9B" w14:textId="77777777" w:rsidR="00F077A3" w:rsidRDefault="00F077A3" w:rsidP="00462049">
      <w:pPr>
        <w:autoSpaceDE w:val="0"/>
        <w:autoSpaceDN w:val="0"/>
        <w:adjustRightInd w:val="0"/>
        <w:spacing w:after="0"/>
        <w:rPr>
          <w:rFonts w:ascii="Times New Roman" w:hAnsi="Times New Roman" w:cs="Times New Roman"/>
          <w:color w:val="000000"/>
          <w:sz w:val="24"/>
          <w:szCs w:val="24"/>
        </w:rPr>
      </w:pPr>
      <w:r w:rsidRPr="00D62542">
        <w:rPr>
          <w:rFonts w:ascii="Times New Roman" w:hAnsi="Times New Roman" w:cs="Times New Roman"/>
          <w:color w:val="000000"/>
          <w:sz w:val="24"/>
          <w:szCs w:val="24"/>
        </w:rPr>
        <w:t xml:space="preserve">Ses </w:t>
      </w:r>
      <w:r w:rsidR="004B229D">
        <w:rPr>
          <w:rFonts w:ascii="Times New Roman" w:hAnsi="Times New Roman" w:cs="Times New Roman"/>
          <w:color w:val="000000"/>
          <w:sz w:val="24"/>
          <w:szCs w:val="24"/>
        </w:rPr>
        <w:t xml:space="preserve">frais </w:t>
      </w:r>
      <w:r w:rsidRPr="00D62542">
        <w:rPr>
          <w:rFonts w:ascii="Times New Roman" w:hAnsi="Times New Roman" w:cs="Times New Roman"/>
          <w:color w:val="000000"/>
          <w:sz w:val="24"/>
          <w:szCs w:val="24"/>
        </w:rPr>
        <w:t xml:space="preserve">de déplacement et son hébergement sont à sa charge, ses repas seront pris en charge par </w:t>
      </w:r>
      <w:r w:rsidR="00D62542" w:rsidRPr="00B840BA">
        <w:rPr>
          <w:rFonts w:ascii="Times New Roman" w:hAnsi="Times New Roman" w:cs="Times New Roman"/>
          <w:color w:val="000000"/>
          <w:sz w:val="24"/>
          <w:szCs w:val="24"/>
        </w:rPr>
        <w:t>l'organisateur de la manifestation</w:t>
      </w:r>
      <w:r w:rsidRPr="00D62542">
        <w:rPr>
          <w:rFonts w:ascii="Times New Roman" w:hAnsi="Times New Roman" w:cs="Times New Roman"/>
          <w:color w:val="000000"/>
          <w:sz w:val="24"/>
          <w:szCs w:val="24"/>
        </w:rPr>
        <w:t>.</w:t>
      </w:r>
    </w:p>
    <w:p w14:paraId="75070F37" w14:textId="77777777" w:rsidR="002F5E42" w:rsidRDefault="00D62542" w:rsidP="00462049">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Un</w:t>
      </w:r>
      <w:r w:rsidR="00F077A3" w:rsidRPr="00D62542">
        <w:rPr>
          <w:rFonts w:ascii="Times New Roman" w:hAnsi="Times New Roman" w:cs="Times New Roman"/>
          <w:color w:val="000000"/>
          <w:sz w:val="24"/>
          <w:szCs w:val="24"/>
        </w:rPr>
        <w:t xml:space="preserve"> seul assesseur </w:t>
      </w:r>
      <w:r>
        <w:rPr>
          <w:rFonts w:ascii="Times New Roman" w:hAnsi="Times New Roman" w:cs="Times New Roman"/>
          <w:color w:val="000000"/>
          <w:sz w:val="24"/>
          <w:szCs w:val="24"/>
        </w:rPr>
        <w:t xml:space="preserve">est </w:t>
      </w:r>
      <w:r w:rsidR="00F077A3" w:rsidRPr="00D62542">
        <w:rPr>
          <w:rFonts w:ascii="Times New Roman" w:hAnsi="Times New Roman" w:cs="Times New Roman"/>
          <w:color w:val="000000"/>
          <w:sz w:val="24"/>
          <w:szCs w:val="24"/>
        </w:rPr>
        <w:t>autorisé</w:t>
      </w:r>
      <w:r w:rsidRPr="00D62542">
        <w:rPr>
          <w:rFonts w:ascii="Times New Roman" w:hAnsi="Times New Roman" w:cs="Times New Roman"/>
          <w:color w:val="000000"/>
          <w:sz w:val="24"/>
          <w:szCs w:val="24"/>
        </w:rPr>
        <w:t xml:space="preserve"> par assessorat</w:t>
      </w:r>
    </w:p>
    <w:p w14:paraId="2ADF9CE1" w14:textId="77777777" w:rsidR="00462049" w:rsidRDefault="00462049" w:rsidP="00B840BA">
      <w:pPr>
        <w:autoSpaceDE w:val="0"/>
        <w:autoSpaceDN w:val="0"/>
        <w:adjustRightInd w:val="0"/>
        <w:spacing w:after="0" w:line="240" w:lineRule="auto"/>
        <w:rPr>
          <w:rFonts w:ascii="Times New Roman" w:hAnsi="Times New Roman" w:cs="Times New Roman"/>
          <w:color w:val="000000"/>
          <w:sz w:val="24"/>
          <w:szCs w:val="24"/>
        </w:rPr>
      </w:pPr>
    </w:p>
    <w:p w14:paraId="5F922CCB" w14:textId="77777777" w:rsidR="002F5E42" w:rsidRDefault="002F5E42" w:rsidP="00B840B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ab/>
      </w:r>
      <w:r w:rsidRPr="00D62542">
        <w:rPr>
          <w:rFonts w:ascii="Times New Roman" w:hAnsi="Times New Roman" w:cs="Times New Roman"/>
          <w:b/>
          <w:bCs/>
          <w:color w:val="000000"/>
          <w:sz w:val="24"/>
          <w:szCs w:val="24"/>
        </w:rPr>
        <w:t>2.6.2 – Les Jugements parallèles</w:t>
      </w:r>
    </w:p>
    <w:p w14:paraId="05CD4569" w14:textId="77777777" w:rsidR="00462049" w:rsidRPr="00D62542" w:rsidRDefault="00462049" w:rsidP="00B840BA">
      <w:pPr>
        <w:autoSpaceDE w:val="0"/>
        <w:autoSpaceDN w:val="0"/>
        <w:adjustRightInd w:val="0"/>
        <w:spacing w:after="0" w:line="240" w:lineRule="auto"/>
        <w:rPr>
          <w:rFonts w:ascii="Times New Roman" w:hAnsi="Times New Roman" w:cs="Times New Roman"/>
          <w:b/>
          <w:bCs/>
          <w:color w:val="000000"/>
          <w:sz w:val="24"/>
          <w:szCs w:val="24"/>
        </w:rPr>
      </w:pPr>
    </w:p>
    <w:p w14:paraId="2EEC8292" w14:textId="77777777" w:rsidR="002F5E42" w:rsidRPr="00D62542" w:rsidRDefault="002F5E42" w:rsidP="00462049">
      <w:pPr>
        <w:autoSpaceDE w:val="0"/>
        <w:autoSpaceDN w:val="0"/>
        <w:adjustRightInd w:val="0"/>
        <w:spacing w:after="0"/>
        <w:rPr>
          <w:rFonts w:ascii="Times New Roman" w:hAnsi="Times New Roman" w:cs="Times New Roman"/>
          <w:color w:val="000000"/>
          <w:sz w:val="24"/>
          <w:szCs w:val="24"/>
        </w:rPr>
      </w:pPr>
      <w:r w:rsidRPr="00D62542">
        <w:rPr>
          <w:rFonts w:ascii="Times New Roman" w:hAnsi="Times New Roman" w:cs="Times New Roman"/>
          <w:color w:val="000000"/>
          <w:sz w:val="24"/>
          <w:szCs w:val="24"/>
        </w:rPr>
        <w:t xml:space="preserve">Le Jugement parallèle consiste pour l’élève juge à effectuer un jugement </w:t>
      </w:r>
      <w:r w:rsidR="004F49B7" w:rsidRPr="00D62542">
        <w:rPr>
          <w:rFonts w:ascii="Times New Roman" w:hAnsi="Times New Roman" w:cs="Times New Roman"/>
          <w:color w:val="000000"/>
          <w:sz w:val="24"/>
          <w:szCs w:val="24"/>
        </w:rPr>
        <w:t xml:space="preserve">dans les mêmes conditions qu’un juge invité </w:t>
      </w:r>
      <w:r w:rsidRPr="00D62542">
        <w:rPr>
          <w:rFonts w:ascii="Times New Roman" w:hAnsi="Times New Roman" w:cs="Times New Roman"/>
          <w:color w:val="000000"/>
          <w:sz w:val="24"/>
          <w:szCs w:val="24"/>
        </w:rPr>
        <w:t xml:space="preserve">et ce de la veille à la clôture du concours, </w:t>
      </w:r>
      <w:r w:rsidR="003D078B" w:rsidRPr="00D62542">
        <w:rPr>
          <w:rFonts w:ascii="Times New Roman" w:hAnsi="Times New Roman" w:cs="Times New Roman"/>
          <w:color w:val="000000"/>
          <w:sz w:val="24"/>
          <w:szCs w:val="24"/>
        </w:rPr>
        <w:t xml:space="preserve">en la présence permanente et </w:t>
      </w:r>
      <w:r w:rsidRPr="00D62542">
        <w:rPr>
          <w:rFonts w:ascii="Times New Roman" w:hAnsi="Times New Roman" w:cs="Times New Roman"/>
          <w:color w:val="000000"/>
          <w:sz w:val="24"/>
          <w:szCs w:val="24"/>
        </w:rPr>
        <w:t>sous la responsabilité du Juge formateur.</w:t>
      </w:r>
    </w:p>
    <w:p w14:paraId="2562F13C" w14:textId="77777777" w:rsidR="0093216C" w:rsidRPr="0093216C" w:rsidRDefault="002F5E42" w:rsidP="00833265">
      <w:pPr>
        <w:pStyle w:val="Paragraphedeliste"/>
        <w:numPr>
          <w:ilvl w:val="0"/>
          <w:numId w:val="24"/>
        </w:numPr>
        <w:autoSpaceDE w:val="0"/>
        <w:autoSpaceDN w:val="0"/>
        <w:adjustRightInd w:val="0"/>
        <w:spacing w:after="0"/>
        <w:ind w:right="8"/>
        <w:jc w:val="both"/>
        <w:rPr>
          <w:rFonts w:ascii="Times New Roman" w:hAnsi="Times New Roman" w:cs="Times New Roman"/>
          <w:color w:val="000000"/>
          <w:sz w:val="24"/>
          <w:szCs w:val="24"/>
        </w:rPr>
      </w:pPr>
      <w:r w:rsidRPr="0093216C">
        <w:rPr>
          <w:rFonts w:ascii="Times New Roman" w:hAnsi="Times New Roman" w:cs="Times New Roman"/>
          <w:sz w:val="24"/>
          <w:szCs w:val="24"/>
        </w:rPr>
        <w:t xml:space="preserve">Le nombre et les conditions de réalisation des Jugements Parallèles sont définis </w:t>
      </w:r>
      <w:r w:rsidR="00305603" w:rsidRPr="0093216C">
        <w:rPr>
          <w:rFonts w:ascii="Times New Roman" w:hAnsi="Times New Roman" w:cs="Times New Roman"/>
          <w:sz w:val="24"/>
          <w:szCs w:val="24"/>
        </w:rPr>
        <w:t>dans</w:t>
      </w:r>
      <w:r w:rsidRPr="0093216C">
        <w:rPr>
          <w:rFonts w:ascii="Times New Roman" w:hAnsi="Times New Roman" w:cs="Times New Roman"/>
          <w:sz w:val="24"/>
          <w:szCs w:val="24"/>
        </w:rPr>
        <w:t xml:space="preserve"> le cursus de formation des juges de la CNEAC.</w:t>
      </w:r>
    </w:p>
    <w:p w14:paraId="0D42ADE0" w14:textId="5FC1B5A9" w:rsidR="002F5E42" w:rsidRPr="0093216C" w:rsidRDefault="002F5E42" w:rsidP="00833265">
      <w:pPr>
        <w:pStyle w:val="Paragraphedeliste"/>
        <w:numPr>
          <w:ilvl w:val="0"/>
          <w:numId w:val="24"/>
        </w:numPr>
        <w:autoSpaceDE w:val="0"/>
        <w:autoSpaceDN w:val="0"/>
        <w:adjustRightInd w:val="0"/>
        <w:spacing w:after="0"/>
        <w:ind w:right="8"/>
        <w:jc w:val="both"/>
        <w:rPr>
          <w:rFonts w:ascii="Times New Roman" w:hAnsi="Times New Roman" w:cs="Times New Roman"/>
          <w:color w:val="000000"/>
          <w:sz w:val="24"/>
          <w:szCs w:val="24"/>
        </w:rPr>
      </w:pPr>
      <w:r w:rsidRPr="0093216C">
        <w:rPr>
          <w:rFonts w:ascii="Times New Roman" w:hAnsi="Times New Roman" w:cs="Times New Roman"/>
          <w:color w:val="000000"/>
          <w:sz w:val="24"/>
          <w:szCs w:val="24"/>
        </w:rPr>
        <w:t>L'élève juge doit</w:t>
      </w:r>
      <w:r w:rsidR="00462049" w:rsidRPr="0093216C">
        <w:rPr>
          <w:rFonts w:ascii="Times New Roman" w:hAnsi="Times New Roman" w:cs="Times New Roman"/>
          <w:color w:val="000000"/>
          <w:sz w:val="24"/>
          <w:szCs w:val="24"/>
        </w:rPr>
        <w:t xml:space="preserve"> obtenir l'autorisation du Juge Formateur et celle de l'organisateur de la manifestation </w:t>
      </w:r>
      <w:r w:rsidRPr="0093216C">
        <w:rPr>
          <w:rFonts w:ascii="Times New Roman" w:hAnsi="Times New Roman" w:cs="Times New Roman"/>
          <w:color w:val="000000"/>
          <w:sz w:val="24"/>
          <w:szCs w:val="24"/>
        </w:rPr>
        <w:t>pour effectuer un juge</w:t>
      </w:r>
      <w:r w:rsidR="00A5796F" w:rsidRPr="0093216C">
        <w:rPr>
          <w:rFonts w:ascii="Times New Roman" w:hAnsi="Times New Roman" w:cs="Times New Roman"/>
          <w:color w:val="000000"/>
          <w:sz w:val="24"/>
          <w:szCs w:val="24"/>
        </w:rPr>
        <w:t>ment</w:t>
      </w:r>
      <w:r w:rsidRPr="0093216C">
        <w:rPr>
          <w:rFonts w:ascii="Times New Roman" w:hAnsi="Times New Roman" w:cs="Times New Roman"/>
          <w:color w:val="000000"/>
          <w:sz w:val="24"/>
          <w:szCs w:val="24"/>
        </w:rPr>
        <w:t xml:space="preserve"> parallèle</w:t>
      </w:r>
      <w:r w:rsidR="00462049" w:rsidRPr="0093216C">
        <w:rPr>
          <w:rFonts w:ascii="Times New Roman" w:hAnsi="Times New Roman" w:cs="Times New Roman"/>
          <w:color w:val="000000"/>
          <w:sz w:val="24"/>
          <w:szCs w:val="24"/>
        </w:rPr>
        <w:t>.</w:t>
      </w:r>
      <w:r w:rsidRPr="0093216C">
        <w:rPr>
          <w:rFonts w:ascii="Times New Roman" w:hAnsi="Times New Roman" w:cs="Times New Roman"/>
          <w:color w:val="000000"/>
          <w:sz w:val="24"/>
          <w:szCs w:val="24"/>
        </w:rPr>
        <w:t xml:space="preserve"> </w:t>
      </w:r>
    </w:p>
    <w:p w14:paraId="6028719C" w14:textId="77777777" w:rsidR="0093216C" w:rsidRDefault="0093216C" w:rsidP="00462049">
      <w:pPr>
        <w:autoSpaceDE w:val="0"/>
        <w:autoSpaceDN w:val="0"/>
        <w:adjustRightInd w:val="0"/>
        <w:spacing w:after="0"/>
        <w:rPr>
          <w:rFonts w:ascii="Times New Roman" w:hAnsi="Times New Roman" w:cs="Times New Roman"/>
          <w:color w:val="000000"/>
          <w:sz w:val="24"/>
          <w:szCs w:val="24"/>
        </w:rPr>
      </w:pPr>
    </w:p>
    <w:p w14:paraId="52151BFA" w14:textId="5FCD404B" w:rsidR="002F5E42" w:rsidRPr="002F5E42" w:rsidRDefault="004F49B7" w:rsidP="00462049">
      <w:pPr>
        <w:autoSpaceDE w:val="0"/>
        <w:autoSpaceDN w:val="0"/>
        <w:adjustRightInd w:val="0"/>
        <w:spacing w:after="0"/>
        <w:rPr>
          <w:rFonts w:ascii="Times New Roman" w:hAnsi="Times New Roman" w:cs="Times New Roman"/>
          <w:color w:val="000000"/>
          <w:sz w:val="24"/>
          <w:szCs w:val="24"/>
        </w:rPr>
      </w:pPr>
      <w:r w:rsidRPr="00D62542">
        <w:rPr>
          <w:rFonts w:ascii="Times New Roman" w:hAnsi="Times New Roman" w:cs="Times New Roman"/>
          <w:color w:val="000000"/>
          <w:sz w:val="24"/>
          <w:szCs w:val="24"/>
        </w:rPr>
        <w:t xml:space="preserve">Ses </w:t>
      </w:r>
      <w:r w:rsidR="00462049">
        <w:rPr>
          <w:rFonts w:ascii="Times New Roman" w:hAnsi="Times New Roman" w:cs="Times New Roman"/>
          <w:color w:val="000000"/>
          <w:sz w:val="24"/>
          <w:szCs w:val="24"/>
        </w:rPr>
        <w:t>frais</w:t>
      </w:r>
      <w:r w:rsidRPr="00D62542">
        <w:rPr>
          <w:rFonts w:ascii="Times New Roman" w:hAnsi="Times New Roman" w:cs="Times New Roman"/>
          <w:color w:val="000000"/>
          <w:sz w:val="24"/>
          <w:szCs w:val="24"/>
        </w:rPr>
        <w:t xml:space="preserve"> de déplacement et son hébergement sont à sa charge</w:t>
      </w:r>
      <w:r w:rsidR="00386DDD" w:rsidRPr="00D62542">
        <w:rPr>
          <w:rFonts w:ascii="Times New Roman" w:hAnsi="Times New Roman" w:cs="Times New Roman"/>
          <w:color w:val="000000"/>
          <w:sz w:val="24"/>
          <w:szCs w:val="24"/>
        </w:rPr>
        <w:t xml:space="preserve">, </w:t>
      </w:r>
      <w:r w:rsidRPr="00D62542">
        <w:rPr>
          <w:rFonts w:ascii="Times New Roman" w:hAnsi="Times New Roman" w:cs="Times New Roman"/>
          <w:color w:val="000000"/>
          <w:sz w:val="24"/>
          <w:szCs w:val="24"/>
        </w:rPr>
        <w:t xml:space="preserve">ses repas seront pris en charge par </w:t>
      </w:r>
      <w:r w:rsidR="00D62542" w:rsidRPr="00B840BA">
        <w:rPr>
          <w:rFonts w:ascii="Times New Roman" w:hAnsi="Times New Roman" w:cs="Times New Roman"/>
          <w:color w:val="000000"/>
          <w:sz w:val="24"/>
          <w:szCs w:val="24"/>
        </w:rPr>
        <w:t>l'organisateur de la manifestation</w:t>
      </w:r>
      <w:r w:rsidRPr="00D62542">
        <w:rPr>
          <w:rFonts w:ascii="Times New Roman" w:hAnsi="Times New Roman" w:cs="Times New Roman"/>
          <w:color w:val="000000"/>
          <w:sz w:val="24"/>
          <w:szCs w:val="24"/>
        </w:rPr>
        <w:t>.</w:t>
      </w:r>
    </w:p>
    <w:p w14:paraId="0EDF291B" w14:textId="77777777" w:rsidR="007E2683" w:rsidRPr="00305603" w:rsidRDefault="002F5E42" w:rsidP="00305603">
      <w:pPr>
        <w:autoSpaceDE w:val="0"/>
        <w:autoSpaceDN w:val="0"/>
        <w:adjustRightInd w:val="0"/>
        <w:spacing w:after="0" w:line="240" w:lineRule="auto"/>
        <w:rPr>
          <w:rFonts w:ascii="Times New Roman" w:hAnsi="Times New Roman" w:cs="Times New Roman"/>
          <w:b/>
          <w:bCs/>
          <w:color w:val="000000"/>
          <w:sz w:val="24"/>
          <w:szCs w:val="24"/>
        </w:rPr>
      </w:pPr>
      <w:r w:rsidRPr="002F5E42">
        <w:rPr>
          <w:rFonts w:ascii="Times New Roman" w:hAnsi="Times New Roman" w:cs="Times New Roman"/>
          <w:b/>
          <w:bCs/>
          <w:color w:val="000000"/>
          <w:sz w:val="24"/>
          <w:szCs w:val="24"/>
        </w:rPr>
        <w:t xml:space="preserve"> </w:t>
      </w:r>
    </w:p>
    <w:p w14:paraId="223897C6" w14:textId="77777777" w:rsidR="00792271" w:rsidRPr="007E2683" w:rsidRDefault="00792271" w:rsidP="00792271">
      <w:pPr>
        <w:autoSpaceDE w:val="0"/>
        <w:autoSpaceDN w:val="0"/>
        <w:adjustRightInd w:val="0"/>
        <w:spacing w:before="100" w:after="100" w:line="240" w:lineRule="auto"/>
        <w:jc w:val="both"/>
        <w:rPr>
          <w:rFonts w:ascii="Times New Roman" w:hAnsi="Times New Roman" w:cs="Times New Roman"/>
          <w:b/>
          <w:sz w:val="28"/>
          <w:szCs w:val="28"/>
        </w:rPr>
      </w:pPr>
      <w:r w:rsidRPr="007E2683">
        <w:rPr>
          <w:rFonts w:ascii="Times New Roman" w:hAnsi="Times New Roman" w:cs="Times New Roman"/>
          <w:b/>
          <w:sz w:val="28"/>
          <w:szCs w:val="28"/>
        </w:rPr>
        <w:t>2.7 - Première Nomination</w:t>
      </w:r>
    </w:p>
    <w:p w14:paraId="70234BC9" w14:textId="77777777" w:rsidR="00792271" w:rsidRPr="00490D5D" w:rsidRDefault="00792271" w:rsidP="00792271">
      <w:pPr>
        <w:autoSpaceDE w:val="0"/>
        <w:autoSpaceDN w:val="0"/>
        <w:adjustRightInd w:val="0"/>
        <w:spacing w:after="0" w:line="240" w:lineRule="auto"/>
        <w:jc w:val="both"/>
        <w:rPr>
          <w:rFonts w:ascii="Times New Roman" w:hAnsi="Times New Roman" w:cs="Times New Roman"/>
          <w:sz w:val="24"/>
          <w:szCs w:val="24"/>
        </w:rPr>
      </w:pPr>
      <w:r w:rsidRPr="00490D5D">
        <w:rPr>
          <w:rFonts w:ascii="Times New Roman" w:hAnsi="Times New Roman" w:cs="Times New Roman"/>
          <w:sz w:val="24"/>
          <w:szCs w:val="24"/>
        </w:rPr>
        <w:t>C’est la C</w:t>
      </w:r>
      <w:r w:rsidR="00064F50" w:rsidRPr="00490D5D">
        <w:rPr>
          <w:rFonts w:ascii="Times New Roman" w:hAnsi="Times New Roman" w:cs="Times New Roman"/>
          <w:sz w:val="24"/>
          <w:szCs w:val="24"/>
        </w:rPr>
        <w:t xml:space="preserve">NEAC </w:t>
      </w:r>
      <w:r w:rsidRPr="00490D5D">
        <w:rPr>
          <w:rFonts w:ascii="Times New Roman" w:hAnsi="Times New Roman" w:cs="Times New Roman"/>
          <w:sz w:val="24"/>
          <w:szCs w:val="24"/>
        </w:rPr>
        <w:t xml:space="preserve">qui décide à quel moment le dossier du candidat doit être proposé à la Société Centrale Canine pour une première nomination. </w:t>
      </w:r>
    </w:p>
    <w:p w14:paraId="151F5B74" w14:textId="77777777" w:rsidR="00792271" w:rsidRPr="00490D5D" w:rsidRDefault="00792271" w:rsidP="00792271">
      <w:pPr>
        <w:autoSpaceDE w:val="0"/>
        <w:autoSpaceDN w:val="0"/>
        <w:adjustRightInd w:val="0"/>
        <w:spacing w:after="0" w:line="240" w:lineRule="auto"/>
        <w:jc w:val="both"/>
        <w:rPr>
          <w:rFonts w:ascii="Times New Roman" w:hAnsi="Times New Roman" w:cs="Times New Roman"/>
          <w:sz w:val="24"/>
          <w:szCs w:val="24"/>
        </w:rPr>
      </w:pPr>
    </w:p>
    <w:p w14:paraId="6F042750" w14:textId="77777777" w:rsidR="00792271" w:rsidRPr="00490D5D" w:rsidRDefault="00792271" w:rsidP="00792271">
      <w:pPr>
        <w:autoSpaceDE w:val="0"/>
        <w:autoSpaceDN w:val="0"/>
        <w:adjustRightInd w:val="0"/>
        <w:spacing w:after="0" w:line="240" w:lineRule="auto"/>
        <w:jc w:val="both"/>
        <w:rPr>
          <w:rFonts w:ascii="Times New Roman" w:hAnsi="Times New Roman" w:cs="Times New Roman"/>
          <w:sz w:val="24"/>
          <w:szCs w:val="24"/>
        </w:rPr>
      </w:pPr>
      <w:r w:rsidRPr="00490D5D">
        <w:rPr>
          <w:rFonts w:ascii="Times New Roman" w:hAnsi="Times New Roman" w:cs="Times New Roman"/>
          <w:sz w:val="24"/>
          <w:szCs w:val="24"/>
        </w:rPr>
        <w:t>Après examen du dossier par la Commission des Juges, la Société Centrale Canine nommera ou non le candidat « Juge » sans avoir à motiver sa décision.</w:t>
      </w:r>
    </w:p>
    <w:p w14:paraId="0D650E6B" w14:textId="0A9B4AE3" w:rsidR="00792271" w:rsidRDefault="00792271" w:rsidP="00792271">
      <w:pPr>
        <w:autoSpaceDE w:val="0"/>
        <w:autoSpaceDN w:val="0"/>
        <w:adjustRightInd w:val="0"/>
        <w:spacing w:before="100" w:after="0" w:line="240" w:lineRule="auto"/>
        <w:jc w:val="both"/>
        <w:rPr>
          <w:rFonts w:ascii="Times New Roman" w:hAnsi="Times New Roman" w:cs="Times New Roman"/>
          <w:sz w:val="24"/>
          <w:szCs w:val="24"/>
        </w:rPr>
      </w:pPr>
      <w:r w:rsidRPr="00490D5D">
        <w:rPr>
          <w:rFonts w:ascii="Times New Roman" w:hAnsi="Times New Roman" w:cs="Times New Roman"/>
          <w:sz w:val="24"/>
          <w:szCs w:val="24"/>
        </w:rPr>
        <w:t>S'il est nommé, le Juge est inscrit sur la liste des juges de la S.C.C ; il obtient une carte et l'insigne correspondant et peut officier dans toutes les épreuves organisées par la S.C.C. ou par ses membres.</w:t>
      </w:r>
    </w:p>
    <w:p w14:paraId="02949872" w14:textId="77777777" w:rsidR="0093216C" w:rsidRPr="00490D5D" w:rsidRDefault="0093216C" w:rsidP="00792271">
      <w:pPr>
        <w:autoSpaceDE w:val="0"/>
        <w:autoSpaceDN w:val="0"/>
        <w:adjustRightInd w:val="0"/>
        <w:spacing w:before="100" w:after="0" w:line="240" w:lineRule="auto"/>
        <w:jc w:val="both"/>
        <w:rPr>
          <w:rFonts w:ascii="Times New Roman" w:hAnsi="Times New Roman" w:cs="Times New Roman"/>
          <w:sz w:val="24"/>
          <w:szCs w:val="24"/>
        </w:rPr>
      </w:pPr>
    </w:p>
    <w:p w14:paraId="78E6D724" w14:textId="77777777" w:rsidR="00792271" w:rsidRPr="00490D5D" w:rsidRDefault="00792271" w:rsidP="00792271">
      <w:pPr>
        <w:autoSpaceDE w:val="0"/>
        <w:autoSpaceDN w:val="0"/>
        <w:adjustRightInd w:val="0"/>
        <w:spacing w:after="0" w:line="240" w:lineRule="auto"/>
        <w:jc w:val="both"/>
        <w:rPr>
          <w:rFonts w:ascii="Times New Roman" w:hAnsi="Times New Roman" w:cs="Times New Roman"/>
          <w:sz w:val="24"/>
          <w:szCs w:val="24"/>
        </w:rPr>
      </w:pPr>
    </w:p>
    <w:p w14:paraId="11173E28" w14:textId="77777777" w:rsidR="001351F5" w:rsidRDefault="001351F5" w:rsidP="00792271">
      <w:pPr>
        <w:spacing w:after="0" w:line="240" w:lineRule="auto"/>
        <w:jc w:val="both"/>
        <w:rPr>
          <w:rFonts w:ascii="Times New Roman" w:hAnsi="Times New Roman" w:cs="Times New Roman"/>
          <w:b/>
          <w:bCs/>
          <w:sz w:val="28"/>
          <w:szCs w:val="28"/>
        </w:rPr>
      </w:pPr>
    </w:p>
    <w:p w14:paraId="4AD869BA" w14:textId="1440B2C7" w:rsidR="00792271" w:rsidRPr="007E2683" w:rsidRDefault="00792271" w:rsidP="00792271">
      <w:pPr>
        <w:spacing w:after="0" w:line="240" w:lineRule="auto"/>
        <w:jc w:val="both"/>
        <w:rPr>
          <w:rFonts w:ascii="Times New Roman" w:hAnsi="Times New Roman" w:cs="Times New Roman"/>
          <w:b/>
          <w:bCs/>
          <w:i/>
          <w:sz w:val="28"/>
          <w:szCs w:val="28"/>
        </w:rPr>
      </w:pPr>
      <w:r w:rsidRPr="007E2683">
        <w:rPr>
          <w:rFonts w:ascii="Times New Roman" w:hAnsi="Times New Roman" w:cs="Times New Roman"/>
          <w:b/>
          <w:bCs/>
          <w:sz w:val="28"/>
          <w:szCs w:val="28"/>
        </w:rPr>
        <w:lastRenderedPageBreak/>
        <w:t>3 - EXTENSIONS</w:t>
      </w:r>
    </w:p>
    <w:p w14:paraId="6B5CE2E7" w14:textId="77777777" w:rsidR="00792271" w:rsidRPr="00490D5D" w:rsidRDefault="00792271" w:rsidP="00792271">
      <w:pPr>
        <w:spacing w:after="0" w:line="240" w:lineRule="auto"/>
        <w:jc w:val="both"/>
        <w:rPr>
          <w:rFonts w:ascii="Times New Roman" w:hAnsi="Times New Roman" w:cs="Times New Roman"/>
          <w:sz w:val="24"/>
          <w:szCs w:val="24"/>
        </w:rPr>
      </w:pPr>
    </w:p>
    <w:p w14:paraId="6579AC0E" w14:textId="77777777" w:rsidR="00792271" w:rsidRPr="00490D5D" w:rsidRDefault="00792271" w:rsidP="000A5A2C">
      <w:pPr>
        <w:pStyle w:val="Default"/>
        <w:jc w:val="both"/>
        <w:rPr>
          <w:rFonts w:ascii="Times New Roman" w:hAnsi="Times New Roman" w:cs="Times New Roman"/>
          <w:color w:val="auto"/>
        </w:rPr>
      </w:pPr>
      <w:r w:rsidRPr="00490D5D">
        <w:rPr>
          <w:rFonts w:ascii="Times New Roman" w:hAnsi="Times New Roman" w:cs="Times New Roman"/>
          <w:color w:val="auto"/>
        </w:rPr>
        <w:t xml:space="preserve">Pour être admis à solliciter l'extension à une autre discipline de la </w:t>
      </w:r>
      <w:r w:rsidR="00B840BA" w:rsidRPr="00490D5D">
        <w:rPr>
          <w:rFonts w:ascii="Times New Roman" w:hAnsi="Times New Roman" w:cs="Times New Roman"/>
          <w:color w:val="auto"/>
        </w:rPr>
        <w:t>CNEAC, le</w:t>
      </w:r>
      <w:r w:rsidRPr="00490D5D">
        <w:rPr>
          <w:rFonts w:ascii="Times New Roman" w:hAnsi="Times New Roman" w:cs="Times New Roman"/>
          <w:color w:val="auto"/>
        </w:rPr>
        <w:t xml:space="preserve"> juge doit :</w:t>
      </w:r>
    </w:p>
    <w:p w14:paraId="07CA83E9" w14:textId="77777777" w:rsidR="00792271" w:rsidRPr="00490D5D" w:rsidRDefault="00792271" w:rsidP="00792271">
      <w:pPr>
        <w:pStyle w:val="Paragraphedeliste"/>
        <w:numPr>
          <w:ilvl w:val="0"/>
          <w:numId w:val="14"/>
        </w:numPr>
        <w:spacing w:after="0"/>
        <w:ind w:right="8"/>
        <w:jc w:val="both"/>
        <w:rPr>
          <w:rFonts w:ascii="Times New Roman" w:hAnsi="Times New Roman" w:cs="Times New Roman"/>
          <w:sz w:val="24"/>
          <w:szCs w:val="24"/>
        </w:rPr>
      </w:pPr>
      <w:r w:rsidRPr="00490D5D">
        <w:rPr>
          <w:rFonts w:ascii="Times New Roman" w:hAnsi="Times New Roman" w:cs="Times New Roman"/>
          <w:sz w:val="24"/>
          <w:szCs w:val="24"/>
        </w:rPr>
        <w:t>Adresser la demande à la Commission avant l’Age de 70 ans.</w:t>
      </w:r>
    </w:p>
    <w:p w14:paraId="7F33278E" w14:textId="77777777" w:rsidR="00BC4F35" w:rsidRPr="00490D5D" w:rsidRDefault="00BC4F35" w:rsidP="00BC4F35">
      <w:pPr>
        <w:pStyle w:val="Paragraphedeliste"/>
        <w:spacing w:after="0"/>
        <w:ind w:right="8"/>
        <w:jc w:val="both"/>
        <w:rPr>
          <w:rFonts w:ascii="Times New Roman" w:hAnsi="Times New Roman" w:cs="Times New Roman"/>
          <w:sz w:val="24"/>
          <w:szCs w:val="24"/>
        </w:rPr>
      </w:pPr>
    </w:p>
    <w:p w14:paraId="68816F57" w14:textId="77777777" w:rsidR="007E2683" w:rsidRDefault="00BC4F35" w:rsidP="00BC4F35">
      <w:pPr>
        <w:autoSpaceDE w:val="0"/>
        <w:autoSpaceDN w:val="0"/>
        <w:adjustRightInd w:val="0"/>
        <w:spacing w:after="0" w:line="240" w:lineRule="auto"/>
        <w:rPr>
          <w:rFonts w:ascii="Times New Roman" w:hAnsi="Times New Roman" w:cs="Times New Roman"/>
          <w:b/>
          <w:bCs/>
          <w:color w:val="000000"/>
          <w:sz w:val="28"/>
          <w:szCs w:val="28"/>
        </w:rPr>
      </w:pPr>
      <w:r w:rsidRPr="007E2683">
        <w:rPr>
          <w:rFonts w:ascii="Times New Roman" w:hAnsi="Times New Roman" w:cs="Times New Roman"/>
          <w:b/>
          <w:bCs/>
          <w:color w:val="000000"/>
          <w:sz w:val="28"/>
          <w:szCs w:val="28"/>
        </w:rPr>
        <w:t>4 – DIFFERENTS STATUTS DE JUGE</w:t>
      </w:r>
    </w:p>
    <w:p w14:paraId="48994714" w14:textId="77777777" w:rsidR="00BC4F35" w:rsidRPr="007E2683" w:rsidRDefault="00BC4F35" w:rsidP="00BC4F35">
      <w:pPr>
        <w:autoSpaceDE w:val="0"/>
        <w:autoSpaceDN w:val="0"/>
        <w:adjustRightInd w:val="0"/>
        <w:spacing w:after="0" w:line="240" w:lineRule="auto"/>
        <w:rPr>
          <w:rFonts w:ascii="Times New Roman" w:hAnsi="Times New Roman" w:cs="Times New Roman"/>
          <w:b/>
          <w:bCs/>
          <w:color w:val="000000"/>
          <w:sz w:val="28"/>
          <w:szCs w:val="28"/>
        </w:rPr>
      </w:pPr>
      <w:r w:rsidRPr="007E2683">
        <w:rPr>
          <w:rFonts w:ascii="Times New Roman" w:hAnsi="Times New Roman" w:cs="Times New Roman"/>
          <w:b/>
          <w:bCs/>
          <w:color w:val="000000"/>
          <w:sz w:val="28"/>
          <w:szCs w:val="28"/>
        </w:rPr>
        <w:t xml:space="preserve"> </w:t>
      </w:r>
    </w:p>
    <w:p w14:paraId="3B48A860" w14:textId="77777777" w:rsidR="00550209" w:rsidRPr="00462049" w:rsidRDefault="00BC4F35" w:rsidP="000A5A2C">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8"/>
          <w:szCs w:val="28"/>
        </w:rPr>
        <w:t xml:space="preserve">4.1 </w:t>
      </w:r>
      <w:r w:rsidRPr="00462049">
        <w:rPr>
          <w:rFonts w:ascii="Times New Roman" w:hAnsi="Times New Roman" w:cs="Times New Roman"/>
          <w:color w:val="000000"/>
          <w:sz w:val="24"/>
          <w:szCs w:val="24"/>
        </w:rPr>
        <w:t xml:space="preserve">- Juges Formateurs </w:t>
      </w:r>
    </w:p>
    <w:p w14:paraId="6D704A1B" w14:textId="77777777" w:rsidR="000A5A2C" w:rsidRPr="000A5A2C" w:rsidRDefault="000A5A2C" w:rsidP="000A5A2C">
      <w:pPr>
        <w:autoSpaceDE w:val="0"/>
        <w:autoSpaceDN w:val="0"/>
        <w:adjustRightInd w:val="0"/>
        <w:spacing w:after="0" w:line="240" w:lineRule="auto"/>
        <w:rPr>
          <w:rFonts w:ascii="Times New Roman" w:hAnsi="Times New Roman" w:cs="Times New Roman"/>
          <w:color w:val="000000"/>
          <w:sz w:val="28"/>
          <w:szCs w:val="28"/>
        </w:rPr>
      </w:pPr>
    </w:p>
    <w:p w14:paraId="07D7E8D8" w14:textId="77777777" w:rsidR="00BC4F35" w:rsidRPr="00462049" w:rsidRDefault="00BC4F35" w:rsidP="00BC4F35">
      <w:pPr>
        <w:autoSpaceDE w:val="0"/>
        <w:autoSpaceDN w:val="0"/>
        <w:adjustRightInd w:val="0"/>
        <w:spacing w:after="0" w:line="240" w:lineRule="auto"/>
        <w:jc w:val="both"/>
        <w:rPr>
          <w:rFonts w:ascii="Times New Roman" w:hAnsi="Times New Roman" w:cs="Times New Roman"/>
          <w:color w:val="000000"/>
          <w:sz w:val="24"/>
          <w:szCs w:val="24"/>
        </w:rPr>
      </w:pPr>
      <w:r w:rsidRPr="00462049">
        <w:rPr>
          <w:rFonts w:ascii="Times New Roman" w:hAnsi="Times New Roman" w:cs="Times New Roman"/>
          <w:color w:val="000000"/>
          <w:sz w:val="24"/>
          <w:szCs w:val="24"/>
        </w:rPr>
        <w:t xml:space="preserve">La formation des juges d’utilisation repose sur un corps de juges formateurs qui reçoivent, pendant leur jugement, des candidats aux fonctions de juge. </w:t>
      </w:r>
    </w:p>
    <w:p w14:paraId="010C63D7" w14:textId="77777777" w:rsidR="00BC4F35" w:rsidRPr="00462049" w:rsidRDefault="00BC4F35" w:rsidP="00BC4F35">
      <w:pPr>
        <w:autoSpaceDE w:val="0"/>
        <w:autoSpaceDN w:val="0"/>
        <w:adjustRightInd w:val="0"/>
        <w:spacing w:after="0" w:line="240" w:lineRule="auto"/>
        <w:jc w:val="both"/>
        <w:rPr>
          <w:rFonts w:ascii="Times New Roman" w:hAnsi="Times New Roman" w:cs="Times New Roman"/>
          <w:color w:val="000000"/>
          <w:sz w:val="24"/>
          <w:szCs w:val="24"/>
        </w:rPr>
      </w:pPr>
    </w:p>
    <w:p w14:paraId="0477124A" w14:textId="77777777" w:rsidR="0093216C" w:rsidRDefault="00BC4F35" w:rsidP="00BC4F35">
      <w:pPr>
        <w:autoSpaceDE w:val="0"/>
        <w:autoSpaceDN w:val="0"/>
        <w:adjustRightInd w:val="0"/>
        <w:spacing w:after="0" w:line="240" w:lineRule="auto"/>
        <w:jc w:val="both"/>
        <w:rPr>
          <w:rFonts w:ascii="Times New Roman" w:hAnsi="Times New Roman" w:cs="Times New Roman"/>
          <w:color w:val="000000"/>
          <w:sz w:val="24"/>
          <w:szCs w:val="24"/>
        </w:rPr>
      </w:pPr>
      <w:r w:rsidRPr="00462049">
        <w:rPr>
          <w:rFonts w:ascii="Times New Roman" w:hAnsi="Times New Roman" w:cs="Times New Roman"/>
          <w:color w:val="000000"/>
          <w:sz w:val="24"/>
          <w:szCs w:val="24"/>
        </w:rPr>
        <w:t xml:space="preserve">Ils sont nommés par le Comité de la S.C.C sur proposition de la CNEAC pour une durée </w:t>
      </w:r>
      <w:r w:rsidR="00F62524" w:rsidRPr="00462049">
        <w:rPr>
          <w:rFonts w:ascii="Times New Roman" w:hAnsi="Times New Roman" w:cs="Times New Roman"/>
          <w:color w:val="000000"/>
          <w:sz w:val="24"/>
          <w:szCs w:val="24"/>
        </w:rPr>
        <w:t>de 5 ans renouvelable ou non.</w:t>
      </w:r>
    </w:p>
    <w:p w14:paraId="535ED984" w14:textId="19A906D0" w:rsidR="00BC4F35" w:rsidRPr="00462049" w:rsidRDefault="00F62524" w:rsidP="00BC4F35">
      <w:pPr>
        <w:autoSpaceDE w:val="0"/>
        <w:autoSpaceDN w:val="0"/>
        <w:adjustRightInd w:val="0"/>
        <w:spacing w:after="0" w:line="240" w:lineRule="auto"/>
        <w:jc w:val="both"/>
        <w:rPr>
          <w:rFonts w:ascii="Times New Roman" w:hAnsi="Times New Roman" w:cs="Times New Roman"/>
          <w:color w:val="000000"/>
          <w:sz w:val="24"/>
          <w:szCs w:val="24"/>
        </w:rPr>
      </w:pPr>
      <w:r w:rsidRPr="00462049">
        <w:rPr>
          <w:rFonts w:ascii="Times New Roman" w:hAnsi="Times New Roman" w:cs="Times New Roman"/>
          <w:color w:val="000000"/>
          <w:sz w:val="24"/>
          <w:szCs w:val="24"/>
        </w:rPr>
        <w:t xml:space="preserve"> </w:t>
      </w:r>
    </w:p>
    <w:p w14:paraId="78CB6F72" w14:textId="77777777" w:rsidR="00BC4F35" w:rsidRPr="00462049" w:rsidRDefault="00BC4F35" w:rsidP="00BC4F35">
      <w:pPr>
        <w:autoSpaceDE w:val="0"/>
        <w:autoSpaceDN w:val="0"/>
        <w:adjustRightInd w:val="0"/>
        <w:spacing w:after="0" w:line="240" w:lineRule="auto"/>
        <w:jc w:val="both"/>
        <w:rPr>
          <w:rFonts w:ascii="Times New Roman" w:hAnsi="Times New Roman" w:cs="Times New Roman"/>
          <w:color w:val="000000"/>
          <w:sz w:val="24"/>
          <w:szCs w:val="24"/>
        </w:rPr>
      </w:pPr>
      <w:r w:rsidRPr="00462049">
        <w:rPr>
          <w:rFonts w:ascii="Times New Roman" w:hAnsi="Times New Roman" w:cs="Times New Roman"/>
          <w:color w:val="000000"/>
          <w:sz w:val="24"/>
          <w:szCs w:val="24"/>
        </w:rPr>
        <w:t xml:space="preserve">Lorsque le juge a accepté d’être formateur, il a l’obligation de recevoir les élèves Juges et de respecter les formalités administratives (notamment l’envoi des documents à la CNEAC). </w:t>
      </w:r>
    </w:p>
    <w:p w14:paraId="2F7F738F" w14:textId="77777777" w:rsidR="00154118" w:rsidRPr="00462049" w:rsidRDefault="00154118" w:rsidP="00BC4F35">
      <w:pPr>
        <w:spacing w:after="0"/>
        <w:ind w:right="8"/>
        <w:jc w:val="both"/>
        <w:rPr>
          <w:rFonts w:ascii="Times New Roman" w:hAnsi="Times New Roman" w:cs="Times New Roman"/>
          <w:sz w:val="24"/>
          <w:szCs w:val="24"/>
        </w:rPr>
      </w:pPr>
      <w:r w:rsidRPr="00462049">
        <w:rPr>
          <w:rFonts w:ascii="Times New Roman" w:hAnsi="Times New Roman" w:cs="Times New Roman"/>
          <w:sz w:val="24"/>
          <w:szCs w:val="24"/>
        </w:rPr>
        <w:t>Assurer le bon accueil et la formation des élèves-juges</w:t>
      </w:r>
    </w:p>
    <w:p w14:paraId="4780F443" w14:textId="77777777" w:rsidR="00E7183E" w:rsidRPr="00462049" w:rsidRDefault="00E7183E" w:rsidP="00BC4F35">
      <w:pPr>
        <w:spacing w:after="0"/>
        <w:ind w:right="8"/>
        <w:jc w:val="both"/>
        <w:rPr>
          <w:rFonts w:ascii="Times New Roman" w:hAnsi="Times New Roman" w:cs="Times New Roman"/>
          <w:sz w:val="24"/>
          <w:szCs w:val="24"/>
        </w:rPr>
      </w:pPr>
      <w:r w:rsidRPr="00462049">
        <w:rPr>
          <w:rFonts w:ascii="Times New Roman" w:hAnsi="Times New Roman" w:cs="Times New Roman"/>
          <w:sz w:val="24"/>
          <w:szCs w:val="24"/>
        </w:rPr>
        <w:t>Remplir correctement et transmettre à la CNEAC dans les huit jours les différentes évaluations des élèves juges</w:t>
      </w:r>
    </w:p>
    <w:p w14:paraId="39279AD6" w14:textId="77777777" w:rsidR="00154118" w:rsidRPr="00462049" w:rsidRDefault="00154118" w:rsidP="00154118">
      <w:pPr>
        <w:spacing w:after="0"/>
        <w:ind w:right="8"/>
        <w:jc w:val="both"/>
        <w:rPr>
          <w:rFonts w:ascii="Times New Roman" w:hAnsi="Times New Roman" w:cs="Times New Roman"/>
          <w:color w:val="000000"/>
          <w:sz w:val="24"/>
          <w:szCs w:val="24"/>
        </w:rPr>
      </w:pPr>
      <w:r w:rsidRPr="00462049">
        <w:rPr>
          <w:rFonts w:ascii="Times New Roman" w:hAnsi="Times New Roman" w:cs="Times New Roman"/>
          <w:color w:val="000000"/>
          <w:sz w:val="24"/>
          <w:szCs w:val="24"/>
        </w:rPr>
        <w:t>Un juge formateur peut être, sur sa demande, relevé à tout instant de ses fonctions de formateur.</w:t>
      </w:r>
    </w:p>
    <w:p w14:paraId="3F6BDE2E" w14:textId="77777777" w:rsidR="00154118" w:rsidRPr="00462049" w:rsidRDefault="00154118" w:rsidP="00BC4F35">
      <w:pPr>
        <w:spacing w:after="0"/>
        <w:ind w:right="8"/>
        <w:jc w:val="both"/>
        <w:rPr>
          <w:rFonts w:ascii="Times New Roman" w:hAnsi="Times New Roman" w:cs="Times New Roman"/>
          <w:color w:val="000000"/>
          <w:sz w:val="24"/>
          <w:szCs w:val="24"/>
        </w:rPr>
      </w:pPr>
      <w:r w:rsidRPr="00462049">
        <w:rPr>
          <w:rFonts w:ascii="Times New Roman" w:hAnsi="Times New Roman" w:cs="Times New Roman"/>
          <w:sz w:val="24"/>
          <w:szCs w:val="24"/>
        </w:rPr>
        <w:t>En cas de manquement à ses obligations, la CNEAC, sur proposition motivée, pourra demander à la SCC de mettre fin à ses fonctions de formateur</w:t>
      </w:r>
    </w:p>
    <w:p w14:paraId="28376DC5" w14:textId="77777777" w:rsidR="00BC4F35" w:rsidRPr="00490D5D" w:rsidRDefault="00BC4F35" w:rsidP="00BC4F35">
      <w:pPr>
        <w:spacing w:after="0"/>
        <w:ind w:right="8"/>
        <w:jc w:val="both"/>
        <w:rPr>
          <w:rFonts w:ascii="Times New Roman" w:hAnsi="Times New Roman" w:cs="Times New Roman"/>
          <w:color w:val="000000"/>
          <w:sz w:val="23"/>
          <w:szCs w:val="23"/>
        </w:rPr>
      </w:pPr>
    </w:p>
    <w:p w14:paraId="717AD6FC" w14:textId="77777777" w:rsidR="00BC4F35" w:rsidRDefault="00BC4F35" w:rsidP="00BC4F35">
      <w:pPr>
        <w:autoSpaceDE w:val="0"/>
        <w:autoSpaceDN w:val="0"/>
        <w:adjustRightInd w:val="0"/>
        <w:spacing w:after="0" w:line="240" w:lineRule="auto"/>
        <w:rPr>
          <w:rFonts w:ascii="Times New Roman" w:hAnsi="Times New Roman" w:cs="Times New Roman"/>
          <w:color w:val="000000"/>
          <w:sz w:val="28"/>
          <w:szCs w:val="28"/>
        </w:rPr>
      </w:pPr>
      <w:r w:rsidRPr="00BC4F35">
        <w:rPr>
          <w:rFonts w:ascii="Times New Roman" w:hAnsi="Times New Roman" w:cs="Times New Roman"/>
          <w:color w:val="000000"/>
          <w:sz w:val="28"/>
          <w:szCs w:val="28"/>
        </w:rPr>
        <w:t xml:space="preserve">4.2 - Juge Honoraire </w:t>
      </w:r>
    </w:p>
    <w:p w14:paraId="10967923" w14:textId="77777777" w:rsidR="00462049" w:rsidRPr="00BC4F35" w:rsidRDefault="00462049" w:rsidP="00BC4F35">
      <w:pPr>
        <w:autoSpaceDE w:val="0"/>
        <w:autoSpaceDN w:val="0"/>
        <w:adjustRightInd w:val="0"/>
        <w:spacing w:after="0" w:line="240" w:lineRule="auto"/>
        <w:rPr>
          <w:rFonts w:ascii="Times New Roman" w:hAnsi="Times New Roman" w:cs="Times New Roman"/>
          <w:color w:val="000000"/>
          <w:sz w:val="28"/>
          <w:szCs w:val="28"/>
        </w:rPr>
      </w:pPr>
    </w:p>
    <w:p w14:paraId="77B1E34B" w14:textId="77777777" w:rsidR="00BC4F35" w:rsidRPr="00481BBD" w:rsidRDefault="00BC4F35" w:rsidP="00BC4F35">
      <w:pPr>
        <w:autoSpaceDE w:val="0"/>
        <w:autoSpaceDN w:val="0"/>
        <w:adjustRightInd w:val="0"/>
        <w:spacing w:after="0" w:line="240" w:lineRule="auto"/>
        <w:rPr>
          <w:rFonts w:ascii="Times New Roman" w:hAnsi="Times New Roman" w:cs="Times New Roman"/>
          <w:color w:val="000000"/>
          <w:sz w:val="24"/>
          <w:szCs w:val="24"/>
        </w:rPr>
      </w:pPr>
      <w:r w:rsidRPr="00481BBD">
        <w:rPr>
          <w:rFonts w:ascii="Times New Roman" w:hAnsi="Times New Roman" w:cs="Times New Roman"/>
          <w:color w:val="000000"/>
          <w:sz w:val="24"/>
          <w:szCs w:val="24"/>
        </w:rPr>
        <w:t xml:space="preserve">Un juge peut demander, notamment s'il a atteint l'âge de 80 ans, à être nommé juge honoraire. </w:t>
      </w:r>
    </w:p>
    <w:p w14:paraId="7E699B32" w14:textId="77777777" w:rsidR="00BC4F35" w:rsidRPr="00481BBD" w:rsidRDefault="00BC4F35" w:rsidP="00BC4F35">
      <w:pPr>
        <w:autoSpaceDE w:val="0"/>
        <w:autoSpaceDN w:val="0"/>
        <w:adjustRightInd w:val="0"/>
        <w:spacing w:after="0" w:line="240" w:lineRule="auto"/>
        <w:rPr>
          <w:rFonts w:ascii="Times New Roman" w:hAnsi="Times New Roman" w:cs="Times New Roman"/>
          <w:color w:val="000000"/>
          <w:sz w:val="24"/>
          <w:szCs w:val="24"/>
        </w:rPr>
      </w:pPr>
      <w:r w:rsidRPr="00481BBD">
        <w:rPr>
          <w:rFonts w:ascii="Times New Roman" w:hAnsi="Times New Roman" w:cs="Times New Roman"/>
          <w:color w:val="000000"/>
          <w:sz w:val="24"/>
          <w:szCs w:val="24"/>
        </w:rPr>
        <w:t xml:space="preserve">La Commission des juges transmet un rapport à cet égard au Comité de la Société Centrale Canine qui accorde ou non ce titre sans avoir à faire connaître les motifs de sa décision. </w:t>
      </w:r>
    </w:p>
    <w:p w14:paraId="3473BD2F" w14:textId="77777777" w:rsidR="00BC4F35" w:rsidRPr="00481BBD" w:rsidRDefault="00BC4F35" w:rsidP="00BC4F35">
      <w:pPr>
        <w:autoSpaceDE w:val="0"/>
        <w:autoSpaceDN w:val="0"/>
        <w:adjustRightInd w:val="0"/>
        <w:spacing w:after="0" w:line="240" w:lineRule="auto"/>
        <w:rPr>
          <w:rFonts w:ascii="Times New Roman" w:hAnsi="Times New Roman" w:cs="Times New Roman"/>
          <w:color w:val="000000"/>
          <w:sz w:val="24"/>
          <w:szCs w:val="24"/>
        </w:rPr>
      </w:pPr>
      <w:r w:rsidRPr="00481BBD">
        <w:rPr>
          <w:rFonts w:ascii="Times New Roman" w:hAnsi="Times New Roman" w:cs="Times New Roman"/>
          <w:color w:val="000000"/>
          <w:sz w:val="24"/>
          <w:szCs w:val="24"/>
        </w:rPr>
        <w:t xml:space="preserve">L’honorariat peut </w:t>
      </w:r>
      <w:r w:rsidRPr="00917A5D">
        <w:rPr>
          <w:rFonts w:ascii="Times New Roman" w:hAnsi="Times New Roman" w:cs="Times New Roman"/>
          <w:color w:val="000000"/>
          <w:sz w:val="24"/>
          <w:szCs w:val="24"/>
        </w:rPr>
        <w:t>être accordé pour une discipline et</w:t>
      </w:r>
      <w:r w:rsidRPr="00481BBD">
        <w:rPr>
          <w:rFonts w:ascii="Times New Roman" w:hAnsi="Times New Roman" w:cs="Times New Roman"/>
          <w:color w:val="000000"/>
          <w:sz w:val="24"/>
          <w:szCs w:val="24"/>
        </w:rPr>
        <w:t xml:space="preserve"> le juge peut être conservé dans ses fonctions pour une autre</w:t>
      </w:r>
      <w:r w:rsidRPr="00481BBD">
        <w:rPr>
          <w:rFonts w:ascii="Times New Roman" w:hAnsi="Times New Roman" w:cs="Times New Roman"/>
          <w:i/>
          <w:iCs/>
          <w:color w:val="000000"/>
          <w:sz w:val="24"/>
          <w:szCs w:val="24"/>
        </w:rPr>
        <w:t xml:space="preserve">. </w:t>
      </w:r>
    </w:p>
    <w:p w14:paraId="572D7CD4" w14:textId="77777777" w:rsidR="00BC4F35" w:rsidRPr="00481BBD" w:rsidRDefault="00BC4F35" w:rsidP="00BC4F35">
      <w:pPr>
        <w:spacing w:after="0"/>
        <w:ind w:right="8"/>
        <w:jc w:val="both"/>
        <w:rPr>
          <w:rFonts w:ascii="Times New Roman" w:hAnsi="Times New Roman" w:cs="Times New Roman"/>
          <w:sz w:val="24"/>
          <w:szCs w:val="24"/>
        </w:rPr>
      </w:pPr>
      <w:r w:rsidRPr="00481BBD">
        <w:rPr>
          <w:rFonts w:ascii="Times New Roman" w:hAnsi="Times New Roman" w:cs="Times New Roman"/>
          <w:color w:val="000000"/>
          <w:sz w:val="24"/>
          <w:szCs w:val="24"/>
        </w:rPr>
        <w:t>Un Juge honoraire ne peut plus officier mais la carte qui lui est remise lui permet d’accéder gratuitement avec une personne de son choix à toutes les manifestations organisées par la Société Centrale Canine et ses membres.</w:t>
      </w:r>
    </w:p>
    <w:p w14:paraId="071AB92B" w14:textId="77777777" w:rsidR="00792271" w:rsidRPr="00490D5D" w:rsidRDefault="00792271" w:rsidP="00BC4F35">
      <w:pPr>
        <w:spacing w:after="0"/>
        <w:ind w:left="360" w:right="8"/>
        <w:jc w:val="both"/>
        <w:rPr>
          <w:rFonts w:ascii="Times New Roman" w:hAnsi="Times New Roman" w:cs="Times New Roman"/>
          <w:sz w:val="24"/>
          <w:szCs w:val="24"/>
        </w:rPr>
      </w:pPr>
    </w:p>
    <w:p w14:paraId="273E6C88" w14:textId="77777777" w:rsidR="00792271" w:rsidRPr="007E2683" w:rsidRDefault="00792271" w:rsidP="00792271">
      <w:pPr>
        <w:ind w:right="8"/>
        <w:jc w:val="both"/>
        <w:rPr>
          <w:rFonts w:ascii="Times New Roman" w:hAnsi="Times New Roman" w:cs="Times New Roman"/>
          <w:b/>
          <w:sz w:val="28"/>
          <w:szCs w:val="28"/>
        </w:rPr>
      </w:pPr>
      <w:r w:rsidRPr="007E2683">
        <w:rPr>
          <w:rFonts w:ascii="Times New Roman" w:hAnsi="Times New Roman" w:cs="Times New Roman"/>
          <w:b/>
          <w:sz w:val="28"/>
          <w:szCs w:val="28"/>
        </w:rPr>
        <w:t>5 - JUGEMENTS A L’ETRANGER</w:t>
      </w:r>
    </w:p>
    <w:p w14:paraId="20D662F1" w14:textId="2B16ED51" w:rsidR="00792271" w:rsidRPr="00AE3073" w:rsidRDefault="00792271" w:rsidP="00AE3073">
      <w:pPr>
        <w:ind w:left="17" w:right="8"/>
        <w:jc w:val="both"/>
        <w:rPr>
          <w:rFonts w:ascii="Times New Roman" w:hAnsi="Times New Roman" w:cs="Times New Roman"/>
          <w:bCs/>
          <w:sz w:val="24"/>
          <w:szCs w:val="24"/>
        </w:rPr>
      </w:pPr>
      <w:r w:rsidRPr="00AE3073">
        <w:rPr>
          <w:rFonts w:ascii="Times New Roman" w:hAnsi="Times New Roman" w:cs="Times New Roman"/>
          <w:sz w:val="24"/>
          <w:szCs w:val="24"/>
        </w:rPr>
        <w:t xml:space="preserve">Un juge ne pourra </w:t>
      </w:r>
      <w:r w:rsidR="00CD0FD9" w:rsidRPr="00AE3073">
        <w:rPr>
          <w:rFonts w:ascii="Times New Roman" w:hAnsi="Times New Roman" w:cs="Times New Roman"/>
          <w:sz w:val="24"/>
          <w:szCs w:val="24"/>
        </w:rPr>
        <w:t xml:space="preserve">aller juger </w:t>
      </w:r>
      <w:r w:rsidRPr="00AE3073">
        <w:rPr>
          <w:rFonts w:ascii="Times New Roman" w:hAnsi="Times New Roman" w:cs="Times New Roman"/>
          <w:sz w:val="24"/>
          <w:szCs w:val="24"/>
        </w:rPr>
        <w:t xml:space="preserve">à l’étranger </w:t>
      </w:r>
      <w:r w:rsidR="00B840BA" w:rsidRPr="00AE3073">
        <w:rPr>
          <w:rFonts w:ascii="Times New Roman" w:hAnsi="Times New Roman" w:cs="Times New Roman"/>
          <w:sz w:val="24"/>
          <w:szCs w:val="24"/>
        </w:rPr>
        <w:t>qu’</w:t>
      </w:r>
      <w:r w:rsidR="00CD0FD9" w:rsidRPr="00AE3073">
        <w:rPr>
          <w:rFonts w:ascii="Times New Roman" w:hAnsi="Times New Roman" w:cs="Times New Roman"/>
          <w:sz w:val="24"/>
          <w:szCs w:val="24"/>
        </w:rPr>
        <w:t xml:space="preserve">après avoir </w:t>
      </w:r>
      <w:r w:rsidR="00CD0FD9" w:rsidRPr="0093216C">
        <w:rPr>
          <w:rFonts w:ascii="Times New Roman" w:hAnsi="Times New Roman" w:cs="Times New Roman"/>
          <w:sz w:val="24"/>
          <w:szCs w:val="24"/>
        </w:rPr>
        <w:t xml:space="preserve">jugé au moins </w:t>
      </w:r>
      <w:r w:rsidR="0093216C">
        <w:rPr>
          <w:rFonts w:ascii="Times New Roman" w:hAnsi="Times New Roman" w:cs="Times New Roman"/>
          <w:sz w:val="24"/>
          <w:szCs w:val="24"/>
        </w:rPr>
        <w:t>un</w:t>
      </w:r>
      <w:r w:rsidR="00233E5A" w:rsidRPr="0093216C">
        <w:rPr>
          <w:rFonts w:ascii="Times New Roman" w:hAnsi="Times New Roman" w:cs="Times New Roman"/>
          <w:sz w:val="24"/>
          <w:szCs w:val="24"/>
        </w:rPr>
        <w:t xml:space="preserve"> </w:t>
      </w:r>
      <w:r w:rsidR="004A4FF9" w:rsidRPr="0093216C">
        <w:rPr>
          <w:rFonts w:ascii="Times New Roman" w:hAnsi="Times New Roman" w:cs="Times New Roman"/>
          <w:sz w:val="24"/>
          <w:szCs w:val="24"/>
        </w:rPr>
        <w:t>an sans</w:t>
      </w:r>
      <w:r w:rsidR="00CD0FD9" w:rsidRPr="00AE3073">
        <w:rPr>
          <w:rFonts w:ascii="Times New Roman" w:hAnsi="Times New Roman" w:cs="Times New Roman"/>
          <w:sz w:val="24"/>
          <w:szCs w:val="24"/>
        </w:rPr>
        <w:t xml:space="preserve"> réclamations jugées recevables</w:t>
      </w:r>
      <w:r w:rsidR="00E7183E" w:rsidRPr="00AE3073">
        <w:rPr>
          <w:rFonts w:ascii="Times New Roman" w:hAnsi="Times New Roman" w:cs="Times New Roman"/>
          <w:sz w:val="24"/>
          <w:szCs w:val="24"/>
        </w:rPr>
        <w:t>.</w:t>
      </w:r>
      <w:r w:rsidR="00AE3073" w:rsidRPr="00AE3073">
        <w:rPr>
          <w:rFonts w:ascii="Times New Roman" w:hAnsi="Times New Roman" w:cs="Times New Roman"/>
          <w:sz w:val="24"/>
          <w:szCs w:val="24"/>
        </w:rPr>
        <w:t xml:space="preserve"> </w:t>
      </w:r>
      <w:r w:rsidRPr="00AE3073">
        <w:rPr>
          <w:rFonts w:ascii="Times New Roman" w:hAnsi="Times New Roman" w:cs="Times New Roman"/>
          <w:bCs/>
          <w:sz w:val="24"/>
          <w:szCs w:val="24"/>
        </w:rPr>
        <w:t>Néanmoins, pour toute invitation à l’étranger, le juge doit s’assurer que l’O.C.N. étrangère en a bien fait la demande à la S.C.C. et que cette dernière a donné l’autorisation.</w:t>
      </w:r>
    </w:p>
    <w:p w14:paraId="5B9E809B" w14:textId="77777777" w:rsidR="00792271" w:rsidRPr="00490D5D" w:rsidRDefault="00792271" w:rsidP="00792271">
      <w:pPr>
        <w:spacing w:after="0"/>
        <w:ind w:left="360" w:right="8"/>
        <w:jc w:val="both"/>
        <w:rPr>
          <w:rFonts w:ascii="Times New Roman" w:hAnsi="Times New Roman" w:cs="Times New Roman"/>
          <w:sz w:val="24"/>
          <w:szCs w:val="24"/>
        </w:rPr>
      </w:pPr>
    </w:p>
    <w:p w14:paraId="6AB897F7" w14:textId="77777777" w:rsidR="00CD0FD9" w:rsidRPr="007E2683" w:rsidRDefault="00CD0FD9" w:rsidP="00CD0FD9">
      <w:pPr>
        <w:jc w:val="both"/>
        <w:rPr>
          <w:rFonts w:ascii="Times New Roman" w:hAnsi="Times New Roman" w:cs="Times New Roman"/>
          <w:b/>
          <w:sz w:val="28"/>
          <w:szCs w:val="28"/>
        </w:rPr>
      </w:pPr>
      <w:r w:rsidRPr="007E2683">
        <w:rPr>
          <w:rFonts w:ascii="Times New Roman" w:hAnsi="Times New Roman" w:cs="Times New Roman"/>
          <w:b/>
          <w:sz w:val="28"/>
          <w:szCs w:val="28"/>
        </w:rPr>
        <w:t>6 – OBLIGATIONS ET DROITS DES JUGES</w:t>
      </w:r>
    </w:p>
    <w:p w14:paraId="46AAE0E1" w14:textId="77777777" w:rsidR="00CD0FD9" w:rsidRPr="00490D5D" w:rsidRDefault="00CD0FD9" w:rsidP="00CD0FD9">
      <w:pPr>
        <w:spacing w:line="240" w:lineRule="auto"/>
        <w:jc w:val="both"/>
        <w:rPr>
          <w:rFonts w:ascii="Times New Roman" w:hAnsi="Times New Roman" w:cs="Times New Roman"/>
          <w:sz w:val="24"/>
          <w:szCs w:val="24"/>
        </w:rPr>
      </w:pPr>
      <w:r w:rsidRPr="00490D5D">
        <w:rPr>
          <w:rFonts w:ascii="Times New Roman" w:hAnsi="Times New Roman" w:cs="Times New Roman"/>
          <w:sz w:val="24"/>
          <w:szCs w:val="24"/>
        </w:rPr>
        <w:t>Le présent règlement respecte</w:t>
      </w:r>
      <w:r w:rsidRPr="00490D5D">
        <w:rPr>
          <w:rFonts w:ascii="Times New Roman" w:hAnsi="Times New Roman" w:cs="Times New Roman"/>
          <w:b/>
          <w:bCs/>
          <w:sz w:val="24"/>
          <w:szCs w:val="24"/>
        </w:rPr>
        <w:t xml:space="preserve"> </w:t>
      </w:r>
      <w:r w:rsidRPr="00490D5D">
        <w:rPr>
          <w:rFonts w:ascii="Times New Roman" w:hAnsi="Times New Roman" w:cs="Times New Roman"/>
          <w:sz w:val="24"/>
          <w:szCs w:val="24"/>
        </w:rPr>
        <w:t>les exigences de la F.C.I. qui disposent que « </w:t>
      </w:r>
      <w:r w:rsidRPr="00490D5D">
        <w:rPr>
          <w:rFonts w:ascii="Times New Roman" w:hAnsi="Times New Roman" w:cs="Times New Roman"/>
          <w:i/>
          <w:iCs/>
          <w:sz w:val="24"/>
          <w:szCs w:val="24"/>
        </w:rPr>
        <w:t xml:space="preserve">le comportement des Juges doit être digne de confiance et irréprochable et ce tant dans leurs activités professionnelles que dans leur vie privée » </w:t>
      </w:r>
      <w:r w:rsidRPr="00490D5D">
        <w:rPr>
          <w:rFonts w:ascii="Times New Roman" w:hAnsi="Times New Roman" w:cs="Times New Roman"/>
          <w:sz w:val="24"/>
          <w:szCs w:val="24"/>
        </w:rPr>
        <w:t>et c'est dans cet esprit que sont énumérées ci-dessous les obligations qui doivent être respectées mais aussi les droits des juges.</w:t>
      </w:r>
    </w:p>
    <w:p w14:paraId="24820523" w14:textId="7092F1A4" w:rsidR="00D251AC" w:rsidRDefault="00CD0FD9" w:rsidP="00D251AC">
      <w:pPr>
        <w:pStyle w:val="Paragraphedeliste"/>
        <w:numPr>
          <w:ilvl w:val="1"/>
          <w:numId w:val="22"/>
        </w:numPr>
        <w:spacing w:after="0" w:line="240" w:lineRule="auto"/>
        <w:jc w:val="both"/>
        <w:rPr>
          <w:rFonts w:ascii="Times New Roman" w:hAnsi="Times New Roman" w:cs="Times New Roman"/>
          <w:b/>
          <w:bCs/>
          <w:sz w:val="24"/>
          <w:szCs w:val="24"/>
        </w:rPr>
      </w:pPr>
      <w:r w:rsidRPr="00490D5D">
        <w:rPr>
          <w:rFonts w:ascii="Times New Roman" w:hAnsi="Times New Roman" w:cs="Times New Roman"/>
          <w:b/>
          <w:bCs/>
          <w:sz w:val="24"/>
          <w:szCs w:val="24"/>
        </w:rPr>
        <w:lastRenderedPageBreak/>
        <w:t>– Obligations</w:t>
      </w:r>
      <w:r w:rsidR="004D074E">
        <w:rPr>
          <w:rFonts w:ascii="Times New Roman" w:hAnsi="Times New Roman" w:cs="Times New Roman"/>
          <w:b/>
          <w:bCs/>
          <w:sz w:val="24"/>
          <w:szCs w:val="24"/>
        </w:rPr>
        <w:t> :</w:t>
      </w:r>
    </w:p>
    <w:p w14:paraId="504D1BAF" w14:textId="77777777" w:rsidR="00B54559" w:rsidRDefault="00B54559" w:rsidP="00B54559">
      <w:pPr>
        <w:pStyle w:val="Paragraphedeliste"/>
        <w:spacing w:after="0" w:line="240" w:lineRule="auto"/>
        <w:ind w:left="360"/>
        <w:jc w:val="both"/>
        <w:rPr>
          <w:rFonts w:ascii="Times New Roman" w:hAnsi="Times New Roman" w:cs="Times New Roman"/>
          <w:b/>
          <w:bCs/>
          <w:sz w:val="24"/>
          <w:szCs w:val="24"/>
        </w:rPr>
      </w:pPr>
    </w:p>
    <w:p w14:paraId="4A113F76" w14:textId="77777777" w:rsidR="0093216C" w:rsidRDefault="00CD0FD9" w:rsidP="00400E6B">
      <w:pPr>
        <w:pStyle w:val="Paragraphedeliste"/>
        <w:numPr>
          <w:ilvl w:val="0"/>
          <w:numId w:val="25"/>
        </w:numPr>
        <w:spacing w:after="0" w:line="240" w:lineRule="auto"/>
        <w:rPr>
          <w:rFonts w:ascii="Times New Roman" w:hAnsi="Times New Roman" w:cs="Times New Roman"/>
          <w:sz w:val="24"/>
          <w:szCs w:val="24"/>
        </w:rPr>
      </w:pPr>
      <w:r w:rsidRPr="0093216C">
        <w:rPr>
          <w:rFonts w:ascii="Times New Roman" w:hAnsi="Times New Roman" w:cs="Times New Roman"/>
          <w:sz w:val="24"/>
          <w:szCs w:val="24"/>
        </w:rPr>
        <w:t>Respecter lui-même et faire respecter les règlements de la cynophilie française et ceux de la F.C.I.,</w:t>
      </w:r>
      <w:r w:rsidR="003338D7" w:rsidRPr="0093216C">
        <w:rPr>
          <w:rFonts w:ascii="Times New Roman" w:hAnsi="Times New Roman" w:cs="Times New Roman"/>
          <w:sz w:val="24"/>
          <w:szCs w:val="24"/>
        </w:rPr>
        <w:t xml:space="preserve"> </w:t>
      </w:r>
      <w:r w:rsidRPr="0093216C">
        <w:rPr>
          <w:rFonts w:ascii="Times New Roman" w:hAnsi="Times New Roman" w:cs="Times New Roman"/>
          <w:sz w:val="24"/>
          <w:szCs w:val="24"/>
        </w:rPr>
        <w:t xml:space="preserve">en toutes </w:t>
      </w:r>
      <w:r w:rsidR="00B840BA" w:rsidRPr="0093216C">
        <w:rPr>
          <w:rFonts w:ascii="Times New Roman" w:hAnsi="Times New Roman" w:cs="Times New Roman"/>
          <w:sz w:val="24"/>
          <w:szCs w:val="24"/>
        </w:rPr>
        <w:t xml:space="preserve">circonstances </w:t>
      </w:r>
    </w:p>
    <w:p w14:paraId="530B73D3" w14:textId="77777777" w:rsidR="0093216C" w:rsidRDefault="00CD0FD9" w:rsidP="00F95C7E">
      <w:pPr>
        <w:pStyle w:val="Paragraphedeliste"/>
        <w:numPr>
          <w:ilvl w:val="0"/>
          <w:numId w:val="25"/>
        </w:numPr>
        <w:spacing w:after="0" w:line="240" w:lineRule="auto"/>
        <w:rPr>
          <w:rFonts w:ascii="Times New Roman" w:hAnsi="Times New Roman" w:cs="Times New Roman"/>
          <w:sz w:val="24"/>
          <w:szCs w:val="24"/>
        </w:rPr>
      </w:pPr>
      <w:r w:rsidRPr="0093216C">
        <w:rPr>
          <w:rFonts w:ascii="Times New Roman" w:hAnsi="Times New Roman" w:cs="Times New Roman"/>
          <w:sz w:val="24"/>
          <w:szCs w:val="24"/>
        </w:rPr>
        <w:t xml:space="preserve">Respecter et faire respecter l’esprit </w:t>
      </w:r>
      <w:r w:rsidRPr="0093216C">
        <w:rPr>
          <w:rFonts w:ascii="Times New Roman" w:hAnsi="Times New Roman" w:cs="Times New Roman"/>
          <w:bCs/>
          <w:sz w:val="24"/>
          <w:szCs w:val="24"/>
        </w:rPr>
        <w:t>convivial et</w:t>
      </w:r>
      <w:r w:rsidRPr="0093216C">
        <w:rPr>
          <w:rFonts w:ascii="Times New Roman" w:hAnsi="Times New Roman" w:cs="Times New Roman"/>
          <w:sz w:val="24"/>
          <w:szCs w:val="24"/>
        </w:rPr>
        <w:t xml:space="preserve"> l'</w:t>
      </w:r>
      <w:r w:rsidRPr="0093216C">
        <w:rPr>
          <w:rFonts w:ascii="Times New Roman" w:hAnsi="Times New Roman" w:cs="Times New Roman"/>
          <w:bCs/>
          <w:sz w:val="24"/>
          <w:szCs w:val="24"/>
        </w:rPr>
        <w:t xml:space="preserve">ordre </w:t>
      </w:r>
      <w:r w:rsidRPr="0093216C">
        <w:rPr>
          <w:rFonts w:ascii="Times New Roman" w:hAnsi="Times New Roman" w:cs="Times New Roman"/>
          <w:sz w:val="24"/>
          <w:szCs w:val="24"/>
        </w:rPr>
        <w:t>nécessaires au bon déroulement des manifestations</w:t>
      </w:r>
    </w:p>
    <w:p w14:paraId="6A8578B5" w14:textId="77777777" w:rsidR="0093216C" w:rsidRDefault="00CD0FD9" w:rsidP="008F13D8">
      <w:pPr>
        <w:pStyle w:val="Paragraphedeliste"/>
        <w:numPr>
          <w:ilvl w:val="0"/>
          <w:numId w:val="25"/>
        </w:numPr>
        <w:spacing w:after="0" w:line="240" w:lineRule="auto"/>
        <w:rPr>
          <w:rFonts w:ascii="Times New Roman" w:hAnsi="Times New Roman" w:cs="Times New Roman"/>
          <w:sz w:val="24"/>
          <w:szCs w:val="24"/>
        </w:rPr>
      </w:pPr>
      <w:r w:rsidRPr="0093216C">
        <w:rPr>
          <w:rFonts w:ascii="Times New Roman" w:hAnsi="Times New Roman" w:cs="Times New Roman"/>
          <w:sz w:val="24"/>
          <w:szCs w:val="24"/>
        </w:rPr>
        <w:t>Respecter la dignité des fonctions qui lui sont confiées (tenue vestimentaire, port de l'insigne uniquement quand il officie, sobriété)</w:t>
      </w:r>
    </w:p>
    <w:p w14:paraId="5518A7E8" w14:textId="1A6D348B" w:rsidR="00D251AC" w:rsidRPr="0093216C" w:rsidRDefault="00CD0FD9" w:rsidP="008F13D8">
      <w:pPr>
        <w:pStyle w:val="Paragraphedeliste"/>
        <w:numPr>
          <w:ilvl w:val="0"/>
          <w:numId w:val="25"/>
        </w:numPr>
        <w:spacing w:after="0" w:line="240" w:lineRule="auto"/>
        <w:rPr>
          <w:rFonts w:ascii="Times New Roman" w:hAnsi="Times New Roman" w:cs="Times New Roman"/>
          <w:sz w:val="24"/>
          <w:szCs w:val="24"/>
        </w:rPr>
      </w:pPr>
      <w:r w:rsidRPr="0093216C">
        <w:rPr>
          <w:rFonts w:ascii="Times New Roman" w:hAnsi="Times New Roman" w:cs="Times New Roman"/>
          <w:sz w:val="24"/>
          <w:szCs w:val="24"/>
        </w:rPr>
        <w:t>Respecter la cynophilie :</w:t>
      </w:r>
    </w:p>
    <w:p w14:paraId="2C8AE460" w14:textId="77777777" w:rsidR="0093216C" w:rsidRPr="0093216C" w:rsidRDefault="00CD0FD9" w:rsidP="00B54559">
      <w:pPr>
        <w:pStyle w:val="Paragraphedeliste"/>
        <w:numPr>
          <w:ilvl w:val="0"/>
          <w:numId w:val="25"/>
        </w:numPr>
        <w:spacing w:after="0" w:line="240" w:lineRule="auto"/>
        <w:rPr>
          <w:rFonts w:ascii="Times New Roman" w:hAnsi="Times New Roman" w:cs="Times New Roman"/>
          <w:b/>
          <w:bCs/>
          <w:sz w:val="24"/>
          <w:szCs w:val="24"/>
        </w:rPr>
      </w:pPr>
      <w:r w:rsidRPr="0093216C">
        <w:rPr>
          <w:rFonts w:ascii="Times New Roman" w:hAnsi="Times New Roman" w:cs="Times New Roman"/>
          <w:sz w:val="24"/>
          <w:szCs w:val="24"/>
        </w:rPr>
        <w:t>En s'abstenant d’entretenir et / ou d’attiser les querelles et de dénigrer ses collègues, la Société</w:t>
      </w:r>
      <w:r w:rsidR="004D074E" w:rsidRPr="0093216C">
        <w:rPr>
          <w:rFonts w:ascii="Times New Roman" w:hAnsi="Times New Roman" w:cs="Times New Roman"/>
          <w:sz w:val="24"/>
          <w:szCs w:val="24"/>
        </w:rPr>
        <w:t xml:space="preserve"> </w:t>
      </w:r>
      <w:r w:rsidRPr="0093216C">
        <w:rPr>
          <w:rFonts w:ascii="Times New Roman" w:hAnsi="Times New Roman" w:cs="Times New Roman"/>
          <w:sz w:val="24"/>
          <w:szCs w:val="24"/>
        </w:rPr>
        <w:t>Centrale Canine et ses membres</w:t>
      </w:r>
    </w:p>
    <w:p w14:paraId="1C8DF2F0" w14:textId="77777777" w:rsidR="00F463C8" w:rsidRPr="00F463C8" w:rsidRDefault="00CD0FD9" w:rsidP="00F463C8">
      <w:pPr>
        <w:pStyle w:val="Paragraphedeliste"/>
        <w:numPr>
          <w:ilvl w:val="0"/>
          <w:numId w:val="25"/>
        </w:numPr>
        <w:spacing w:after="0" w:line="240" w:lineRule="auto"/>
        <w:rPr>
          <w:rFonts w:ascii="Times New Roman" w:hAnsi="Times New Roman" w:cs="Times New Roman"/>
          <w:b/>
          <w:bCs/>
          <w:sz w:val="24"/>
          <w:szCs w:val="24"/>
        </w:rPr>
      </w:pPr>
      <w:r w:rsidRPr="0093216C">
        <w:rPr>
          <w:rFonts w:ascii="Times New Roman" w:hAnsi="Times New Roman" w:cs="Times New Roman"/>
          <w:sz w:val="24"/>
          <w:szCs w:val="24"/>
        </w:rPr>
        <w:t>En étant au contraire force de proposition constructive</w:t>
      </w:r>
    </w:p>
    <w:p w14:paraId="36042A9D" w14:textId="6796BAED" w:rsidR="00F463C8" w:rsidRPr="00F463C8" w:rsidRDefault="00CD0FD9" w:rsidP="00F463C8">
      <w:pPr>
        <w:pStyle w:val="Paragraphedeliste"/>
        <w:numPr>
          <w:ilvl w:val="0"/>
          <w:numId w:val="25"/>
        </w:numPr>
        <w:spacing w:after="0" w:line="240" w:lineRule="auto"/>
        <w:rPr>
          <w:rFonts w:ascii="Times New Roman" w:hAnsi="Times New Roman" w:cs="Times New Roman"/>
          <w:b/>
          <w:bCs/>
          <w:sz w:val="24"/>
          <w:szCs w:val="24"/>
        </w:rPr>
      </w:pPr>
      <w:r w:rsidRPr="00F463C8">
        <w:rPr>
          <w:rFonts w:ascii="Times New Roman" w:hAnsi="Times New Roman" w:cs="Times New Roman"/>
          <w:sz w:val="24"/>
          <w:szCs w:val="24"/>
        </w:rPr>
        <w:t xml:space="preserve">En permettant au public et aux concurrents de comprendre ses jugements grâce à sa </w:t>
      </w:r>
      <w:r w:rsidR="00B54559" w:rsidRPr="00F463C8">
        <w:rPr>
          <w:rFonts w:ascii="Times New Roman" w:hAnsi="Times New Roman" w:cs="Times New Roman"/>
          <w:sz w:val="24"/>
          <w:szCs w:val="24"/>
        </w:rPr>
        <w:t xml:space="preserve">  </w:t>
      </w:r>
      <w:r w:rsidRPr="00F463C8">
        <w:rPr>
          <w:rFonts w:ascii="Times New Roman" w:hAnsi="Times New Roman" w:cs="Times New Roman"/>
          <w:sz w:val="24"/>
          <w:szCs w:val="24"/>
        </w:rPr>
        <w:t>courtoisie</w:t>
      </w:r>
      <w:r w:rsidR="00B54559" w:rsidRPr="00F463C8">
        <w:rPr>
          <w:rFonts w:ascii="Times New Roman" w:hAnsi="Times New Roman" w:cs="Times New Roman"/>
          <w:sz w:val="24"/>
          <w:szCs w:val="24"/>
        </w:rPr>
        <w:t xml:space="preserve"> </w:t>
      </w:r>
      <w:r w:rsidRPr="00F463C8">
        <w:rPr>
          <w:rFonts w:ascii="Times New Roman" w:hAnsi="Times New Roman" w:cs="Times New Roman"/>
          <w:sz w:val="24"/>
          <w:szCs w:val="24"/>
        </w:rPr>
        <w:t>et</w:t>
      </w:r>
      <w:r w:rsidR="00B54559" w:rsidRPr="00F463C8">
        <w:rPr>
          <w:rFonts w:ascii="Times New Roman" w:hAnsi="Times New Roman" w:cs="Times New Roman"/>
          <w:sz w:val="24"/>
          <w:szCs w:val="24"/>
        </w:rPr>
        <w:t xml:space="preserve"> </w:t>
      </w:r>
      <w:r w:rsidRPr="00F463C8">
        <w:rPr>
          <w:rFonts w:ascii="Times New Roman" w:hAnsi="Times New Roman" w:cs="Times New Roman"/>
          <w:sz w:val="24"/>
          <w:szCs w:val="24"/>
        </w:rPr>
        <w:t xml:space="preserve">son souci d'être </w:t>
      </w:r>
      <w:r w:rsidRPr="00F463C8">
        <w:rPr>
          <w:rFonts w:ascii="Times New Roman" w:hAnsi="Times New Roman" w:cs="Times New Roman"/>
          <w:bCs/>
          <w:sz w:val="24"/>
          <w:szCs w:val="24"/>
        </w:rPr>
        <w:t>pédagogue.</w:t>
      </w:r>
    </w:p>
    <w:p w14:paraId="29691677" w14:textId="6796BAED" w:rsidR="00B54559" w:rsidRPr="00C02AC7" w:rsidRDefault="00B54559" w:rsidP="00F463C8">
      <w:pPr>
        <w:pStyle w:val="Paragraphedeliste"/>
        <w:numPr>
          <w:ilvl w:val="0"/>
          <w:numId w:val="25"/>
        </w:numPr>
        <w:autoSpaceDE w:val="0"/>
        <w:autoSpaceDN w:val="0"/>
        <w:adjustRightInd w:val="0"/>
        <w:spacing w:after="30" w:line="240" w:lineRule="auto"/>
        <w:rPr>
          <w:rFonts w:ascii="Times New Roman" w:hAnsi="Times New Roman" w:cs="Times New Roman"/>
          <w:color w:val="000000"/>
          <w:sz w:val="24"/>
          <w:szCs w:val="24"/>
        </w:rPr>
      </w:pPr>
      <w:r w:rsidRPr="00C02AC7">
        <w:rPr>
          <w:rFonts w:ascii="Times New Roman" w:hAnsi="Times New Roman" w:cs="Times New Roman"/>
          <w:color w:val="000000"/>
          <w:sz w:val="24"/>
          <w:szCs w:val="24"/>
        </w:rPr>
        <w:t xml:space="preserve">Respecter la cynophilie : </w:t>
      </w:r>
    </w:p>
    <w:p w14:paraId="07E6CB83" w14:textId="77777777" w:rsidR="00B54559" w:rsidRDefault="00B54559" w:rsidP="00D251AC">
      <w:pPr>
        <w:spacing w:after="0" w:line="240" w:lineRule="auto"/>
        <w:rPr>
          <w:rFonts w:ascii="Times New Roman" w:hAnsi="Times New Roman" w:cs="Times New Roman"/>
          <w:sz w:val="24"/>
          <w:szCs w:val="24"/>
        </w:rPr>
      </w:pPr>
    </w:p>
    <w:p w14:paraId="51BF87FB" w14:textId="77777777" w:rsidR="00B54559" w:rsidRDefault="00B54559" w:rsidP="00D251AC">
      <w:pPr>
        <w:spacing w:after="0" w:line="240" w:lineRule="auto"/>
        <w:rPr>
          <w:rFonts w:ascii="Times New Roman" w:hAnsi="Times New Roman" w:cs="Times New Roman"/>
          <w:sz w:val="24"/>
          <w:szCs w:val="24"/>
        </w:rPr>
      </w:pPr>
    </w:p>
    <w:p w14:paraId="0B7BBC4D" w14:textId="3C1A230D" w:rsidR="00D251AC" w:rsidRDefault="00CD0FD9" w:rsidP="00D251AC">
      <w:pPr>
        <w:spacing w:after="0" w:line="240" w:lineRule="auto"/>
        <w:rPr>
          <w:rFonts w:ascii="Times New Roman" w:hAnsi="Times New Roman" w:cs="Times New Roman"/>
          <w:sz w:val="24"/>
          <w:szCs w:val="24"/>
        </w:rPr>
      </w:pPr>
      <w:r w:rsidRPr="00D251AC">
        <w:rPr>
          <w:rFonts w:ascii="Times New Roman" w:hAnsi="Times New Roman" w:cs="Times New Roman"/>
          <w:sz w:val="24"/>
          <w:szCs w:val="24"/>
        </w:rPr>
        <w:t xml:space="preserve">Respecter l'organisation : </w:t>
      </w:r>
    </w:p>
    <w:p w14:paraId="3B51BB70" w14:textId="77777777" w:rsidR="00B54559" w:rsidRDefault="00B54559" w:rsidP="00D251AC">
      <w:pPr>
        <w:spacing w:after="0" w:line="240" w:lineRule="auto"/>
        <w:rPr>
          <w:rFonts w:ascii="Times New Roman" w:hAnsi="Times New Roman" w:cs="Times New Roman"/>
          <w:sz w:val="24"/>
          <w:szCs w:val="24"/>
        </w:rPr>
      </w:pPr>
    </w:p>
    <w:p w14:paraId="1DA844E2" w14:textId="77777777" w:rsidR="00B54559" w:rsidRPr="00B54559" w:rsidRDefault="00CD0FD9" w:rsidP="00B54559">
      <w:pPr>
        <w:pStyle w:val="Paragraphedeliste"/>
        <w:numPr>
          <w:ilvl w:val="0"/>
          <w:numId w:val="29"/>
        </w:numPr>
        <w:autoSpaceDE w:val="0"/>
        <w:autoSpaceDN w:val="0"/>
        <w:adjustRightInd w:val="0"/>
        <w:spacing w:after="0" w:line="240" w:lineRule="auto"/>
        <w:rPr>
          <w:rFonts w:ascii="Times New Roman" w:hAnsi="Times New Roman" w:cs="Times New Roman"/>
          <w:sz w:val="24"/>
          <w:szCs w:val="24"/>
        </w:rPr>
      </w:pPr>
      <w:r w:rsidRPr="00B54559">
        <w:rPr>
          <w:rFonts w:ascii="Times New Roman" w:hAnsi="Times New Roman" w:cs="Times New Roman"/>
          <w:sz w:val="24"/>
          <w:szCs w:val="24"/>
        </w:rPr>
        <w:t xml:space="preserve">En répondant dans un délai de 3 semaines par écrit ou courriel aux invitations. </w:t>
      </w:r>
      <w:r w:rsidRPr="00B54559">
        <w:rPr>
          <w:rFonts w:ascii="Times New Roman" w:hAnsi="Times New Roman" w:cs="Times New Roman"/>
          <w:bCs/>
          <w:iCs/>
          <w:sz w:val="24"/>
          <w:szCs w:val="24"/>
        </w:rPr>
        <w:t>A défaut, il sera réputé avoir refusé</w:t>
      </w:r>
      <w:r w:rsidR="00B54559" w:rsidRPr="00B54559">
        <w:rPr>
          <w:rFonts w:ascii="Times New Roman" w:hAnsi="Times New Roman" w:cs="Times New Roman"/>
          <w:bCs/>
          <w:iCs/>
          <w:sz w:val="24"/>
          <w:szCs w:val="24"/>
        </w:rPr>
        <w:t>,</w:t>
      </w:r>
    </w:p>
    <w:p w14:paraId="28D0925B" w14:textId="14B277BD" w:rsidR="00B54559" w:rsidRPr="00B54559" w:rsidRDefault="00CD0FD9" w:rsidP="00B54559">
      <w:pPr>
        <w:pStyle w:val="Paragraphedeliste"/>
        <w:numPr>
          <w:ilvl w:val="0"/>
          <w:numId w:val="29"/>
        </w:numPr>
        <w:autoSpaceDE w:val="0"/>
        <w:autoSpaceDN w:val="0"/>
        <w:adjustRightInd w:val="0"/>
        <w:spacing w:after="0" w:line="240" w:lineRule="auto"/>
        <w:rPr>
          <w:rFonts w:ascii="Times New Roman" w:hAnsi="Times New Roman" w:cs="Times New Roman"/>
          <w:sz w:val="24"/>
          <w:szCs w:val="24"/>
        </w:rPr>
      </w:pPr>
      <w:r w:rsidRPr="00B54559">
        <w:rPr>
          <w:rFonts w:ascii="Times New Roman" w:hAnsi="Times New Roman" w:cs="Times New Roman"/>
          <w:sz w:val="24"/>
          <w:szCs w:val="24"/>
        </w:rPr>
        <w:t>En s'interdisant de se dérober après avoir accepté</w:t>
      </w:r>
    </w:p>
    <w:p w14:paraId="6A7561AA" w14:textId="77777777" w:rsidR="00B54559" w:rsidRPr="00B54559" w:rsidRDefault="000D20CD" w:rsidP="00B54559">
      <w:pPr>
        <w:pStyle w:val="Paragraphedeliste"/>
        <w:numPr>
          <w:ilvl w:val="0"/>
          <w:numId w:val="29"/>
        </w:numPr>
        <w:autoSpaceDE w:val="0"/>
        <w:autoSpaceDN w:val="0"/>
        <w:adjustRightInd w:val="0"/>
        <w:spacing w:after="0" w:line="240" w:lineRule="auto"/>
        <w:rPr>
          <w:rFonts w:ascii="Times New Roman" w:eastAsia="Verdana" w:hAnsi="Times New Roman" w:cs="Times New Roman"/>
          <w:i/>
          <w:sz w:val="24"/>
          <w:szCs w:val="24"/>
        </w:rPr>
      </w:pPr>
      <w:r w:rsidRPr="00B54559">
        <w:rPr>
          <w:rFonts w:ascii="Times New Roman" w:hAnsi="Times New Roman" w:cs="Times New Roman"/>
          <w:sz w:val="24"/>
          <w:szCs w:val="24"/>
        </w:rPr>
        <w:t>Juger impartialement, en équité, en toute indépendance, avec autorité mais courtoisie</w:t>
      </w:r>
    </w:p>
    <w:p w14:paraId="11AC8B04" w14:textId="54054D5A" w:rsidR="00D251AC" w:rsidRPr="00B54559" w:rsidRDefault="00CD0FD9" w:rsidP="00B54559">
      <w:pPr>
        <w:pStyle w:val="Paragraphedeliste"/>
        <w:numPr>
          <w:ilvl w:val="0"/>
          <w:numId w:val="28"/>
        </w:numPr>
        <w:autoSpaceDE w:val="0"/>
        <w:autoSpaceDN w:val="0"/>
        <w:adjustRightInd w:val="0"/>
        <w:spacing w:after="0" w:line="240" w:lineRule="auto"/>
        <w:rPr>
          <w:rFonts w:ascii="Times New Roman" w:eastAsia="Verdana" w:hAnsi="Times New Roman" w:cs="Times New Roman"/>
          <w:i/>
          <w:sz w:val="24"/>
          <w:szCs w:val="24"/>
        </w:rPr>
      </w:pPr>
      <w:r w:rsidRPr="00B54559">
        <w:rPr>
          <w:rFonts w:ascii="Times New Roman" w:hAnsi="Times New Roman" w:cs="Times New Roman"/>
          <w:sz w:val="24"/>
          <w:szCs w:val="24"/>
        </w:rPr>
        <w:t>Garder en toute circonstance, au cours des manifestations, mais aussi en dehors de celles-ci, une attitude et un comportement en adéquation avec sa fonction et la confiance qui lui est faite par la Société Centrale Canine ; c'est ainsi qu'il s'abstiendra de toute relation avec une association hostile à la Société Centrale Canine et a fortiori de juger des épreuves organisées par une association ou une organisation non affiliée et non reconnue, comme l'exige la FCI qui oblige le Juge à « </w:t>
      </w:r>
      <w:r w:rsidRPr="00B54559">
        <w:rPr>
          <w:rFonts w:ascii="Times New Roman" w:eastAsia="Verdana" w:hAnsi="Times New Roman" w:cs="Times New Roman"/>
          <w:i/>
          <w:sz w:val="24"/>
          <w:szCs w:val="24"/>
        </w:rPr>
        <w:t xml:space="preserve">vérifier que </w:t>
      </w:r>
      <w:r w:rsidRPr="00B54559">
        <w:rPr>
          <w:rFonts w:ascii="Times New Roman" w:hAnsi="Times New Roman" w:cs="Times New Roman"/>
          <w:i/>
          <w:sz w:val="24"/>
          <w:szCs w:val="24"/>
        </w:rPr>
        <w:t>l'organisateur</w:t>
      </w:r>
      <w:r w:rsidRPr="00B54559">
        <w:rPr>
          <w:rFonts w:ascii="Times New Roman" w:eastAsia="Verdana" w:hAnsi="Times New Roman" w:cs="Times New Roman"/>
          <w:i/>
          <w:sz w:val="24"/>
          <w:szCs w:val="24"/>
        </w:rPr>
        <w:t xml:space="preserve"> est officiellement reconnu par l'O</w:t>
      </w:r>
      <w:r w:rsidRPr="00B54559">
        <w:rPr>
          <w:rFonts w:ascii="Times New Roman" w:hAnsi="Times New Roman" w:cs="Times New Roman"/>
          <w:i/>
          <w:sz w:val="24"/>
          <w:szCs w:val="24"/>
        </w:rPr>
        <w:t xml:space="preserve">rganisme </w:t>
      </w:r>
      <w:proofErr w:type="spellStart"/>
      <w:r w:rsidRPr="00B54559">
        <w:rPr>
          <w:rFonts w:ascii="Times New Roman" w:hAnsi="Times New Roman" w:cs="Times New Roman"/>
          <w:i/>
          <w:sz w:val="24"/>
          <w:szCs w:val="24"/>
        </w:rPr>
        <w:t>Cynologique</w:t>
      </w:r>
      <w:proofErr w:type="spellEnd"/>
      <w:r w:rsidRPr="00B54559">
        <w:rPr>
          <w:rFonts w:ascii="Times New Roman" w:hAnsi="Times New Roman" w:cs="Times New Roman"/>
          <w:i/>
          <w:sz w:val="24"/>
          <w:szCs w:val="24"/>
        </w:rPr>
        <w:t xml:space="preserve"> National </w:t>
      </w:r>
      <w:r w:rsidRPr="00B54559">
        <w:rPr>
          <w:rFonts w:ascii="Times New Roman" w:eastAsia="Verdana" w:hAnsi="Times New Roman" w:cs="Times New Roman"/>
          <w:i/>
          <w:sz w:val="24"/>
          <w:szCs w:val="24"/>
        </w:rPr>
        <w:t>ou le partenaire sous contrat de la FCI du pays où se déroule la manifestation » ;</w:t>
      </w:r>
    </w:p>
    <w:p w14:paraId="235DD3CC" w14:textId="3F1E1781" w:rsidR="004D074E" w:rsidRPr="00BF72E0" w:rsidRDefault="00CD0FD9" w:rsidP="00BF72E0">
      <w:pPr>
        <w:pStyle w:val="Paragraphedeliste"/>
        <w:numPr>
          <w:ilvl w:val="0"/>
          <w:numId w:val="28"/>
        </w:numPr>
        <w:spacing w:after="0" w:line="240" w:lineRule="auto"/>
        <w:rPr>
          <w:rFonts w:ascii="Times New Roman" w:hAnsi="Times New Roman" w:cs="Times New Roman"/>
          <w:sz w:val="24"/>
          <w:szCs w:val="24"/>
        </w:rPr>
      </w:pPr>
      <w:r w:rsidRPr="00BF72E0">
        <w:rPr>
          <w:rFonts w:ascii="Times New Roman" w:hAnsi="Times New Roman" w:cs="Times New Roman"/>
          <w:sz w:val="24"/>
          <w:szCs w:val="24"/>
        </w:rPr>
        <w:t xml:space="preserve">Ne pas solliciter d'invitations à juger </w:t>
      </w:r>
    </w:p>
    <w:p w14:paraId="61930D8D" w14:textId="7F18910B" w:rsidR="004D074E" w:rsidRPr="00BF72E0" w:rsidRDefault="00CD0FD9" w:rsidP="00BF72E0">
      <w:pPr>
        <w:pStyle w:val="Paragraphedeliste"/>
        <w:numPr>
          <w:ilvl w:val="0"/>
          <w:numId w:val="28"/>
        </w:numPr>
        <w:spacing w:after="0" w:line="240" w:lineRule="auto"/>
        <w:rPr>
          <w:rFonts w:ascii="Times New Roman" w:hAnsi="Times New Roman" w:cs="Times New Roman"/>
          <w:sz w:val="24"/>
          <w:szCs w:val="24"/>
        </w:rPr>
      </w:pPr>
      <w:r w:rsidRPr="00BF72E0">
        <w:rPr>
          <w:rFonts w:ascii="Times New Roman" w:hAnsi="Times New Roman" w:cs="Times New Roman"/>
          <w:sz w:val="24"/>
          <w:szCs w:val="24"/>
        </w:rPr>
        <w:t>Ne pas fumer ni consommer de l’alcool pendant qu’il juge </w:t>
      </w:r>
    </w:p>
    <w:p w14:paraId="617BCF42" w14:textId="444FFE2C" w:rsidR="004D074E" w:rsidRPr="00BF72E0" w:rsidRDefault="00CD0FD9" w:rsidP="00BF72E0">
      <w:pPr>
        <w:pStyle w:val="Paragraphedeliste"/>
        <w:numPr>
          <w:ilvl w:val="0"/>
          <w:numId w:val="28"/>
        </w:numPr>
        <w:spacing w:after="0" w:line="240" w:lineRule="auto"/>
        <w:rPr>
          <w:rFonts w:ascii="Times New Roman" w:hAnsi="Times New Roman" w:cs="Times New Roman"/>
          <w:sz w:val="24"/>
          <w:szCs w:val="24"/>
        </w:rPr>
      </w:pPr>
      <w:r w:rsidRPr="00BF72E0">
        <w:rPr>
          <w:rFonts w:ascii="Times New Roman" w:hAnsi="Times New Roman" w:cs="Times New Roman"/>
          <w:sz w:val="24"/>
          <w:szCs w:val="24"/>
        </w:rPr>
        <w:t>Veiller au bien-être des chiens (hygiène et sécurité), interdire l'accès aux épreuves à un chien qui ne lui semblerait pas en l'état de participer</w:t>
      </w:r>
      <w:r w:rsidR="009B0006" w:rsidRPr="00BF72E0">
        <w:rPr>
          <w:rFonts w:ascii="Times New Roman" w:hAnsi="Times New Roman" w:cs="Times New Roman"/>
          <w:sz w:val="24"/>
          <w:szCs w:val="24"/>
        </w:rPr>
        <w:t> </w:t>
      </w:r>
    </w:p>
    <w:p w14:paraId="65CB0C89" w14:textId="4E54D251" w:rsidR="004D074E" w:rsidRPr="00BF72E0" w:rsidRDefault="00CD0FD9" w:rsidP="00BF72E0">
      <w:pPr>
        <w:pStyle w:val="Paragraphedeliste"/>
        <w:numPr>
          <w:ilvl w:val="0"/>
          <w:numId w:val="28"/>
        </w:numPr>
        <w:spacing w:after="0" w:line="240" w:lineRule="auto"/>
        <w:rPr>
          <w:rFonts w:ascii="Times New Roman" w:hAnsi="Times New Roman" w:cs="Times New Roman"/>
          <w:sz w:val="24"/>
          <w:szCs w:val="24"/>
        </w:rPr>
      </w:pPr>
      <w:r w:rsidRPr="00BF72E0">
        <w:rPr>
          <w:rFonts w:ascii="Times New Roman" w:hAnsi="Times New Roman" w:cs="Times New Roman"/>
          <w:sz w:val="24"/>
          <w:szCs w:val="24"/>
        </w:rPr>
        <w:t xml:space="preserve">Signaler par écrit dans les 8 jours, à l'association organisatrice, toute personne qui aurait enfreint les règlements de la cynophilie et/ou aurait troublé le bon déroulement des jugements ou de la manifestation et notamment dénoncer les mauvais traitements, les dopages, et les fraudes </w:t>
      </w:r>
    </w:p>
    <w:p w14:paraId="39ACE3BF" w14:textId="571E9490" w:rsidR="004D074E" w:rsidRPr="00BF72E0" w:rsidRDefault="00CD0FD9" w:rsidP="00BF72E0">
      <w:pPr>
        <w:pStyle w:val="Paragraphedeliste"/>
        <w:numPr>
          <w:ilvl w:val="0"/>
          <w:numId w:val="28"/>
        </w:numPr>
        <w:spacing w:after="0" w:line="240" w:lineRule="auto"/>
        <w:rPr>
          <w:rFonts w:ascii="Times New Roman" w:hAnsi="Times New Roman" w:cs="Times New Roman"/>
          <w:sz w:val="24"/>
          <w:szCs w:val="24"/>
        </w:rPr>
      </w:pPr>
      <w:r w:rsidRPr="00BF72E0">
        <w:rPr>
          <w:rFonts w:ascii="Times New Roman" w:hAnsi="Times New Roman" w:cs="Times New Roman"/>
          <w:sz w:val="24"/>
          <w:szCs w:val="24"/>
        </w:rPr>
        <w:t>Se plier aux formalités administratives</w:t>
      </w:r>
      <w:r w:rsidR="00E7183E" w:rsidRPr="00BF72E0">
        <w:rPr>
          <w:rFonts w:ascii="Times New Roman" w:hAnsi="Times New Roman" w:cs="Times New Roman"/>
          <w:sz w:val="24"/>
          <w:szCs w:val="24"/>
        </w:rPr>
        <w:t xml:space="preserve"> de la CNEAC</w:t>
      </w:r>
      <w:r w:rsidRPr="00BF72E0">
        <w:rPr>
          <w:rFonts w:ascii="Times New Roman" w:hAnsi="Times New Roman" w:cs="Times New Roman"/>
          <w:sz w:val="24"/>
          <w:szCs w:val="24"/>
        </w:rPr>
        <w:t xml:space="preserve"> </w:t>
      </w:r>
    </w:p>
    <w:p w14:paraId="38A9F985" w14:textId="4BAA59EC" w:rsidR="004D074E" w:rsidRPr="00BF72E0" w:rsidRDefault="00CD0FD9" w:rsidP="00BF72E0">
      <w:pPr>
        <w:pStyle w:val="Paragraphedeliste"/>
        <w:numPr>
          <w:ilvl w:val="0"/>
          <w:numId w:val="28"/>
        </w:numPr>
        <w:spacing w:after="0" w:line="240" w:lineRule="auto"/>
        <w:rPr>
          <w:rFonts w:ascii="Times New Roman" w:hAnsi="Times New Roman" w:cs="Times New Roman"/>
          <w:sz w:val="24"/>
          <w:szCs w:val="24"/>
        </w:rPr>
      </w:pPr>
      <w:r w:rsidRPr="00BF72E0">
        <w:rPr>
          <w:rFonts w:ascii="Times New Roman" w:hAnsi="Times New Roman" w:cs="Times New Roman"/>
          <w:sz w:val="24"/>
          <w:szCs w:val="24"/>
        </w:rPr>
        <w:t>Être ponctuel </w:t>
      </w:r>
    </w:p>
    <w:p w14:paraId="6BD622B4" w14:textId="47B27304" w:rsidR="004D074E" w:rsidRPr="00BF72E0" w:rsidRDefault="00CD0FD9" w:rsidP="00BF72E0">
      <w:pPr>
        <w:pStyle w:val="Paragraphedeliste"/>
        <w:numPr>
          <w:ilvl w:val="0"/>
          <w:numId w:val="28"/>
        </w:numPr>
        <w:spacing w:after="0" w:line="240" w:lineRule="auto"/>
        <w:rPr>
          <w:rFonts w:ascii="Times New Roman" w:hAnsi="Times New Roman" w:cs="Times New Roman"/>
          <w:sz w:val="24"/>
          <w:szCs w:val="24"/>
        </w:rPr>
      </w:pPr>
      <w:r w:rsidRPr="00BF72E0">
        <w:rPr>
          <w:rFonts w:ascii="Times New Roman" w:hAnsi="Times New Roman" w:cs="Times New Roman"/>
          <w:sz w:val="24"/>
          <w:szCs w:val="24"/>
        </w:rPr>
        <w:t xml:space="preserve">Interdire l’accès au </w:t>
      </w:r>
      <w:r w:rsidR="009B0006" w:rsidRPr="00BF72E0">
        <w:rPr>
          <w:rFonts w:ascii="Times New Roman" w:hAnsi="Times New Roman" w:cs="Times New Roman"/>
          <w:sz w:val="24"/>
          <w:szCs w:val="24"/>
        </w:rPr>
        <w:t>parcours</w:t>
      </w:r>
      <w:r w:rsidRPr="00BF72E0">
        <w:rPr>
          <w:rFonts w:ascii="Times New Roman" w:hAnsi="Times New Roman" w:cs="Times New Roman"/>
          <w:sz w:val="24"/>
          <w:szCs w:val="24"/>
        </w:rPr>
        <w:t xml:space="preserve"> à toute personne non autorisée par le règlement </w:t>
      </w:r>
    </w:p>
    <w:p w14:paraId="10FE46DC" w14:textId="23E49477" w:rsidR="00D251AC" w:rsidRPr="00BF72E0" w:rsidRDefault="00CD0FD9" w:rsidP="00BF72E0">
      <w:pPr>
        <w:pStyle w:val="Paragraphedeliste"/>
        <w:numPr>
          <w:ilvl w:val="0"/>
          <w:numId w:val="28"/>
        </w:numPr>
        <w:spacing w:after="0" w:line="240" w:lineRule="auto"/>
        <w:rPr>
          <w:rFonts w:ascii="Times New Roman" w:hAnsi="Times New Roman" w:cs="Times New Roman"/>
          <w:sz w:val="24"/>
          <w:szCs w:val="24"/>
        </w:rPr>
      </w:pPr>
      <w:r w:rsidRPr="00BF72E0">
        <w:rPr>
          <w:rFonts w:ascii="Times New Roman" w:hAnsi="Times New Roman" w:cs="Times New Roman"/>
          <w:sz w:val="24"/>
          <w:szCs w:val="24"/>
        </w:rPr>
        <w:t>S’assurer que le chien présenté n’outrepasse pas sa capacité physique </w:t>
      </w:r>
    </w:p>
    <w:p w14:paraId="05F115F4" w14:textId="69983C9B" w:rsidR="004D074E" w:rsidRPr="00BF72E0" w:rsidRDefault="00857ADF" w:rsidP="00BF72E0">
      <w:pPr>
        <w:pStyle w:val="Paragraphedeliste"/>
        <w:numPr>
          <w:ilvl w:val="0"/>
          <w:numId w:val="28"/>
        </w:numPr>
        <w:spacing w:after="0" w:line="240" w:lineRule="auto"/>
        <w:rPr>
          <w:rFonts w:ascii="Times New Roman" w:hAnsi="Times New Roman" w:cs="Times New Roman"/>
          <w:sz w:val="24"/>
          <w:szCs w:val="24"/>
        </w:rPr>
      </w:pPr>
      <w:r w:rsidRPr="00BF72E0">
        <w:rPr>
          <w:rFonts w:ascii="Times New Roman" w:hAnsi="Times New Roman" w:cs="Times New Roman"/>
          <w:sz w:val="24"/>
          <w:szCs w:val="24"/>
        </w:rPr>
        <w:t>C</w:t>
      </w:r>
      <w:r w:rsidR="00CD0FD9" w:rsidRPr="00BF72E0">
        <w:rPr>
          <w:rFonts w:ascii="Times New Roman" w:hAnsi="Times New Roman" w:cs="Times New Roman"/>
          <w:sz w:val="24"/>
          <w:szCs w:val="24"/>
        </w:rPr>
        <w:t xml:space="preserve">ommuniquer les résultats à la </w:t>
      </w:r>
      <w:r w:rsidR="001B695C" w:rsidRPr="00BF72E0">
        <w:rPr>
          <w:rFonts w:ascii="Times New Roman" w:hAnsi="Times New Roman" w:cs="Times New Roman"/>
          <w:sz w:val="24"/>
          <w:szCs w:val="24"/>
        </w:rPr>
        <w:t>CNEAC</w:t>
      </w:r>
      <w:r w:rsidR="00CD0FD9" w:rsidRPr="00BF72E0">
        <w:rPr>
          <w:rFonts w:ascii="Times New Roman" w:hAnsi="Times New Roman" w:cs="Times New Roman"/>
          <w:sz w:val="24"/>
          <w:szCs w:val="24"/>
        </w:rPr>
        <w:t>, le faire dans les délais fixés par la Commission </w:t>
      </w:r>
    </w:p>
    <w:p w14:paraId="0CE3F5AE" w14:textId="54CB1CED" w:rsidR="00CD0FD9" w:rsidRPr="00035E86" w:rsidRDefault="00CD0FD9" w:rsidP="00BF72E0">
      <w:pPr>
        <w:pStyle w:val="Paragraphedeliste"/>
        <w:numPr>
          <w:ilvl w:val="0"/>
          <w:numId w:val="28"/>
        </w:numPr>
        <w:spacing w:after="0" w:line="240" w:lineRule="auto"/>
        <w:rPr>
          <w:rFonts w:ascii="Times New Roman" w:hAnsi="Times New Roman" w:cs="Times New Roman"/>
          <w:bCs/>
          <w:sz w:val="24"/>
          <w:szCs w:val="24"/>
        </w:rPr>
      </w:pPr>
      <w:r w:rsidRPr="00035E86">
        <w:rPr>
          <w:rFonts w:ascii="Times New Roman" w:hAnsi="Times New Roman" w:cs="Times New Roman"/>
          <w:bCs/>
          <w:sz w:val="24"/>
          <w:szCs w:val="24"/>
        </w:rPr>
        <w:t>D’une façon générale, respecter les directives de</w:t>
      </w:r>
      <w:r w:rsidR="009B0006" w:rsidRPr="00035E86">
        <w:rPr>
          <w:rFonts w:ascii="Times New Roman" w:hAnsi="Times New Roman" w:cs="Times New Roman"/>
          <w:bCs/>
          <w:sz w:val="24"/>
          <w:szCs w:val="24"/>
        </w:rPr>
        <w:t xml:space="preserve"> la CNEAC </w:t>
      </w:r>
    </w:p>
    <w:p w14:paraId="2054C4FE" w14:textId="77777777" w:rsidR="009B0006" w:rsidRPr="00490D5D" w:rsidRDefault="009B0006" w:rsidP="009B0006">
      <w:pPr>
        <w:pStyle w:val="Paragraphedeliste"/>
        <w:rPr>
          <w:rFonts w:ascii="Times New Roman" w:hAnsi="Times New Roman" w:cs="Times New Roman"/>
          <w:b/>
          <w:sz w:val="24"/>
          <w:szCs w:val="24"/>
        </w:rPr>
      </w:pPr>
    </w:p>
    <w:p w14:paraId="6F160143" w14:textId="77777777" w:rsidR="00673580" w:rsidRDefault="00FA2A76" w:rsidP="00FA2A76">
      <w:pPr>
        <w:autoSpaceDE w:val="0"/>
        <w:autoSpaceDN w:val="0"/>
        <w:adjustRightInd w:val="0"/>
        <w:spacing w:after="0" w:line="240" w:lineRule="auto"/>
        <w:rPr>
          <w:rFonts w:ascii="Times New Roman" w:hAnsi="Times New Roman" w:cs="Times New Roman"/>
          <w:color w:val="000000"/>
          <w:sz w:val="28"/>
          <w:szCs w:val="28"/>
        </w:rPr>
      </w:pPr>
      <w:r w:rsidRPr="00490D5D">
        <w:rPr>
          <w:rFonts w:ascii="Times New Roman" w:hAnsi="Times New Roman" w:cs="Times New Roman"/>
          <w:color w:val="000000"/>
          <w:sz w:val="24"/>
          <w:szCs w:val="24"/>
        </w:rPr>
        <w:t xml:space="preserve">6.2 – </w:t>
      </w:r>
      <w:r w:rsidRPr="00490D5D">
        <w:rPr>
          <w:rFonts w:ascii="Times New Roman" w:hAnsi="Times New Roman" w:cs="Times New Roman"/>
          <w:color w:val="000000"/>
          <w:sz w:val="28"/>
          <w:szCs w:val="28"/>
        </w:rPr>
        <w:t>Droits des Juges</w:t>
      </w:r>
      <w:r w:rsidR="001B695C" w:rsidRPr="00490D5D">
        <w:rPr>
          <w:rFonts w:ascii="Times New Roman" w:hAnsi="Times New Roman" w:cs="Times New Roman"/>
          <w:color w:val="000000"/>
          <w:sz w:val="28"/>
          <w:szCs w:val="28"/>
        </w:rPr>
        <w:t> :</w:t>
      </w:r>
    </w:p>
    <w:p w14:paraId="3A3B6200" w14:textId="77777777" w:rsidR="00673580" w:rsidRPr="00490D5D" w:rsidRDefault="00673580" w:rsidP="00FA2A76">
      <w:pPr>
        <w:autoSpaceDE w:val="0"/>
        <w:autoSpaceDN w:val="0"/>
        <w:adjustRightInd w:val="0"/>
        <w:spacing w:after="0" w:line="240" w:lineRule="auto"/>
        <w:rPr>
          <w:rFonts w:ascii="Times New Roman" w:hAnsi="Times New Roman" w:cs="Times New Roman"/>
          <w:color w:val="000000"/>
          <w:sz w:val="28"/>
          <w:szCs w:val="28"/>
        </w:rPr>
      </w:pPr>
    </w:p>
    <w:p w14:paraId="132B5AD1" w14:textId="77777777" w:rsidR="00FA2A76"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673580">
        <w:rPr>
          <w:rFonts w:ascii="Times New Roman" w:hAnsi="Times New Roman" w:cs="Times New Roman"/>
          <w:color w:val="000000"/>
          <w:sz w:val="24"/>
          <w:szCs w:val="24"/>
        </w:rPr>
        <w:t xml:space="preserve">Les juges doivent être respectés et saisir les organisateurs d'une réclamation, s'ils ne l'ont pas été. </w:t>
      </w:r>
    </w:p>
    <w:p w14:paraId="0147BBFA" w14:textId="77777777" w:rsidR="00673580" w:rsidRPr="00673580" w:rsidRDefault="00673580" w:rsidP="00673580">
      <w:pPr>
        <w:autoSpaceDE w:val="0"/>
        <w:autoSpaceDN w:val="0"/>
        <w:adjustRightInd w:val="0"/>
        <w:spacing w:after="0" w:line="240" w:lineRule="auto"/>
        <w:rPr>
          <w:rFonts w:ascii="Times New Roman" w:hAnsi="Times New Roman" w:cs="Times New Roman"/>
          <w:color w:val="000000"/>
          <w:sz w:val="28"/>
          <w:szCs w:val="28"/>
        </w:rPr>
      </w:pPr>
    </w:p>
    <w:p w14:paraId="38031434" w14:textId="77777777" w:rsidR="00FA2A76"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lastRenderedPageBreak/>
        <w:t xml:space="preserve">Le juge est souverain dans son appréciation. Toutefois, si la CNEAC considère que l’appréciation n’est pas compatible avec le règlement de la discipline, elle peut saisir la S.C.C. </w:t>
      </w:r>
    </w:p>
    <w:p w14:paraId="692AD313" w14:textId="77777777" w:rsidR="00673580" w:rsidRPr="00490D5D" w:rsidRDefault="00673580" w:rsidP="00673580">
      <w:pPr>
        <w:autoSpaceDE w:val="0"/>
        <w:autoSpaceDN w:val="0"/>
        <w:adjustRightInd w:val="0"/>
        <w:spacing w:after="0" w:line="240" w:lineRule="auto"/>
        <w:rPr>
          <w:rFonts w:ascii="Times New Roman" w:hAnsi="Times New Roman" w:cs="Times New Roman"/>
          <w:color w:val="000000"/>
          <w:sz w:val="24"/>
          <w:szCs w:val="24"/>
        </w:rPr>
      </w:pPr>
    </w:p>
    <w:p w14:paraId="2AF07072" w14:textId="0579261C" w:rsidR="00FA2A76"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Les fonctions de juge ne sont pas rémunérées. </w:t>
      </w:r>
    </w:p>
    <w:p w14:paraId="13B7B8F8" w14:textId="77777777" w:rsidR="00BF72E0" w:rsidRPr="00490D5D" w:rsidRDefault="00BF72E0" w:rsidP="00673580">
      <w:pPr>
        <w:autoSpaceDE w:val="0"/>
        <w:autoSpaceDN w:val="0"/>
        <w:adjustRightInd w:val="0"/>
        <w:spacing w:after="0" w:line="240" w:lineRule="auto"/>
        <w:rPr>
          <w:rFonts w:ascii="Times New Roman" w:hAnsi="Times New Roman" w:cs="Times New Roman"/>
          <w:color w:val="000000"/>
          <w:sz w:val="24"/>
          <w:szCs w:val="24"/>
        </w:rPr>
      </w:pPr>
    </w:p>
    <w:p w14:paraId="65169882" w14:textId="77777777" w:rsidR="00FA2A76" w:rsidRPr="00490D5D"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Toutefois, le juge a droit au remboursement des frais de déplacement : </w:t>
      </w:r>
    </w:p>
    <w:p w14:paraId="4D138672" w14:textId="77777777" w:rsidR="00BF72E0"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Pour un déplacement en voiture personnelle : calculé sur la base de l’indemnité kilométrique fixée par la S.C.C. (incluant le carburant et les péages) multipliée par la distance kilométrique (aller/retour, itinéraire le plus rapide, calculé avec un logiciel adéquat).</w:t>
      </w:r>
    </w:p>
    <w:p w14:paraId="2EE59DED" w14:textId="0A3FCFCC" w:rsidR="00FA2A76" w:rsidRPr="00490D5D"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 </w:t>
      </w:r>
    </w:p>
    <w:p w14:paraId="39E859C0" w14:textId="77777777" w:rsidR="00FA2A76" w:rsidRPr="00490D5D"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En cas de covoiturage ou de transport de plusieurs personnes vivant sous le même toit, les frais de déplacement ne sont justifiés que pour une personne. </w:t>
      </w:r>
    </w:p>
    <w:p w14:paraId="21C7ED9F" w14:textId="77777777" w:rsidR="00FA2A76" w:rsidRPr="00490D5D"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Ce remboursement ne peut pas être refusé ; il ne peut être ni réduit ni majoré. </w:t>
      </w:r>
    </w:p>
    <w:p w14:paraId="0DF3C28F" w14:textId="77777777" w:rsidR="00FA2A76" w:rsidRPr="00490D5D"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Il sera consigné sur un reçu signé de l’association organisatrice et du Juge. </w:t>
      </w:r>
    </w:p>
    <w:p w14:paraId="50F17E6B" w14:textId="77777777" w:rsidR="00BF72E0" w:rsidRDefault="00BF72E0" w:rsidP="00673580">
      <w:pPr>
        <w:autoSpaceDE w:val="0"/>
        <w:autoSpaceDN w:val="0"/>
        <w:adjustRightInd w:val="0"/>
        <w:spacing w:after="0" w:line="240" w:lineRule="auto"/>
        <w:rPr>
          <w:rFonts w:ascii="Times New Roman" w:hAnsi="Times New Roman" w:cs="Times New Roman"/>
          <w:color w:val="000000"/>
          <w:sz w:val="24"/>
          <w:szCs w:val="24"/>
        </w:rPr>
      </w:pPr>
    </w:p>
    <w:p w14:paraId="5B7B9A99" w14:textId="0119AC3E" w:rsidR="00FA2A76" w:rsidRPr="00490D5D"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Le Juge et son accompagnateur sont logés correctement pendant la durée de la manifestation et les deux demi-journées veille et lendemain de celle-ci. </w:t>
      </w:r>
    </w:p>
    <w:p w14:paraId="1AB9C9E4" w14:textId="77777777" w:rsidR="00BF72E0" w:rsidRDefault="00BF72E0" w:rsidP="00673580">
      <w:pPr>
        <w:autoSpaceDE w:val="0"/>
        <w:autoSpaceDN w:val="0"/>
        <w:adjustRightInd w:val="0"/>
        <w:spacing w:after="0" w:line="240" w:lineRule="auto"/>
        <w:rPr>
          <w:rFonts w:ascii="Times New Roman" w:hAnsi="Times New Roman" w:cs="Times New Roman"/>
          <w:color w:val="000000"/>
          <w:sz w:val="24"/>
          <w:szCs w:val="24"/>
        </w:rPr>
      </w:pPr>
    </w:p>
    <w:p w14:paraId="2FE6D7B2" w14:textId="5B8BBC0B" w:rsidR="00FA2A76"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Ils sont invités au(x) repas. </w:t>
      </w:r>
    </w:p>
    <w:p w14:paraId="45ED81A9" w14:textId="77777777" w:rsidR="00673580" w:rsidRPr="00490D5D" w:rsidRDefault="00673580" w:rsidP="00673580">
      <w:pPr>
        <w:autoSpaceDE w:val="0"/>
        <w:autoSpaceDN w:val="0"/>
        <w:adjustRightInd w:val="0"/>
        <w:spacing w:after="0" w:line="240" w:lineRule="auto"/>
        <w:rPr>
          <w:rFonts w:ascii="Times New Roman" w:hAnsi="Times New Roman" w:cs="Times New Roman"/>
          <w:color w:val="000000"/>
          <w:sz w:val="24"/>
          <w:szCs w:val="24"/>
        </w:rPr>
      </w:pPr>
    </w:p>
    <w:p w14:paraId="4393FA80" w14:textId="77777777" w:rsidR="00FA2A76"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Les autres dépenses restent à sa charge. </w:t>
      </w:r>
    </w:p>
    <w:p w14:paraId="1EFDCCA1" w14:textId="77777777" w:rsidR="00673580" w:rsidRPr="00490D5D" w:rsidRDefault="00673580" w:rsidP="00673580">
      <w:pPr>
        <w:autoSpaceDE w:val="0"/>
        <w:autoSpaceDN w:val="0"/>
        <w:adjustRightInd w:val="0"/>
        <w:spacing w:after="0" w:line="240" w:lineRule="auto"/>
        <w:rPr>
          <w:rFonts w:ascii="Times New Roman" w:hAnsi="Times New Roman" w:cs="Times New Roman"/>
          <w:color w:val="000000"/>
          <w:sz w:val="24"/>
          <w:szCs w:val="24"/>
        </w:rPr>
      </w:pPr>
    </w:p>
    <w:p w14:paraId="09A004F3" w14:textId="77777777" w:rsidR="00FA2A76" w:rsidRPr="00490D5D" w:rsidRDefault="00FA2A76"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Même lorsqu'il n'officie pas, le Juge accède gratuitement à toutes les manifestations avec la personne de son choix à condition qu'il ne lui soit pas interdit de participer aux manifestations cynophiles. </w:t>
      </w:r>
    </w:p>
    <w:p w14:paraId="0CB5D4BE" w14:textId="77777777" w:rsidR="00BF72E0" w:rsidRDefault="00BF72E0" w:rsidP="00673580">
      <w:pPr>
        <w:spacing w:after="0" w:line="240" w:lineRule="auto"/>
        <w:rPr>
          <w:rFonts w:ascii="Times New Roman" w:hAnsi="Times New Roman" w:cs="Times New Roman"/>
          <w:color w:val="000000"/>
          <w:sz w:val="24"/>
          <w:szCs w:val="24"/>
        </w:rPr>
      </w:pPr>
    </w:p>
    <w:p w14:paraId="5AEA8431" w14:textId="40EC68E2" w:rsidR="006842F0" w:rsidRDefault="00FA2A76" w:rsidP="00673580">
      <w:pPr>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Tous les juges reçoivent les revues et bulletins d'information de la S.C.C. Ils sont tenus informés sans délai en cas de modification des règlements.</w:t>
      </w:r>
    </w:p>
    <w:p w14:paraId="48808110" w14:textId="77777777" w:rsidR="00E40521" w:rsidRDefault="00E40521" w:rsidP="00673580">
      <w:pPr>
        <w:spacing w:after="0" w:line="240" w:lineRule="auto"/>
        <w:rPr>
          <w:rFonts w:ascii="Times New Roman" w:hAnsi="Times New Roman" w:cs="Times New Roman"/>
          <w:color w:val="000000"/>
          <w:sz w:val="24"/>
          <w:szCs w:val="24"/>
        </w:rPr>
      </w:pPr>
    </w:p>
    <w:p w14:paraId="0F6C1849" w14:textId="77777777" w:rsidR="00E40521" w:rsidRPr="00490D5D" w:rsidRDefault="00E40521" w:rsidP="00673580">
      <w:pPr>
        <w:spacing w:after="0" w:line="240" w:lineRule="auto"/>
        <w:rPr>
          <w:rFonts w:ascii="Times New Roman" w:hAnsi="Times New Roman" w:cs="Times New Roman"/>
          <w:b/>
          <w:smallCaps/>
          <w:color w:val="000000" w:themeColor="text1"/>
          <w:sz w:val="24"/>
          <w:szCs w:val="24"/>
          <w:u w:val="dotted"/>
        </w:rPr>
      </w:pPr>
    </w:p>
    <w:p w14:paraId="71DE2231" w14:textId="77777777" w:rsidR="006842F0" w:rsidRPr="00490D5D" w:rsidRDefault="006842F0" w:rsidP="00DA42D0">
      <w:pPr>
        <w:spacing w:after="0" w:line="240" w:lineRule="auto"/>
        <w:rPr>
          <w:rFonts w:ascii="Times New Roman" w:hAnsi="Times New Roman" w:cs="Times New Roman"/>
          <w:b/>
          <w:smallCaps/>
          <w:color w:val="000000" w:themeColor="text1"/>
          <w:sz w:val="24"/>
          <w:szCs w:val="24"/>
          <w:u w:val="dotted"/>
        </w:rPr>
      </w:pPr>
    </w:p>
    <w:p w14:paraId="71D29C32" w14:textId="77777777" w:rsidR="00FA30A7" w:rsidRPr="007E2683" w:rsidRDefault="00FA30A7" w:rsidP="00FA30A7">
      <w:pPr>
        <w:autoSpaceDE w:val="0"/>
        <w:autoSpaceDN w:val="0"/>
        <w:adjustRightInd w:val="0"/>
        <w:spacing w:after="0" w:line="240" w:lineRule="auto"/>
        <w:rPr>
          <w:rFonts w:ascii="Times New Roman" w:hAnsi="Times New Roman" w:cs="Times New Roman"/>
          <w:b/>
          <w:bCs/>
          <w:color w:val="000000"/>
          <w:sz w:val="28"/>
          <w:szCs w:val="28"/>
        </w:rPr>
      </w:pPr>
      <w:r w:rsidRPr="007E2683">
        <w:rPr>
          <w:rFonts w:ascii="Times New Roman" w:hAnsi="Times New Roman" w:cs="Times New Roman"/>
          <w:b/>
          <w:bCs/>
          <w:color w:val="000000"/>
          <w:sz w:val="28"/>
          <w:szCs w:val="28"/>
        </w:rPr>
        <w:t xml:space="preserve">6.3 - Information Zootechnique Continue des Juges </w:t>
      </w:r>
    </w:p>
    <w:p w14:paraId="37BF27AB" w14:textId="77777777" w:rsidR="00FA30A7" w:rsidRPr="00490D5D" w:rsidRDefault="00FA30A7" w:rsidP="00673580">
      <w:pPr>
        <w:autoSpaceDE w:val="0"/>
        <w:autoSpaceDN w:val="0"/>
        <w:adjustRightInd w:val="0"/>
        <w:spacing w:after="0" w:line="240" w:lineRule="auto"/>
        <w:rPr>
          <w:rFonts w:ascii="Times New Roman" w:hAnsi="Times New Roman" w:cs="Times New Roman"/>
          <w:color w:val="000000"/>
          <w:sz w:val="24"/>
          <w:szCs w:val="24"/>
        </w:rPr>
      </w:pPr>
    </w:p>
    <w:p w14:paraId="3B61AE8D" w14:textId="77777777" w:rsidR="00FA30A7" w:rsidRPr="00490D5D" w:rsidRDefault="00FA30A7" w:rsidP="00673580">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Les juges ont le devoir de respecter les dispositions réglementaires françaises et européennes. </w:t>
      </w:r>
    </w:p>
    <w:p w14:paraId="2573516B" w14:textId="210E1A49" w:rsidR="00E40521" w:rsidRDefault="00FA30A7" w:rsidP="00673580">
      <w:pPr>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A cette fin, la Société Centrale Canine et les Associations Spécialisées de Race les informeront de l’évolution des dispositions réglementaires françaises et européennes </w:t>
      </w:r>
      <w:r w:rsidR="00B840BA" w:rsidRPr="00490D5D">
        <w:rPr>
          <w:rFonts w:ascii="Times New Roman" w:hAnsi="Times New Roman" w:cs="Times New Roman"/>
          <w:color w:val="000000"/>
          <w:sz w:val="24"/>
          <w:szCs w:val="24"/>
        </w:rPr>
        <w:t>en termes de</w:t>
      </w:r>
      <w:r w:rsidRPr="00490D5D">
        <w:rPr>
          <w:rFonts w:ascii="Times New Roman" w:hAnsi="Times New Roman" w:cs="Times New Roman"/>
          <w:color w:val="000000"/>
          <w:sz w:val="24"/>
          <w:szCs w:val="24"/>
        </w:rPr>
        <w:t xml:space="preserve"> « bien-être animal » et de lutte contre le dopage, des avancées les plus récentes dans le domaine de la zootechnie, des standards, de la gestion de l’effort sportif, de la préparation des chiens aux diverses utilisations et de toute connaissance leur permettant de mieux assurer leur mission. Le groupe de zootechnie rattaché à la Commission Scientifique sera en charge de la préparation de ces informations.</w:t>
      </w:r>
    </w:p>
    <w:p w14:paraId="32488751" w14:textId="237BEBF2" w:rsidR="00E40521" w:rsidRDefault="00E40521" w:rsidP="00673580">
      <w:pPr>
        <w:spacing w:after="0" w:line="240" w:lineRule="auto"/>
        <w:rPr>
          <w:rFonts w:ascii="Times New Roman" w:hAnsi="Times New Roman" w:cs="Times New Roman"/>
          <w:color w:val="000000"/>
          <w:sz w:val="24"/>
          <w:szCs w:val="24"/>
        </w:rPr>
      </w:pPr>
    </w:p>
    <w:p w14:paraId="64175B42" w14:textId="77777777" w:rsidR="00E40521" w:rsidRPr="00490D5D" w:rsidRDefault="00E40521" w:rsidP="00673580">
      <w:pPr>
        <w:spacing w:after="0" w:line="240" w:lineRule="auto"/>
        <w:rPr>
          <w:rFonts w:ascii="Times New Roman" w:hAnsi="Times New Roman" w:cs="Times New Roman"/>
          <w:b/>
          <w:smallCaps/>
          <w:color w:val="000000" w:themeColor="text1"/>
          <w:sz w:val="24"/>
          <w:szCs w:val="24"/>
          <w:u w:val="dotted"/>
        </w:rPr>
      </w:pPr>
    </w:p>
    <w:p w14:paraId="1107A208" w14:textId="77777777" w:rsidR="009B0006" w:rsidRPr="00490D5D" w:rsidRDefault="009B0006" w:rsidP="00DA42D0">
      <w:pPr>
        <w:spacing w:after="0" w:line="240" w:lineRule="auto"/>
        <w:rPr>
          <w:rFonts w:ascii="Times New Roman" w:hAnsi="Times New Roman" w:cs="Times New Roman"/>
          <w:b/>
          <w:smallCaps/>
          <w:color w:val="000000" w:themeColor="text1"/>
          <w:sz w:val="24"/>
          <w:szCs w:val="24"/>
          <w:u w:val="dotted"/>
        </w:rPr>
      </w:pPr>
    </w:p>
    <w:p w14:paraId="6CDFBE5B" w14:textId="77777777" w:rsidR="00857ADF" w:rsidRPr="007E2683" w:rsidRDefault="00FA30A7" w:rsidP="00857ADF">
      <w:pPr>
        <w:pStyle w:val="Paragraphedeliste"/>
        <w:numPr>
          <w:ilvl w:val="0"/>
          <w:numId w:val="22"/>
        </w:numPr>
        <w:autoSpaceDE w:val="0"/>
        <w:autoSpaceDN w:val="0"/>
        <w:adjustRightInd w:val="0"/>
        <w:spacing w:after="0" w:line="240" w:lineRule="auto"/>
        <w:rPr>
          <w:rFonts w:ascii="Times New Roman" w:hAnsi="Times New Roman" w:cs="Times New Roman"/>
          <w:b/>
          <w:bCs/>
          <w:color w:val="000000"/>
          <w:sz w:val="28"/>
          <w:szCs w:val="28"/>
        </w:rPr>
      </w:pPr>
      <w:r w:rsidRPr="007E2683">
        <w:rPr>
          <w:rFonts w:ascii="Times New Roman" w:hAnsi="Times New Roman" w:cs="Times New Roman"/>
          <w:b/>
          <w:bCs/>
          <w:color w:val="000000"/>
          <w:sz w:val="28"/>
          <w:szCs w:val="28"/>
        </w:rPr>
        <w:t>– DISCIPLINE</w:t>
      </w:r>
    </w:p>
    <w:p w14:paraId="5E96A4C3" w14:textId="77777777" w:rsidR="00FA30A7" w:rsidRPr="00857ADF" w:rsidRDefault="00FA30A7" w:rsidP="00857ADF">
      <w:pPr>
        <w:pStyle w:val="Paragraphedeliste"/>
        <w:autoSpaceDE w:val="0"/>
        <w:autoSpaceDN w:val="0"/>
        <w:adjustRightInd w:val="0"/>
        <w:spacing w:after="0" w:line="240" w:lineRule="auto"/>
        <w:ind w:left="360"/>
        <w:rPr>
          <w:rFonts w:ascii="Times New Roman" w:hAnsi="Times New Roman" w:cs="Times New Roman"/>
          <w:color w:val="000000"/>
          <w:sz w:val="24"/>
          <w:szCs w:val="24"/>
        </w:rPr>
      </w:pPr>
      <w:r w:rsidRPr="00857ADF">
        <w:rPr>
          <w:rFonts w:ascii="Times New Roman" w:hAnsi="Times New Roman" w:cs="Times New Roman"/>
          <w:color w:val="000000"/>
          <w:sz w:val="24"/>
          <w:szCs w:val="24"/>
        </w:rPr>
        <w:t xml:space="preserve"> </w:t>
      </w:r>
    </w:p>
    <w:p w14:paraId="543BC8D8" w14:textId="77777777" w:rsidR="00FA30A7" w:rsidRPr="00490D5D" w:rsidRDefault="00FA30A7" w:rsidP="00FA30A7">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Les Élèves Juges et les Juges nommés sont passibles de sanctions disciplinaires en cas de non-respect du présent règlement et plus généralement des statuts, règlements et directives de la S.C.C. </w:t>
      </w:r>
    </w:p>
    <w:p w14:paraId="1494F7EA" w14:textId="77777777" w:rsidR="00FA30A7" w:rsidRPr="00490D5D" w:rsidRDefault="00FA30A7" w:rsidP="00FA30A7">
      <w:pPr>
        <w:autoSpaceDE w:val="0"/>
        <w:autoSpaceDN w:val="0"/>
        <w:adjustRightInd w:val="0"/>
        <w:spacing w:after="0" w:line="240" w:lineRule="auto"/>
        <w:rPr>
          <w:rFonts w:ascii="Times New Roman" w:hAnsi="Times New Roman" w:cs="Times New Roman"/>
          <w:color w:val="000000"/>
          <w:sz w:val="24"/>
          <w:szCs w:val="24"/>
        </w:rPr>
      </w:pPr>
    </w:p>
    <w:p w14:paraId="31F77FA2" w14:textId="77777777" w:rsidR="00FA30A7" w:rsidRPr="00490D5D" w:rsidRDefault="00FA30A7" w:rsidP="00FA30A7">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La Société Centrale Canine peut se saisir, dans le délai d'un an, des infractions dont elle a connaissance. </w:t>
      </w:r>
    </w:p>
    <w:p w14:paraId="7EE84975" w14:textId="77777777" w:rsidR="00FA30A7" w:rsidRPr="00490D5D" w:rsidRDefault="00FA30A7" w:rsidP="00FA30A7">
      <w:pPr>
        <w:autoSpaceDE w:val="0"/>
        <w:autoSpaceDN w:val="0"/>
        <w:adjustRightInd w:val="0"/>
        <w:spacing w:after="0" w:line="240" w:lineRule="auto"/>
        <w:rPr>
          <w:rFonts w:ascii="Times New Roman" w:hAnsi="Times New Roman" w:cs="Times New Roman"/>
          <w:color w:val="000000"/>
          <w:sz w:val="24"/>
          <w:szCs w:val="24"/>
        </w:rPr>
      </w:pPr>
    </w:p>
    <w:p w14:paraId="15683981" w14:textId="35132D26" w:rsidR="00FA30A7" w:rsidRPr="00490D5D" w:rsidRDefault="00FA30A7" w:rsidP="00FA30A7">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Si elle est saisie par la réclamation d'un concurrent sur le comportement d’un juge, avec un chèque de caution réglementaire, celle-ci doit lui être envoyée dans les 8 jours de la manifestation. </w:t>
      </w:r>
    </w:p>
    <w:p w14:paraId="5A72D58A" w14:textId="77777777" w:rsidR="00FA30A7" w:rsidRPr="00490D5D" w:rsidRDefault="00FA30A7" w:rsidP="00FA30A7">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lastRenderedPageBreak/>
        <w:t xml:space="preserve">Si la réclamation émane d'un organisateur, le même délai est applicable. </w:t>
      </w:r>
    </w:p>
    <w:p w14:paraId="0276FA82" w14:textId="77777777" w:rsidR="00FA30A7" w:rsidRPr="00490D5D" w:rsidRDefault="00FA30A7" w:rsidP="00FA30A7">
      <w:pPr>
        <w:autoSpaceDE w:val="0"/>
        <w:autoSpaceDN w:val="0"/>
        <w:adjustRightInd w:val="0"/>
        <w:spacing w:after="0" w:line="240" w:lineRule="auto"/>
        <w:rPr>
          <w:rFonts w:ascii="Times New Roman" w:hAnsi="Times New Roman" w:cs="Times New Roman"/>
          <w:color w:val="000000"/>
          <w:sz w:val="24"/>
          <w:szCs w:val="24"/>
        </w:rPr>
      </w:pPr>
    </w:p>
    <w:p w14:paraId="29750BDE" w14:textId="77777777" w:rsidR="00FA30A7" w:rsidRPr="00490D5D" w:rsidRDefault="00FA30A7" w:rsidP="00CF1EA7">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Si une instruction est nécessaire, elle est confiée à la Commission des Juges qui peut classer sans suite ou transmettre le dossier au Conseil de Discipline. </w:t>
      </w:r>
    </w:p>
    <w:p w14:paraId="0A5517CD" w14:textId="77777777" w:rsidR="00FA30A7" w:rsidRPr="00490D5D" w:rsidRDefault="00FA30A7" w:rsidP="00CF1EA7">
      <w:pPr>
        <w:autoSpaceDE w:val="0"/>
        <w:autoSpaceDN w:val="0"/>
        <w:adjustRightInd w:val="0"/>
        <w:spacing w:after="0" w:line="240" w:lineRule="auto"/>
        <w:rPr>
          <w:rFonts w:ascii="Times New Roman" w:hAnsi="Times New Roman" w:cs="Times New Roman"/>
          <w:color w:val="000000"/>
          <w:sz w:val="24"/>
          <w:szCs w:val="24"/>
        </w:rPr>
      </w:pPr>
    </w:p>
    <w:p w14:paraId="7D7EB6E9" w14:textId="77777777" w:rsidR="00FA30A7" w:rsidRPr="00490D5D" w:rsidRDefault="00FA30A7" w:rsidP="00CF1EA7">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Si la Commission des Juges transmet le dossier au Conseil de Discipline, la convocation doit être adressée dans un délai raisonnable et préciser ce qui la motive et les sanctions encourues : </w:t>
      </w:r>
    </w:p>
    <w:p w14:paraId="013C05A1" w14:textId="77777777" w:rsidR="00857ADF" w:rsidRDefault="00FA30A7" w:rsidP="00CF1EA7">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avertissement,</w:t>
      </w:r>
    </w:p>
    <w:p w14:paraId="76B0A410" w14:textId="77777777" w:rsidR="00857ADF" w:rsidRDefault="00FA30A7" w:rsidP="00CF1EA7">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blâme,</w:t>
      </w:r>
    </w:p>
    <w:p w14:paraId="7192EAF4" w14:textId="77777777" w:rsidR="00FA30A7" w:rsidRPr="00490D5D" w:rsidRDefault="00FA30A7" w:rsidP="00CF1EA7">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 retrait temporaire ou définitif de la qualité de juge, </w:t>
      </w:r>
    </w:p>
    <w:p w14:paraId="2C4C82A9" w14:textId="77777777" w:rsidR="00FA30A7" w:rsidRPr="00490D5D" w:rsidRDefault="00FA30A7" w:rsidP="00CF1EA7">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 interdiction temporaire ou définitive de participer aux manifestations organisées par la S.C.C. et ses membres. </w:t>
      </w:r>
    </w:p>
    <w:p w14:paraId="0E3D5627" w14:textId="77777777" w:rsidR="009B0006" w:rsidRPr="00490D5D" w:rsidRDefault="00FA30A7" w:rsidP="00CF1EA7">
      <w:pPr>
        <w:spacing w:after="0" w:line="240" w:lineRule="auto"/>
        <w:rPr>
          <w:rFonts w:ascii="Times New Roman" w:hAnsi="Times New Roman" w:cs="Times New Roman"/>
          <w:b/>
          <w:smallCaps/>
          <w:color w:val="000000" w:themeColor="text1"/>
          <w:sz w:val="24"/>
          <w:szCs w:val="24"/>
          <w:u w:val="dotted"/>
        </w:rPr>
      </w:pPr>
      <w:r w:rsidRPr="00490D5D">
        <w:rPr>
          <w:rFonts w:ascii="Times New Roman" w:hAnsi="Times New Roman" w:cs="Times New Roman"/>
          <w:color w:val="000000"/>
          <w:sz w:val="24"/>
          <w:szCs w:val="24"/>
        </w:rPr>
        <w:t>Le Conseil de Discipline prend connaissance des explications écrites et/ou orales du juge et lui notifie la décision prise.</w:t>
      </w:r>
    </w:p>
    <w:p w14:paraId="621ED7F4" w14:textId="77777777" w:rsidR="00BF742D" w:rsidRPr="00490D5D" w:rsidRDefault="00BF742D" w:rsidP="00544656">
      <w:pPr>
        <w:pStyle w:val="Sansinterligne"/>
        <w:jc w:val="both"/>
        <w:rPr>
          <w:rFonts w:ascii="Times New Roman" w:hAnsi="Times New Roman" w:cs="Times New Roman"/>
          <w:color w:val="000000"/>
          <w:sz w:val="24"/>
          <w:szCs w:val="24"/>
        </w:rPr>
      </w:pPr>
    </w:p>
    <w:p w14:paraId="544F97E9" w14:textId="77777777" w:rsidR="00FA30A7" w:rsidRPr="007E2683" w:rsidRDefault="00FA30A7" w:rsidP="007E2683">
      <w:pPr>
        <w:pStyle w:val="Paragraphedeliste"/>
        <w:numPr>
          <w:ilvl w:val="0"/>
          <w:numId w:val="22"/>
        </w:numPr>
        <w:autoSpaceDE w:val="0"/>
        <w:autoSpaceDN w:val="0"/>
        <w:adjustRightInd w:val="0"/>
        <w:spacing w:after="0" w:line="240" w:lineRule="auto"/>
        <w:rPr>
          <w:rFonts w:ascii="Times New Roman" w:hAnsi="Times New Roman" w:cs="Times New Roman"/>
          <w:b/>
          <w:bCs/>
          <w:color w:val="000000"/>
          <w:sz w:val="28"/>
          <w:szCs w:val="28"/>
        </w:rPr>
      </w:pPr>
      <w:r w:rsidRPr="007E2683">
        <w:rPr>
          <w:rFonts w:ascii="Times New Roman" w:hAnsi="Times New Roman" w:cs="Times New Roman"/>
          <w:b/>
          <w:bCs/>
          <w:color w:val="000000"/>
          <w:sz w:val="28"/>
          <w:szCs w:val="28"/>
        </w:rPr>
        <w:t xml:space="preserve">– FIN DE FONCTION DES JUGES </w:t>
      </w:r>
    </w:p>
    <w:p w14:paraId="0C83B18B" w14:textId="77777777" w:rsidR="007E2683" w:rsidRPr="007E2683" w:rsidRDefault="007E2683" w:rsidP="007E2683">
      <w:pPr>
        <w:autoSpaceDE w:val="0"/>
        <w:autoSpaceDN w:val="0"/>
        <w:adjustRightInd w:val="0"/>
        <w:spacing w:after="0" w:line="240" w:lineRule="auto"/>
        <w:rPr>
          <w:rFonts w:ascii="Times New Roman" w:hAnsi="Times New Roman" w:cs="Times New Roman"/>
          <w:b/>
          <w:bCs/>
          <w:color w:val="000000"/>
          <w:sz w:val="28"/>
          <w:szCs w:val="28"/>
        </w:rPr>
      </w:pPr>
    </w:p>
    <w:p w14:paraId="333EEA8D" w14:textId="77777777" w:rsidR="00FA30A7" w:rsidRPr="00490D5D" w:rsidRDefault="00FA30A7" w:rsidP="00CF1EA7">
      <w:pPr>
        <w:autoSpaceDE w:val="0"/>
        <w:autoSpaceDN w:val="0"/>
        <w:adjustRightInd w:val="0"/>
        <w:spacing w:after="0"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Outre la sanction prononcée par le Conseil de Discipline mettant fin de façon définitive à leurs fonctions, le juge perd sa qualité de juge : </w:t>
      </w:r>
    </w:p>
    <w:p w14:paraId="0FB900E3" w14:textId="77777777" w:rsidR="00CF1EA7" w:rsidRDefault="00857ADF" w:rsidP="00CF1EA7">
      <w:pPr>
        <w:autoSpaceDE w:val="0"/>
        <w:autoSpaceDN w:val="0"/>
        <w:adjustRightInd w:val="0"/>
        <w:spacing w:after="46"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A30A7" w:rsidRPr="00490D5D">
        <w:rPr>
          <w:rFonts w:ascii="Times New Roman" w:hAnsi="Times New Roman" w:cs="Times New Roman"/>
          <w:color w:val="000000"/>
          <w:sz w:val="24"/>
          <w:szCs w:val="24"/>
        </w:rPr>
        <w:t>• Lorsqu'il ne remplit plus les conditions de l'article 2-1 marquées d’un astérisque</w:t>
      </w:r>
    </w:p>
    <w:p w14:paraId="4763B9E3" w14:textId="77777777" w:rsidR="00CF1EA7" w:rsidRPr="00490D5D" w:rsidRDefault="00FA30A7" w:rsidP="00CF1EA7">
      <w:pPr>
        <w:autoSpaceDE w:val="0"/>
        <w:autoSpaceDN w:val="0"/>
        <w:adjustRightInd w:val="0"/>
        <w:spacing w:after="46"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Lorsqu'il n'est plus apte à remplir sa fonction</w:t>
      </w:r>
    </w:p>
    <w:p w14:paraId="57DF26DC" w14:textId="77777777" w:rsidR="00CF1EA7" w:rsidRPr="00490D5D" w:rsidRDefault="00FA30A7" w:rsidP="00CF1EA7">
      <w:pPr>
        <w:autoSpaceDE w:val="0"/>
        <w:autoSpaceDN w:val="0"/>
        <w:adjustRightInd w:val="0"/>
        <w:spacing w:after="46"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Lorsqu'il atteint l'âge de 80 ans</w:t>
      </w:r>
    </w:p>
    <w:p w14:paraId="26E2A741" w14:textId="77777777" w:rsidR="000A5A2C" w:rsidRPr="00490D5D" w:rsidRDefault="00FA30A7" w:rsidP="00CF1EA7">
      <w:pPr>
        <w:autoSpaceDE w:val="0"/>
        <w:autoSpaceDN w:val="0"/>
        <w:adjustRightInd w:val="0"/>
        <w:spacing w:after="46" w:line="240" w:lineRule="auto"/>
        <w:rPr>
          <w:rFonts w:ascii="Times New Roman" w:hAnsi="Times New Roman" w:cs="Times New Roman"/>
          <w:color w:val="000000"/>
          <w:sz w:val="24"/>
          <w:szCs w:val="24"/>
        </w:rPr>
      </w:pPr>
      <w:r w:rsidRPr="00490D5D">
        <w:rPr>
          <w:rFonts w:ascii="Times New Roman" w:hAnsi="Times New Roman" w:cs="Times New Roman"/>
          <w:color w:val="000000"/>
          <w:sz w:val="24"/>
          <w:szCs w:val="24"/>
        </w:rPr>
        <w:t xml:space="preserve">• Lorsqu'il démissionne en adressant à la Commission des Juges avec copie aux Commissions d’Utilisation Nationales concernées, une lettre exprimant sans réserve cette démission </w:t>
      </w:r>
    </w:p>
    <w:p w14:paraId="60374094" w14:textId="77777777" w:rsidR="00681416" w:rsidRPr="00FA30A7" w:rsidRDefault="00FA30A7" w:rsidP="00CF1EA7">
      <w:pPr>
        <w:autoSpaceDE w:val="0"/>
        <w:autoSpaceDN w:val="0"/>
        <w:adjustRightInd w:val="0"/>
        <w:spacing w:after="0" w:line="240" w:lineRule="auto"/>
        <w:rPr>
          <w:rFonts w:ascii="Times New Roman" w:hAnsi="Times New Roman" w:cs="Times New Roman"/>
          <w:color w:val="000000"/>
          <w:sz w:val="24"/>
          <w:szCs w:val="24"/>
        </w:rPr>
      </w:pPr>
      <w:r w:rsidRPr="00FA30A7">
        <w:rPr>
          <w:rFonts w:ascii="Times New Roman" w:hAnsi="Times New Roman" w:cs="Times New Roman"/>
          <w:color w:val="000000"/>
          <w:sz w:val="24"/>
          <w:szCs w:val="24"/>
        </w:rPr>
        <w:t xml:space="preserve">• Lorsqu’il demande à devenir juge honoraire. </w:t>
      </w:r>
    </w:p>
    <w:sectPr w:rsidR="00681416" w:rsidRPr="00FA30A7" w:rsidSect="000A5A2C">
      <w:headerReference w:type="even" r:id="rId10"/>
      <w:headerReference w:type="default" r:id="rId11"/>
      <w:footerReference w:type="even" r:id="rId12"/>
      <w:footerReference w:type="default" r:id="rId13"/>
      <w:headerReference w:type="first" r:id="rId14"/>
      <w:footerReference w:type="first" r:id="rId15"/>
      <w:pgSz w:w="11906" w:h="16838"/>
      <w:pgMar w:top="284" w:right="1021" w:bottom="28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EC9A8" w14:textId="77777777" w:rsidR="00C638C2" w:rsidRDefault="00C638C2" w:rsidP="00B54BD7">
      <w:pPr>
        <w:spacing w:after="0" w:line="240" w:lineRule="auto"/>
      </w:pPr>
      <w:r>
        <w:separator/>
      </w:r>
    </w:p>
  </w:endnote>
  <w:endnote w:type="continuationSeparator" w:id="0">
    <w:p w14:paraId="3F160099" w14:textId="77777777" w:rsidR="00C638C2" w:rsidRDefault="00C638C2" w:rsidP="00B54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A7C62" w14:textId="77777777" w:rsidR="00222D85" w:rsidRDefault="00222D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1044307"/>
      <w:docPartObj>
        <w:docPartGallery w:val="Page Numbers (Bottom of Page)"/>
        <w:docPartUnique/>
      </w:docPartObj>
    </w:sdtPr>
    <w:sdtEndPr/>
    <w:sdtContent>
      <w:sdt>
        <w:sdtPr>
          <w:id w:val="-1769616900"/>
          <w:docPartObj>
            <w:docPartGallery w:val="Page Numbers (Top of Page)"/>
            <w:docPartUnique/>
          </w:docPartObj>
        </w:sdtPr>
        <w:sdtEndPr/>
        <w:sdtContent>
          <w:p w14:paraId="302CE762" w14:textId="77777777" w:rsidR="00681416" w:rsidRDefault="00681416">
            <w:pPr>
              <w:pStyle w:val="Pieddepage"/>
              <w:jc w:val="right"/>
            </w:pPr>
            <w:r>
              <w:t xml:space="preserve">     Règlement des juges CNEAC 2020                          Page </w:t>
            </w:r>
            <w:r w:rsidR="008D67EE">
              <w:rPr>
                <w:b/>
                <w:bCs/>
                <w:sz w:val="24"/>
                <w:szCs w:val="24"/>
              </w:rPr>
              <w:fldChar w:fldCharType="begin"/>
            </w:r>
            <w:r>
              <w:rPr>
                <w:b/>
                <w:bCs/>
              </w:rPr>
              <w:instrText>PAGE</w:instrText>
            </w:r>
            <w:r w:rsidR="008D67EE">
              <w:rPr>
                <w:b/>
                <w:bCs/>
                <w:sz w:val="24"/>
                <w:szCs w:val="24"/>
              </w:rPr>
              <w:fldChar w:fldCharType="separate"/>
            </w:r>
            <w:r w:rsidR="00917A5D">
              <w:rPr>
                <w:b/>
                <w:bCs/>
                <w:noProof/>
              </w:rPr>
              <w:t>7</w:t>
            </w:r>
            <w:r w:rsidR="008D67EE">
              <w:rPr>
                <w:b/>
                <w:bCs/>
                <w:sz w:val="24"/>
                <w:szCs w:val="24"/>
              </w:rPr>
              <w:fldChar w:fldCharType="end"/>
            </w:r>
            <w:r>
              <w:t xml:space="preserve"> sur </w:t>
            </w:r>
            <w:r w:rsidR="008D67EE">
              <w:rPr>
                <w:b/>
                <w:bCs/>
                <w:sz w:val="24"/>
                <w:szCs w:val="24"/>
              </w:rPr>
              <w:fldChar w:fldCharType="begin"/>
            </w:r>
            <w:r>
              <w:rPr>
                <w:b/>
                <w:bCs/>
              </w:rPr>
              <w:instrText>NUMPAGES</w:instrText>
            </w:r>
            <w:r w:rsidR="008D67EE">
              <w:rPr>
                <w:b/>
                <w:bCs/>
                <w:sz w:val="24"/>
                <w:szCs w:val="24"/>
              </w:rPr>
              <w:fldChar w:fldCharType="separate"/>
            </w:r>
            <w:r w:rsidR="00917A5D">
              <w:rPr>
                <w:b/>
                <w:bCs/>
                <w:noProof/>
              </w:rPr>
              <w:t>7</w:t>
            </w:r>
            <w:r w:rsidR="008D67EE">
              <w:rPr>
                <w:b/>
                <w:bCs/>
                <w:sz w:val="24"/>
                <w:szCs w:val="24"/>
              </w:rPr>
              <w:fldChar w:fldCharType="end"/>
            </w:r>
          </w:p>
        </w:sdtContent>
      </w:sdt>
    </w:sdtContent>
  </w:sdt>
  <w:p w14:paraId="45B56455" w14:textId="77777777" w:rsidR="00B54BD7" w:rsidRDefault="00B54B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33376" w14:textId="77777777" w:rsidR="00222D85" w:rsidRDefault="00222D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2000C" w14:textId="77777777" w:rsidR="00C638C2" w:rsidRDefault="00C638C2" w:rsidP="00B54BD7">
      <w:pPr>
        <w:spacing w:after="0" w:line="240" w:lineRule="auto"/>
      </w:pPr>
      <w:r>
        <w:separator/>
      </w:r>
    </w:p>
  </w:footnote>
  <w:footnote w:type="continuationSeparator" w:id="0">
    <w:p w14:paraId="3A9B341B" w14:textId="77777777" w:rsidR="00C638C2" w:rsidRDefault="00C638C2" w:rsidP="00B54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266BD" w14:textId="1D664AAE" w:rsidR="008D5296" w:rsidRDefault="00C638C2">
    <w:pPr>
      <w:pStyle w:val="En-tte"/>
    </w:pPr>
    <w:r>
      <w:rPr>
        <w:noProof/>
      </w:rPr>
      <w:pict w14:anchorId="25893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045876" o:spid="_x0000_s2053" type="#_x0000_t136" style="position:absolute;margin-left:0;margin-top:0;width:632.1pt;height:63.2pt;rotation:315;z-index:-251655168;mso-position-horizontal:center;mso-position-horizontal-relative:margin;mso-position-vertical:center;mso-position-vertical-relative:margin" o:allowincell="f" fillcolor="red" stroked="f">
          <v:fill opacity=".5"/>
          <v:textpath style="font-family:&quot;Verdana&quot;;font-size:1pt" string="Validé SCC 7_10_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177BC" w14:textId="7D270FFC" w:rsidR="008D5296" w:rsidRDefault="00C638C2">
    <w:pPr>
      <w:pStyle w:val="En-tte"/>
    </w:pPr>
    <w:r>
      <w:rPr>
        <w:noProof/>
      </w:rPr>
      <w:pict w14:anchorId="5DF43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045877" o:spid="_x0000_s2054" type="#_x0000_t136" style="position:absolute;margin-left:0;margin-top:0;width:632.1pt;height:63.2pt;rotation:315;z-index:-251653120;mso-position-horizontal:center;mso-position-horizontal-relative:margin;mso-position-vertical:center;mso-position-vertical-relative:margin" o:allowincell="f" fillcolor="red" stroked="f">
          <v:fill opacity=".5"/>
          <v:textpath style="font-family:&quot;Verdana&quot;;font-size:1pt" string="Validé SCC 7_10_202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0781C" w14:textId="03369865" w:rsidR="008D5296" w:rsidRDefault="00C638C2">
    <w:pPr>
      <w:pStyle w:val="En-tte"/>
    </w:pPr>
    <w:r>
      <w:rPr>
        <w:noProof/>
      </w:rPr>
      <w:pict w14:anchorId="2253C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045875" o:spid="_x0000_s2052" type="#_x0000_t136" style="position:absolute;margin-left:0;margin-top:0;width:632.1pt;height:63.2pt;rotation:315;z-index:-251657216;mso-position-horizontal:center;mso-position-horizontal-relative:margin;mso-position-vertical:center;mso-position-vertical-relative:margin" o:allowincell="f" fillcolor="red" stroked="f">
          <v:fill opacity=".5"/>
          <v:textpath style="font-family:&quot;Verdana&quot;;font-size:1pt" string="Validé SCC 7_10_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BE1866"/>
    <w:multiLevelType w:val="hybridMultilevel"/>
    <w:tmpl w:val="C9E64D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726EB"/>
    <w:multiLevelType w:val="hybridMultilevel"/>
    <w:tmpl w:val="2DF7E6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DB157A"/>
    <w:multiLevelType w:val="hybridMultilevel"/>
    <w:tmpl w:val="3CC009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510BC"/>
    <w:multiLevelType w:val="hybridMultilevel"/>
    <w:tmpl w:val="B1F6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C31A8"/>
    <w:multiLevelType w:val="hybridMultilevel"/>
    <w:tmpl w:val="F92476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7A746D"/>
    <w:multiLevelType w:val="hybridMultilevel"/>
    <w:tmpl w:val="31EA2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BF2F96"/>
    <w:multiLevelType w:val="hybridMultilevel"/>
    <w:tmpl w:val="B2920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29570F"/>
    <w:multiLevelType w:val="hybridMultilevel"/>
    <w:tmpl w:val="2578D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5C560A"/>
    <w:multiLevelType w:val="hybridMultilevel"/>
    <w:tmpl w:val="3B44F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69277E"/>
    <w:multiLevelType w:val="hybridMultilevel"/>
    <w:tmpl w:val="0E1CB2F4"/>
    <w:lvl w:ilvl="0" w:tplc="DE54FB2E">
      <w:start w:val="1"/>
      <w:numFmt w:val="bullet"/>
      <w:lvlText w:val=""/>
      <w:lvlJc w:val="left"/>
      <w:pPr>
        <w:ind w:left="360" w:hanging="360"/>
      </w:pPr>
      <w:rPr>
        <w:rFonts w:ascii="Symbol" w:hAnsi="Symbol" w:hint="default"/>
        <w:sz w:val="20"/>
        <w:szCs w:val="20"/>
      </w:rPr>
    </w:lvl>
    <w:lvl w:ilvl="1" w:tplc="8C0897B4">
      <w:numFmt w:val="bullet"/>
      <w:lvlText w:val="-"/>
      <w:lvlJc w:val="left"/>
      <w:pPr>
        <w:ind w:left="1080" w:hanging="360"/>
      </w:pPr>
      <w:rPr>
        <w:rFonts w:ascii="Source Sans Pro" w:eastAsiaTheme="minorEastAsia" w:hAnsi="Source Sans Pro" w:cs="Source Sans Pro" w:hint="default"/>
        <w:b w:val="0"/>
        <w:i w:val="0"/>
        <w:strike w:val="0"/>
        <w:dstrike w:val="0"/>
        <w:color w:val="000000"/>
        <w:sz w:val="24"/>
        <w:szCs w:val="24"/>
        <w:u w:val="none" w:color="000000"/>
        <w:bdr w:val="none" w:sz="0" w:space="0" w:color="auto"/>
        <w:shd w:val="clear" w:color="auto" w:fill="auto"/>
        <w:vertAlign w:val="baseline"/>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61217A9"/>
    <w:multiLevelType w:val="hybridMultilevel"/>
    <w:tmpl w:val="2EE203B6"/>
    <w:lvl w:ilvl="0" w:tplc="9CE6C0B8">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D807FC"/>
    <w:multiLevelType w:val="hybridMultilevel"/>
    <w:tmpl w:val="9604C478"/>
    <w:lvl w:ilvl="0" w:tplc="2B42E57E">
      <w:numFmt w:val="bullet"/>
      <w:lvlText w:val="-"/>
      <w:lvlJc w:val="left"/>
      <w:pPr>
        <w:ind w:left="1287" w:hanging="360"/>
      </w:pPr>
      <w:rPr>
        <w:rFonts w:ascii="Arial Narrow" w:eastAsiaTheme="minorHAnsi" w:hAnsi="Arial Narrow" w:cs="Times New Roman"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A86677F"/>
    <w:multiLevelType w:val="hybridMultilevel"/>
    <w:tmpl w:val="5B207768"/>
    <w:lvl w:ilvl="0" w:tplc="040C0001">
      <w:start w:val="1"/>
      <w:numFmt w:val="bullet"/>
      <w:lvlText w:val=""/>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42A748E8"/>
    <w:multiLevelType w:val="hybridMultilevel"/>
    <w:tmpl w:val="E8D62024"/>
    <w:lvl w:ilvl="0" w:tplc="B2B66EE0">
      <w:start w:val="1"/>
      <w:numFmt w:val="bullet"/>
      <w:suff w:val="space"/>
      <w:lvlText w:val="-"/>
      <w:lvlJc w:val="left"/>
      <w:pPr>
        <w:ind w:left="837" w:hanging="360"/>
      </w:pPr>
      <w:rPr>
        <w:rFonts w:ascii="Source Sans Pro" w:eastAsia="Source Sans Pro" w:hAnsi="Source Sans Pro" w:cs="Source Sans Pro" w:hint="default"/>
        <w:b w:val="0"/>
        <w:i w:val="0"/>
        <w:strike w:val="0"/>
        <w:dstrike w:val="0"/>
        <w:color w:val="000000"/>
        <w:sz w:val="24"/>
        <w:szCs w:val="24"/>
        <w:u w:val="none" w:color="000000"/>
        <w:bdr w:val="none" w:sz="0" w:space="0" w:color="auto"/>
        <w:shd w:val="clear" w:color="auto" w:fill="auto"/>
        <w:vertAlign w:val="baseline"/>
      </w:rPr>
    </w:lvl>
    <w:lvl w:ilvl="1" w:tplc="040C0003">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14" w15:restartNumberingAfterBreak="0">
    <w:nsid w:val="466E2A26"/>
    <w:multiLevelType w:val="hybridMultilevel"/>
    <w:tmpl w:val="7B26F684"/>
    <w:lvl w:ilvl="0" w:tplc="CDD4BCD2">
      <w:start w:val="1"/>
      <w:numFmt w:val="bullet"/>
      <w:lvlText w:val=""/>
      <w:lvlJc w:val="left"/>
      <w:pPr>
        <w:ind w:left="360" w:hanging="360"/>
      </w:pPr>
      <w:rPr>
        <w:rFonts w:ascii="Symbol" w:hAnsi="Symbol" w:hint="default"/>
        <w:color w:val="auto"/>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D1573FC"/>
    <w:multiLevelType w:val="hybridMultilevel"/>
    <w:tmpl w:val="9C86496A"/>
    <w:lvl w:ilvl="0" w:tplc="6554D4A4">
      <w:start w:val="1"/>
      <w:numFmt w:val="bullet"/>
      <w:lvlText w:val="•"/>
      <w:lvlJc w:val="left"/>
      <w:pPr>
        <w:ind w:left="720" w:hanging="360"/>
      </w:pPr>
      <w:rPr>
        <w:rFonts w:ascii="Source Sans Pro" w:eastAsia="Source Sans Pro" w:hAnsi="Source Sans Pro" w:cs="Source Sans Pro"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79485D"/>
    <w:multiLevelType w:val="hybridMultilevel"/>
    <w:tmpl w:val="96A23F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2B0A03"/>
    <w:multiLevelType w:val="hybridMultilevel"/>
    <w:tmpl w:val="17DCBD6C"/>
    <w:lvl w:ilvl="0" w:tplc="11EE4BDE">
      <w:numFmt w:val="bullet"/>
      <w:suff w:val="space"/>
      <w:lvlText w:val="-"/>
      <w:lvlJc w:val="left"/>
      <w:pPr>
        <w:ind w:left="720" w:hanging="360"/>
      </w:pPr>
      <w:rPr>
        <w:rFonts w:ascii="Source Sans Pro" w:eastAsiaTheme="minorEastAsia" w:hAnsi="Source Sans Pro" w:cs="Source Sans Pro"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CE10DB"/>
    <w:multiLevelType w:val="hybridMultilevel"/>
    <w:tmpl w:val="922AC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0B15DF"/>
    <w:multiLevelType w:val="hybridMultilevel"/>
    <w:tmpl w:val="84FC4D60"/>
    <w:lvl w:ilvl="0" w:tplc="6554D4A4">
      <w:start w:val="1"/>
      <w:numFmt w:val="bullet"/>
      <w:lvlText w:val="•"/>
      <w:lvlJc w:val="left"/>
      <w:pPr>
        <w:ind w:left="720" w:hanging="360"/>
      </w:pPr>
      <w:rPr>
        <w:rFonts w:ascii="Source Sans Pro" w:eastAsia="Source Sans Pro" w:hAnsi="Source Sans Pro" w:cs="Source Sans Pro"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1D7826"/>
    <w:multiLevelType w:val="hybridMultilevel"/>
    <w:tmpl w:val="24760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E41F64"/>
    <w:multiLevelType w:val="hybridMultilevel"/>
    <w:tmpl w:val="C834EB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E54470"/>
    <w:multiLevelType w:val="hybridMultilevel"/>
    <w:tmpl w:val="F4309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897DF0"/>
    <w:multiLevelType w:val="hybridMultilevel"/>
    <w:tmpl w:val="802EE33A"/>
    <w:lvl w:ilvl="0" w:tplc="ED1CF918">
      <w:start w:val="1"/>
      <w:numFmt w:val="bullet"/>
      <w:lvlText w:val=""/>
      <w:lvlJc w:val="left"/>
      <w:pPr>
        <w:ind w:left="1070"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4" w15:restartNumberingAfterBreak="0">
    <w:nsid w:val="736B225F"/>
    <w:multiLevelType w:val="hybridMultilevel"/>
    <w:tmpl w:val="9212304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3D75ABE"/>
    <w:multiLevelType w:val="hybridMultilevel"/>
    <w:tmpl w:val="FA4CF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724CBD"/>
    <w:multiLevelType w:val="hybridMultilevel"/>
    <w:tmpl w:val="4FC80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FD4ED9"/>
    <w:multiLevelType w:val="multilevel"/>
    <w:tmpl w:val="2B3270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F04F6F"/>
    <w:multiLevelType w:val="hybridMultilevel"/>
    <w:tmpl w:val="E84082A4"/>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4"/>
  </w:num>
  <w:num w:numId="2">
    <w:abstractNumId w:val="12"/>
  </w:num>
  <w:num w:numId="3">
    <w:abstractNumId w:val="11"/>
  </w:num>
  <w:num w:numId="4">
    <w:abstractNumId w:val="10"/>
  </w:num>
  <w:num w:numId="5">
    <w:abstractNumId w:val="16"/>
  </w:num>
  <w:num w:numId="6">
    <w:abstractNumId w:val="23"/>
  </w:num>
  <w:num w:numId="7">
    <w:abstractNumId w:val="3"/>
  </w:num>
  <w:num w:numId="8">
    <w:abstractNumId w:val="20"/>
  </w:num>
  <w:num w:numId="9">
    <w:abstractNumId w:val="5"/>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1"/>
  </w:num>
  <w:num w:numId="13">
    <w:abstractNumId w:val="26"/>
  </w:num>
  <w:num w:numId="14">
    <w:abstractNumId w:val="17"/>
  </w:num>
  <w:num w:numId="15">
    <w:abstractNumId w:val="19"/>
  </w:num>
  <w:num w:numId="16">
    <w:abstractNumId w:val="15"/>
  </w:num>
  <w:num w:numId="17">
    <w:abstractNumId w:val="13"/>
  </w:num>
  <w:num w:numId="18">
    <w:abstractNumId w:val="9"/>
  </w:num>
  <w:num w:numId="19">
    <w:abstractNumId w:val="14"/>
  </w:num>
  <w:num w:numId="20">
    <w:abstractNumId w:val="2"/>
  </w:num>
  <w:num w:numId="21">
    <w:abstractNumId w:val="1"/>
  </w:num>
  <w:num w:numId="22">
    <w:abstractNumId w:val="27"/>
  </w:num>
  <w:num w:numId="23">
    <w:abstractNumId w:val="6"/>
  </w:num>
  <w:num w:numId="24">
    <w:abstractNumId w:val="25"/>
  </w:num>
  <w:num w:numId="25">
    <w:abstractNumId w:val="28"/>
  </w:num>
  <w:num w:numId="26">
    <w:abstractNumId w:val="24"/>
  </w:num>
  <w:num w:numId="27">
    <w:abstractNumId w:val="18"/>
  </w:num>
  <w:num w:numId="28">
    <w:abstractNumId w:val="22"/>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6D"/>
    <w:rsid w:val="0000543E"/>
    <w:rsid w:val="000067AF"/>
    <w:rsid w:val="000074D6"/>
    <w:rsid w:val="00014F56"/>
    <w:rsid w:val="000168B9"/>
    <w:rsid w:val="00020336"/>
    <w:rsid w:val="0003537D"/>
    <w:rsid w:val="00035E86"/>
    <w:rsid w:val="00054C29"/>
    <w:rsid w:val="00060570"/>
    <w:rsid w:val="00064F50"/>
    <w:rsid w:val="000A5A2C"/>
    <w:rsid w:val="000B2F0A"/>
    <w:rsid w:val="000B43C2"/>
    <w:rsid w:val="000C2163"/>
    <w:rsid w:val="000C2BA3"/>
    <w:rsid w:val="000C7173"/>
    <w:rsid w:val="000D0623"/>
    <w:rsid w:val="000D20CD"/>
    <w:rsid w:val="000F07D1"/>
    <w:rsid w:val="00105466"/>
    <w:rsid w:val="00107E29"/>
    <w:rsid w:val="00115ABB"/>
    <w:rsid w:val="00126996"/>
    <w:rsid w:val="001323BF"/>
    <w:rsid w:val="001351F5"/>
    <w:rsid w:val="00136E7B"/>
    <w:rsid w:val="00144AA9"/>
    <w:rsid w:val="00154118"/>
    <w:rsid w:val="00154741"/>
    <w:rsid w:val="001835A1"/>
    <w:rsid w:val="00183FD7"/>
    <w:rsid w:val="001948DB"/>
    <w:rsid w:val="001B32CE"/>
    <w:rsid w:val="001B695C"/>
    <w:rsid w:val="001C42DB"/>
    <w:rsid w:val="001E6A9A"/>
    <w:rsid w:val="00200B65"/>
    <w:rsid w:val="0021201D"/>
    <w:rsid w:val="002120ED"/>
    <w:rsid w:val="00216652"/>
    <w:rsid w:val="00222D85"/>
    <w:rsid w:val="00233E5A"/>
    <w:rsid w:val="002378BB"/>
    <w:rsid w:val="002420BF"/>
    <w:rsid w:val="002427DE"/>
    <w:rsid w:val="0025527C"/>
    <w:rsid w:val="002565D4"/>
    <w:rsid w:val="00272D87"/>
    <w:rsid w:val="00280BF9"/>
    <w:rsid w:val="0028576D"/>
    <w:rsid w:val="00294AF5"/>
    <w:rsid w:val="002C73B9"/>
    <w:rsid w:val="002E1549"/>
    <w:rsid w:val="002E1800"/>
    <w:rsid w:val="002F3CE7"/>
    <w:rsid w:val="002F5E42"/>
    <w:rsid w:val="00305603"/>
    <w:rsid w:val="00320BAA"/>
    <w:rsid w:val="003338D7"/>
    <w:rsid w:val="00333C3A"/>
    <w:rsid w:val="00333DC3"/>
    <w:rsid w:val="00336B94"/>
    <w:rsid w:val="00356A17"/>
    <w:rsid w:val="00361C0D"/>
    <w:rsid w:val="003726B0"/>
    <w:rsid w:val="00373DC3"/>
    <w:rsid w:val="003748C7"/>
    <w:rsid w:val="00374A99"/>
    <w:rsid w:val="00380A26"/>
    <w:rsid w:val="00380C61"/>
    <w:rsid w:val="00386DDD"/>
    <w:rsid w:val="0039062E"/>
    <w:rsid w:val="00395BBF"/>
    <w:rsid w:val="003A60C6"/>
    <w:rsid w:val="003C7C98"/>
    <w:rsid w:val="003D078B"/>
    <w:rsid w:val="003D24CC"/>
    <w:rsid w:val="003D4058"/>
    <w:rsid w:val="003D4E6F"/>
    <w:rsid w:val="003E5716"/>
    <w:rsid w:val="00402331"/>
    <w:rsid w:val="00406949"/>
    <w:rsid w:val="004172AA"/>
    <w:rsid w:val="00447C3F"/>
    <w:rsid w:val="00462049"/>
    <w:rsid w:val="004620A6"/>
    <w:rsid w:val="0046680E"/>
    <w:rsid w:val="00471722"/>
    <w:rsid w:val="00481BBD"/>
    <w:rsid w:val="00483403"/>
    <w:rsid w:val="00483CE2"/>
    <w:rsid w:val="00486ABD"/>
    <w:rsid w:val="00490D5D"/>
    <w:rsid w:val="00490D76"/>
    <w:rsid w:val="004968AF"/>
    <w:rsid w:val="004A1588"/>
    <w:rsid w:val="004A4FF9"/>
    <w:rsid w:val="004A78F7"/>
    <w:rsid w:val="004B229D"/>
    <w:rsid w:val="004B3510"/>
    <w:rsid w:val="004C0F34"/>
    <w:rsid w:val="004C1AAF"/>
    <w:rsid w:val="004C2429"/>
    <w:rsid w:val="004D074E"/>
    <w:rsid w:val="004D1AC9"/>
    <w:rsid w:val="004D75AD"/>
    <w:rsid w:val="004E1FA0"/>
    <w:rsid w:val="004F0D1C"/>
    <w:rsid w:val="004F19D2"/>
    <w:rsid w:val="004F417B"/>
    <w:rsid w:val="004F49B7"/>
    <w:rsid w:val="005001E7"/>
    <w:rsid w:val="00511412"/>
    <w:rsid w:val="005175DC"/>
    <w:rsid w:val="00520930"/>
    <w:rsid w:val="00523982"/>
    <w:rsid w:val="00536E3A"/>
    <w:rsid w:val="00544656"/>
    <w:rsid w:val="0054583E"/>
    <w:rsid w:val="00550209"/>
    <w:rsid w:val="0055475B"/>
    <w:rsid w:val="00564DAB"/>
    <w:rsid w:val="005751FC"/>
    <w:rsid w:val="00575C41"/>
    <w:rsid w:val="0057630F"/>
    <w:rsid w:val="00584E79"/>
    <w:rsid w:val="005C214B"/>
    <w:rsid w:val="006007C8"/>
    <w:rsid w:val="00600DDD"/>
    <w:rsid w:val="00611275"/>
    <w:rsid w:val="00634D15"/>
    <w:rsid w:val="00643DBE"/>
    <w:rsid w:val="006520A7"/>
    <w:rsid w:val="00653FEE"/>
    <w:rsid w:val="00660959"/>
    <w:rsid w:val="0066187D"/>
    <w:rsid w:val="00673580"/>
    <w:rsid w:val="00681416"/>
    <w:rsid w:val="006842F0"/>
    <w:rsid w:val="00695E92"/>
    <w:rsid w:val="006A76FA"/>
    <w:rsid w:val="006B4733"/>
    <w:rsid w:val="006D0DD8"/>
    <w:rsid w:val="006D597D"/>
    <w:rsid w:val="006D5C11"/>
    <w:rsid w:val="006E0E86"/>
    <w:rsid w:val="006E1B06"/>
    <w:rsid w:val="006F00D5"/>
    <w:rsid w:val="006F4C76"/>
    <w:rsid w:val="006F632B"/>
    <w:rsid w:val="00726E58"/>
    <w:rsid w:val="0073037D"/>
    <w:rsid w:val="007309C2"/>
    <w:rsid w:val="00747494"/>
    <w:rsid w:val="007510D8"/>
    <w:rsid w:val="0075420F"/>
    <w:rsid w:val="00756C79"/>
    <w:rsid w:val="00792271"/>
    <w:rsid w:val="007A2C74"/>
    <w:rsid w:val="007A61ED"/>
    <w:rsid w:val="007A6BF3"/>
    <w:rsid w:val="007D163A"/>
    <w:rsid w:val="007E2683"/>
    <w:rsid w:val="007F3143"/>
    <w:rsid w:val="00802871"/>
    <w:rsid w:val="00804ACF"/>
    <w:rsid w:val="00821842"/>
    <w:rsid w:val="008304D4"/>
    <w:rsid w:val="00836690"/>
    <w:rsid w:val="00840B18"/>
    <w:rsid w:val="00846D55"/>
    <w:rsid w:val="00857ADF"/>
    <w:rsid w:val="00857E4F"/>
    <w:rsid w:val="008641DE"/>
    <w:rsid w:val="00873E1D"/>
    <w:rsid w:val="00877711"/>
    <w:rsid w:val="00886015"/>
    <w:rsid w:val="00887AD2"/>
    <w:rsid w:val="008A1442"/>
    <w:rsid w:val="008A392B"/>
    <w:rsid w:val="008A4E8B"/>
    <w:rsid w:val="008B2CFA"/>
    <w:rsid w:val="008D171F"/>
    <w:rsid w:val="008D5296"/>
    <w:rsid w:val="008D67EE"/>
    <w:rsid w:val="008E65D4"/>
    <w:rsid w:val="008E7B0F"/>
    <w:rsid w:val="008F31CA"/>
    <w:rsid w:val="00900CB0"/>
    <w:rsid w:val="00917A5D"/>
    <w:rsid w:val="00923892"/>
    <w:rsid w:val="009243CC"/>
    <w:rsid w:val="00931C42"/>
    <w:rsid w:val="0093216C"/>
    <w:rsid w:val="0094222C"/>
    <w:rsid w:val="009440FA"/>
    <w:rsid w:val="00951314"/>
    <w:rsid w:val="009516EF"/>
    <w:rsid w:val="00962E98"/>
    <w:rsid w:val="00966088"/>
    <w:rsid w:val="009812FC"/>
    <w:rsid w:val="00981C6A"/>
    <w:rsid w:val="009820E6"/>
    <w:rsid w:val="0099408B"/>
    <w:rsid w:val="00996828"/>
    <w:rsid w:val="009A397B"/>
    <w:rsid w:val="009B0006"/>
    <w:rsid w:val="009B1C3F"/>
    <w:rsid w:val="009C197E"/>
    <w:rsid w:val="009E4472"/>
    <w:rsid w:val="009F1769"/>
    <w:rsid w:val="009F255E"/>
    <w:rsid w:val="009F3B76"/>
    <w:rsid w:val="00A0057D"/>
    <w:rsid w:val="00A00DEB"/>
    <w:rsid w:val="00A02DD8"/>
    <w:rsid w:val="00A15799"/>
    <w:rsid w:val="00A3116D"/>
    <w:rsid w:val="00A53DCE"/>
    <w:rsid w:val="00A5796F"/>
    <w:rsid w:val="00A61B95"/>
    <w:rsid w:val="00A71C47"/>
    <w:rsid w:val="00A76342"/>
    <w:rsid w:val="00A91424"/>
    <w:rsid w:val="00A93078"/>
    <w:rsid w:val="00AC3191"/>
    <w:rsid w:val="00AD5C3A"/>
    <w:rsid w:val="00AE1A02"/>
    <w:rsid w:val="00AE3073"/>
    <w:rsid w:val="00B003F5"/>
    <w:rsid w:val="00B05E56"/>
    <w:rsid w:val="00B162D6"/>
    <w:rsid w:val="00B22E0B"/>
    <w:rsid w:val="00B31B57"/>
    <w:rsid w:val="00B42218"/>
    <w:rsid w:val="00B44237"/>
    <w:rsid w:val="00B54559"/>
    <w:rsid w:val="00B54BD7"/>
    <w:rsid w:val="00B73355"/>
    <w:rsid w:val="00B75DF3"/>
    <w:rsid w:val="00B840BA"/>
    <w:rsid w:val="00B849D1"/>
    <w:rsid w:val="00BA1B5C"/>
    <w:rsid w:val="00BA4B93"/>
    <w:rsid w:val="00BB04DF"/>
    <w:rsid w:val="00BC4138"/>
    <w:rsid w:val="00BC42EF"/>
    <w:rsid w:val="00BC4F35"/>
    <w:rsid w:val="00BD7001"/>
    <w:rsid w:val="00BE1329"/>
    <w:rsid w:val="00BF3365"/>
    <w:rsid w:val="00BF72E0"/>
    <w:rsid w:val="00BF742D"/>
    <w:rsid w:val="00C01BE0"/>
    <w:rsid w:val="00C02AC7"/>
    <w:rsid w:val="00C21477"/>
    <w:rsid w:val="00C36A7F"/>
    <w:rsid w:val="00C37EEB"/>
    <w:rsid w:val="00C63180"/>
    <w:rsid w:val="00C638C2"/>
    <w:rsid w:val="00C660B5"/>
    <w:rsid w:val="00C74DD7"/>
    <w:rsid w:val="00C8408A"/>
    <w:rsid w:val="00C86485"/>
    <w:rsid w:val="00CA2CA6"/>
    <w:rsid w:val="00CA339E"/>
    <w:rsid w:val="00CA40CE"/>
    <w:rsid w:val="00CD0FD9"/>
    <w:rsid w:val="00CE3A35"/>
    <w:rsid w:val="00CF1EA7"/>
    <w:rsid w:val="00CF3A2A"/>
    <w:rsid w:val="00D00036"/>
    <w:rsid w:val="00D05298"/>
    <w:rsid w:val="00D15B01"/>
    <w:rsid w:val="00D17A86"/>
    <w:rsid w:val="00D251AC"/>
    <w:rsid w:val="00D4737D"/>
    <w:rsid w:val="00D5306B"/>
    <w:rsid w:val="00D53144"/>
    <w:rsid w:val="00D5433F"/>
    <w:rsid w:val="00D60E39"/>
    <w:rsid w:val="00D62542"/>
    <w:rsid w:val="00D82EB6"/>
    <w:rsid w:val="00D84B0A"/>
    <w:rsid w:val="00D975CA"/>
    <w:rsid w:val="00DA42D0"/>
    <w:rsid w:val="00DA445D"/>
    <w:rsid w:val="00DA60BD"/>
    <w:rsid w:val="00DA630F"/>
    <w:rsid w:val="00DB24EA"/>
    <w:rsid w:val="00DB2D2D"/>
    <w:rsid w:val="00DC04E8"/>
    <w:rsid w:val="00DC236C"/>
    <w:rsid w:val="00DC3C34"/>
    <w:rsid w:val="00DE73D2"/>
    <w:rsid w:val="00DF3CEF"/>
    <w:rsid w:val="00E00E85"/>
    <w:rsid w:val="00E2377C"/>
    <w:rsid w:val="00E2707E"/>
    <w:rsid w:val="00E30B99"/>
    <w:rsid w:val="00E34D32"/>
    <w:rsid w:val="00E35930"/>
    <w:rsid w:val="00E40521"/>
    <w:rsid w:val="00E522B8"/>
    <w:rsid w:val="00E532FD"/>
    <w:rsid w:val="00E53C9C"/>
    <w:rsid w:val="00E5771B"/>
    <w:rsid w:val="00E7183E"/>
    <w:rsid w:val="00E73830"/>
    <w:rsid w:val="00E75486"/>
    <w:rsid w:val="00E81CC3"/>
    <w:rsid w:val="00E82416"/>
    <w:rsid w:val="00E95AC1"/>
    <w:rsid w:val="00EA3FB7"/>
    <w:rsid w:val="00EB5540"/>
    <w:rsid w:val="00EC067D"/>
    <w:rsid w:val="00EC111F"/>
    <w:rsid w:val="00EC3586"/>
    <w:rsid w:val="00EC3C5B"/>
    <w:rsid w:val="00ED1245"/>
    <w:rsid w:val="00EF54A2"/>
    <w:rsid w:val="00F00C7E"/>
    <w:rsid w:val="00F04BD8"/>
    <w:rsid w:val="00F06A02"/>
    <w:rsid w:val="00F0756E"/>
    <w:rsid w:val="00F077A3"/>
    <w:rsid w:val="00F134D2"/>
    <w:rsid w:val="00F21204"/>
    <w:rsid w:val="00F2190F"/>
    <w:rsid w:val="00F31E7D"/>
    <w:rsid w:val="00F444BC"/>
    <w:rsid w:val="00F45FE1"/>
    <w:rsid w:val="00F463C8"/>
    <w:rsid w:val="00F520A1"/>
    <w:rsid w:val="00F62524"/>
    <w:rsid w:val="00F66EAF"/>
    <w:rsid w:val="00F75F9D"/>
    <w:rsid w:val="00F76461"/>
    <w:rsid w:val="00F94B79"/>
    <w:rsid w:val="00FA2A76"/>
    <w:rsid w:val="00FA30A7"/>
    <w:rsid w:val="00FA4309"/>
    <w:rsid w:val="00FB5F31"/>
    <w:rsid w:val="00FB6C43"/>
    <w:rsid w:val="00FC001B"/>
    <w:rsid w:val="00FD21E1"/>
    <w:rsid w:val="00FE3D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9F1C76"/>
  <w15:docId w15:val="{B16BB1ED-949F-4B9A-A1FB-7B888708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E6A9A"/>
    <w:pPr>
      <w:spacing w:after="0" w:line="240" w:lineRule="auto"/>
    </w:pPr>
  </w:style>
  <w:style w:type="paragraph" w:styleId="Paragraphedeliste">
    <w:name w:val="List Paragraph"/>
    <w:basedOn w:val="Normal"/>
    <w:uiPriority w:val="34"/>
    <w:qFormat/>
    <w:rsid w:val="0028576D"/>
    <w:pPr>
      <w:ind w:left="720"/>
      <w:contextualSpacing/>
    </w:pPr>
    <w:rPr>
      <w:rFonts w:asciiTheme="minorHAnsi" w:hAnsiTheme="minorHAnsi"/>
    </w:rPr>
  </w:style>
  <w:style w:type="paragraph" w:styleId="En-tte">
    <w:name w:val="header"/>
    <w:basedOn w:val="Normal"/>
    <w:link w:val="En-tteCar"/>
    <w:uiPriority w:val="99"/>
    <w:unhideWhenUsed/>
    <w:rsid w:val="00B54BD7"/>
    <w:pPr>
      <w:tabs>
        <w:tab w:val="center" w:pos="4536"/>
        <w:tab w:val="right" w:pos="9072"/>
      </w:tabs>
      <w:spacing w:after="0" w:line="240" w:lineRule="auto"/>
    </w:pPr>
  </w:style>
  <w:style w:type="character" w:customStyle="1" w:styleId="En-tteCar">
    <w:name w:val="En-tête Car"/>
    <w:basedOn w:val="Policepardfaut"/>
    <w:link w:val="En-tte"/>
    <w:uiPriority w:val="99"/>
    <w:rsid w:val="00B54BD7"/>
  </w:style>
  <w:style w:type="paragraph" w:styleId="Pieddepage">
    <w:name w:val="footer"/>
    <w:basedOn w:val="Normal"/>
    <w:link w:val="PieddepageCar"/>
    <w:uiPriority w:val="99"/>
    <w:unhideWhenUsed/>
    <w:rsid w:val="00B54B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BD7"/>
  </w:style>
  <w:style w:type="character" w:styleId="Accentuationlgre">
    <w:name w:val="Subtle Emphasis"/>
    <w:aliases w:val="utilisation"/>
    <w:basedOn w:val="Policepardfaut"/>
    <w:uiPriority w:val="19"/>
    <w:qFormat/>
    <w:rsid w:val="006842F0"/>
    <w:rPr>
      <w:rFonts w:ascii="Arial" w:hAnsi="Arial"/>
      <w:i/>
      <w:iCs/>
      <w:caps w:val="0"/>
      <w:smallCaps/>
      <w:color w:val="000000" w:themeColor="text1"/>
      <w:sz w:val="24"/>
    </w:rPr>
  </w:style>
  <w:style w:type="paragraph" w:customStyle="1" w:styleId="Default">
    <w:name w:val="Default"/>
    <w:rsid w:val="00792271"/>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6A7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074D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74D6"/>
    <w:rPr>
      <w:rFonts w:ascii="Segoe UI" w:hAnsi="Segoe UI" w:cs="Segoe UI"/>
      <w:sz w:val="18"/>
      <w:szCs w:val="18"/>
    </w:rPr>
  </w:style>
  <w:style w:type="character" w:styleId="Marquedecommentaire">
    <w:name w:val="annotation reference"/>
    <w:basedOn w:val="Policepardfaut"/>
    <w:uiPriority w:val="99"/>
    <w:semiHidden/>
    <w:unhideWhenUsed/>
    <w:rsid w:val="00F134D2"/>
    <w:rPr>
      <w:sz w:val="16"/>
      <w:szCs w:val="16"/>
    </w:rPr>
  </w:style>
  <w:style w:type="paragraph" w:styleId="Commentaire">
    <w:name w:val="annotation text"/>
    <w:basedOn w:val="Normal"/>
    <w:link w:val="CommentaireCar"/>
    <w:uiPriority w:val="99"/>
    <w:semiHidden/>
    <w:unhideWhenUsed/>
    <w:rsid w:val="00F134D2"/>
    <w:pPr>
      <w:spacing w:line="240" w:lineRule="auto"/>
    </w:pPr>
    <w:rPr>
      <w:sz w:val="20"/>
      <w:szCs w:val="20"/>
    </w:rPr>
  </w:style>
  <w:style w:type="character" w:customStyle="1" w:styleId="CommentaireCar">
    <w:name w:val="Commentaire Car"/>
    <w:basedOn w:val="Policepardfaut"/>
    <w:link w:val="Commentaire"/>
    <w:uiPriority w:val="99"/>
    <w:semiHidden/>
    <w:rsid w:val="00F134D2"/>
    <w:rPr>
      <w:sz w:val="20"/>
      <w:szCs w:val="20"/>
    </w:rPr>
  </w:style>
  <w:style w:type="paragraph" w:styleId="Objetducommentaire">
    <w:name w:val="annotation subject"/>
    <w:basedOn w:val="Commentaire"/>
    <w:next w:val="Commentaire"/>
    <w:link w:val="ObjetducommentaireCar"/>
    <w:uiPriority w:val="99"/>
    <w:semiHidden/>
    <w:unhideWhenUsed/>
    <w:rsid w:val="00F134D2"/>
    <w:rPr>
      <w:b/>
      <w:bCs/>
    </w:rPr>
  </w:style>
  <w:style w:type="character" w:customStyle="1" w:styleId="ObjetducommentaireCar">
    <w:name w:val="Objet du commentaire Car"/>
    <w:basedOn w:val="CommentaireCar"/>
    <w:link w:val="Objetducommentaire"/>
    <w:uiPriority w:val="99"/>
    <w:semiHidden/>
    <w:rsid w:val="00F134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670487">
      <w:bodyDiv w:val="1"/>
      <w:marLeft w:val="0"/>
      <w:marRight w:val="0"/>
      <w:marTop w:val="0"/>
      <w:marBottom w:val="0"/>
      <w:divBdr>
        <w:top w:val="none" w:sz="0" w:space="0" w:color="auto"/>
        <w:left w:val="none" w:sz="0" w:space="0" w:color="auto"/>
        <w:bottom w:val="none" w:sz="0" w:space="0" w:color="auto"/>
        <w:right w:val="none" w:sz="0" w:space="0" w:color="auto"/>
      </w:divBdr>
    </w:div>
    <w:div w:id="1736782290">
      <w:bodyDiv w:val="1"/>
      <w:marLeft w:val="0"/>
      <w:marRight w:val="0"/>
      <w:marTop w:val="0"/>
      <w:marBottom w:val="0"/>
      <w:divBdr>
        <w:top w:val="none" w:sz="0" w:space="0" w:color="auto"/>
        <w:left w:val="none" w:sz="0" w:space="0" w:color="auto"/>
        <w:bottom w:val="none" w:sz="0" w:space="0" w:color="auto"/>
        <w:right w:val="none" w:sz="0" w:space="0" w:color="auto"/>
      </w:divBdr>
    </w:div>
    <w:div w:id="200569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jpg@01CF766D.B2144760"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223E5-074B-4E13-98D0-7EA3DC97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3010</Words>
  <Characters>16557</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SOCIETE CENTRALE CANINE</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msergent</dc:creator>
  <cp:lastModifiedBy>RENE RAUWEL</cp:lastModifiedBy>
  <cp:revision>5</cp:revision>
  <cp:lastPrinted>2020-11-29T16:22:00Z</cp:lastPrinted>
  <dcterms:created xsi:type="dcterms:W3CDTF">2020-10-13T08:36:00Z</dcterms:created>
  <dcterms:modified xsi:type="dcterms:W3CDTF">2020-11-29T16:24:00Z</dcterms:modified>
</cp:coreProperties>
</file>