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3DEAD" w14:textId="77777777" w:rsidR="00852F66" w:rsidRDefault="00852F66" w:rsidP="007D1A77">
      <w:pPr>
        <w:spacing w:before="96" w:line="1051" w:lineRule="exact"/>
        <w:jc w:val="center"/>
        <w:textAlignment w:val="baseline"/>
        <w:rPr>
          <w:rFonts w:ascii="Times New Roman" w:eastAsia="Calibri" w:hAnsi="Times New Roman"/>
          <w:b/>
          <w:spacing w:val="6"/>
          <w:sz w:val="32"/>
          <w:szCs w:val="32"/>
        </w:rPr>
      </w:pPr>
    </w:p>
    <w:p w14:paraId="3162CB07" w14:textId="77777777" w:rsidR="00852F66" w:rsidRDefault="00852F66" w:rsidP="007D1A77">
      <w:pPr>
        <w:spacing w:before="96" w:line="1051" w:lineRule="exact"/>
        <w:jc w:val="center"/>
        <w:textAlignment w:val="baseline"/>
        <w:rPr>
          <w:rFonts w:ascii="Times New Roman" w:eastAsia="Calibri" w:hAnsi="Times New Roman"/>
          <w:b/>
          <w:spacing w:val="6"/>
          <w:sz w:val="32"/>
          <w:szCs w:val="32"/>
        </w:rPr>
      </w:pPr>
    </w:p>
    <w:p w14:paraId="272D3B46" w14:textId="77777777" w:rsidR="00852F66" w:rsidRDefault="00852F66" w:rsidP="007D1A77">
      <w:pPr>
        <w:spacing w:before="96" w:line="1051" w:lineRule="exact"/>
        <w:jc w:val="center"/>
        <w:textAlignment w:val="baseline"/>
        <w:rPr>
          <w:rFonts w:ascii="Times New Roman" w:eastAsia="Calibri" w:hAnsi="Times New Roman"/>
          <w:b/>
          <w:spacing w:val="6"/>
          <w:sz w:val="32"/>
          <w:szCs w:val="32"/>
        </w:rPr>
      </w:pPr>
    </w:p>
    <w:p w14:paraId="100AB63E" w14:textId="77777777" w:rsidR="00852F66" w:rsidRDefault="00852F66" w:rsidP="007D1A77">
      <w:pPr>
        <w:spacing w:before="96" w:line="1051" w:lineRule="exact"/>
        <w:jc w:val="center"/>
        <w:textAlignment w:val="baseline"/>
        <w:rPr>
          <w:rFonts w:ascii="Times New Roman" w:eastAsia="Calibri" w:hAnsi="Times New Roman"/>
          <w:b/>
          <w:spacing w:val="6"/>
          <w:sz w:val="32"/>
          <w:szCs w:val="32"/>
        </w:rPr>
      </w:pPr>
    </w:p>
    <w:p w14:paraId="4A2CDBD2" w14:textId="77777777" w:rsidR="00852F66" w:rsidRDefault="00852F66" w:rsidP="007D1A77">
      <w:pPr>
        <w:spacing w:before="96" w:line="1051" w:lineRule="exact"/>
        <w:jc w:val="center"/>
        <w:textAlignment w:val="baseline"/>
        <w:rPr>
          <w:rFonts w:ascii="Times New Roman" w:eastAsia="Calibri" w:hAnsi="Times New Roman"/>
          <w:b/>
          <w:spacing w:val="6"/>
          <w:sz w:val="32"/>
          <w:szCs w:val="32"/>
        </w:rPr>
      </w:pPr>
    </w:p>
    <w:p w14:paraId="3EC3E68E" w14:textId="77777777" w:rsidR="008B1995" w:rsidRDefault="007D1A77" w:rsidP="007D1A77">
      <w:pPr>
        <w:spacing w:before="96" w:line="1051" w:lineRule="exact"/>
        <w:jc w:val="center"/>
        <w:textAlignment w:val="baseline"/>
        <w:rPr>
          <w:rFonts w:ascii="Times New Roman" w:eastAsia="Calibri" w:hAnsi="Times New Roman"/>
          <w:b/>
          <w:spacing w:val="6"/>
          <w:sz w:val="32"/>
          <w:szCs w:val="32"/>
        </w:rPr>
      </w:pPr>
      <w:r w:rsidRPr="00D20C32">
        <w:rPr>
          <w:rFonts w:ascii="Times New Roman" w:eastAsia="Calibri" w:hAnsi="Times New Roman"/>
          <w:b/>
          <w:spacing w:val="6"/>
          <w:sz w:val="32"/>
          <w:szCs w:val="32"/>
        </w:rPr>
        <w:t>REGLEMENT DES</w:t>
      </w:r>
      <w:bookmarkStart w:id="0" w:name="REGLEMENT_OBST_HOOPERS"/>
    </w:p>
    <w:p w14:paraId="273C789F" w14:textId="57A9077E" w:rsidR="00D20C32" w:rsidRPr="008B1995" w:rsidRDefault="008B1995" w:rsidP="007D1A77">
      <w:pPr>
        <w:spacing w:before="96" w:line="1051" w:lineRule="exact"/>
        <w:jc w:val="center"/>
        <w:textAlignment w:val="baseline"/>
        <w:rPr>
          <w:rFonts w:ascii="Times New Roman" w:eastAsia="Calibri" w:hAnsi="Times New Roman"/>
          <w:b/>
          <w:spacing w:val="6"/>
          <w:sz w:val="32"/>
          <w:szCs w:val="32"/>
        </w:rPr>
        <w:sectPr w:rsidR="00D20C32" w:rsidRPr="008B1995" w:rsidSect="0014387D">
          <w:headerReference w:type="even" r:id="rId7"/>
          <w:headerReference w:type="default" r:id="rId8"/>
          <w:footerReference w:type="default" r:id="rId9"/>
          <w:headerReference w:type="first" r:id="rId10"/>
          <w:pgSz w:w="11899" w:h="16843"/>
          <w:pgMar w:top="1260" w:right="1126" w:bottom="2247" w:left="1435" w:header="720" w:footer="720" w:gutter="0"/>
          <w:pgNumType w:start="1"/>
          <w:cols w:space="720"/>
        </w:sectPr>
      </w:pPr>
      <w:r>
        <w:rPr>
          <w:rFonts w:ascii="Times New Roman" w:eastAsia="Calibri" w:hAnsi="Times New Roman"/>
          <w:b/>
          <w:spacing w:val="5"/>
          <w:sz w:val="32"/>
          <w:szCs w:val="32"/>
        </w:rPr>
        <w:t xml:space="preserve">   </w:t>
      </w:r>
      <w:r w:rsidR="007D1A77" w:rsidRPr="00D20C32">
        <w:rPr>
          <w:rFonts w:ascii="Times New Roman" w:eastAsia="Calibri" w:hAnsi="Times New Roman"/>
          <w:b/>
          <w:spacing w:val="5"/>
          <w:sz w:val="32"/>
          <w:szCs w:val="32"/>
        </w:rPr>
        <w:t>OBSTACLES DE HOOPERS</w:t>
      </w:r>
      <w:bookmarkEnd w:id="0"/>
    </w:p>
    <w:p w14:paraId="55EC3604" w14:textId="77777777" w:rsidR="007D1A77" w:rsidRPr="003B5D4A" w:rsidRDefault="007D1A77" w:rsidP="007D1A77">
      <w:pPr>
        <w:spacing w:after="473"/>
        <w:ind w:left="2755" w:right="1768"/>
        <w:textAlignment w:val="baseline"/>
        <w:rPr>
          <w:rFonts w:ascii="Times New Roman" w:hAnsi="Times New Roman"/>
        </w:rPr>
        <w:sectPr w:rsidR="007D1A77" w:rsidRPr="003B5D4A">
          <w:type w:val="continuous"/>
          <w:pgSz w:w="11899" w:h="16843"/>
          <w:pgMar w:top="1260" w:right="1325" w:bottom="2247" w:left="1435" w:header="720" w:footer="720" w:gutter="0"/>
          <w:cols w:space="720"/>
        </w:sectPr>
      </w:pPr>
      <w:r w:rsidRPr="003B5D4A">
        <w:rPr>
          <w:rFonts w:ascii="Times New Roman" w:hAnsi="Times New Roman"/>
        </w:rPr>
        <w:t>Inspiré des directives FCI obstacles agility</w:t>
      </w:r>
    </w:p>
    <w:p w14:paraId="21909F53" w14:textId="77777777" w:rsidR="00813207" w:rsidRDefault="00813207" w:rsidP="007D1A77">
      <w:pPr>
        <w:spacing w:before="44" w:line="438" w:lineRule="exact"/>
        <w:ind w:left="72"/>
        <w:jc w:val="center"/>
        <w:textAlignment w:val="baseline"/>
        <w:rPr>
          <w:rFonts w:ascii="Times New Roman" w:eastAsia="Calibri" w:hAnsi="Times New Roman"/>
          <w:color w:val="000000"/>
          <w:spacing w:val="12"/>
          <w:w w:val="105"/>
        </w:rPr>
      </w:pPr>
    </w:p>
    <w:p w14:paraId="6FBBDC68" w14:textId="77777777" w:rsidR="00813207" w:rsidRDefault="00813207" w:rsidP="007D1A77">
      <w:pPr>
        <w:spacing w:before="44" w:line="438" w:lineRule="exact"/>
        <w:ind w:left="72"/>
        <w:jc w:val="center"/>
        <w:textAlignment w:val="baseline"/>
        <w:rPr>
          <w:rFonts w:ascii="Times New Roman" w:eastAsia="Calibri" w:hAnsi="Times New Roman"/>
          <w:color w:val="000000"/>
          <w:spacing w:val="12"/>
          <w:w w:val="105"/>
        </w:rPr>
      </w:pPr>
    </w:p>
    <w:p w14:paraId="41E39AC6" w14:textId="77777777" w:rsidR="00813207" w:rsidRDefault="00813207" w:rsidP="007D1A77">
      <w:pPr>
        <w:spacing w:before="44" w:line="438" w:lineRule="exact"/>
        <w:ind w:left="72"/>
        <w:jc w:val="center"/>
        <w:textAlignment w:val="baseline"/>
        <w:rPr>
          <w:rFonts w:ascii="Times New Roman" w:eastAsia="Calibri" w:hAnsi="Times New Roman"/>
          <w:color w:val="000000"/>
          <w:spacing w:val="12"/>
          <w:w w:val="105"/>
        </w:rPr>
      </w:pPr>
    </w:p>
    <w:p w14:paraId="75AC1C1F" w14:textId="77777777" w:rsidR="00813207" w:rsidRDefault="00813207" w:rsidP="007D1A77">
      <w:pPr>
        <w:spacing w:before="44" w:line="438" w:lineRule="exact"/>
        <w:ind w:left="72"/>
        <w:jc w:val="center"/>
        <w:textAlignment w:val="baseline"/>
        <w:rPr>
          <w:rFonts w:ascii="Times New Roman" w:eastAsia="Calibri" w:hAnsi="Times New Roman"/>
          <w:color w:val="000000"/>
          <w:spacing w:val="12"/>
          <w:w w:val="105"/>
        </w:rPr>
      </w:pPr>
    </w:p>
    <w:p w14:paraId="61E11184" w14:textId="53B58495" w:rsidR="007D1A77" w:rsidRPr="00DA6CA7" w:rsidRDefault="007D1A77" w:rsidP="007D1A77">
      <w:pPr>
        <w:spacing w:before="44" w:line="438" w:lineRule="exact"/>
        <w:ind w:left="72"/>
        <w:jc w:val="center"/>
        <w:textAlignment w:val="baseline"/>
        <w:rPr>
          <w:rFonts w:ascii="Times New Roman" w:eastAsia="Calibri" w:hAnsi="Times New Roman"/>
          <w:color w:val="000000"/>
          <w:spacing w:val="12"/>
          <w:w w:val="105"/>
        </w:rPr>
      </w:pPr>
      <w:r w:rsidRPr="00DA6CA7">
        <w:rPr>
          <w:rFonts w:ascii="Times New Roman" w:eastAsia="Calibri" w:hAnsi="Times New Roman"/>
          <w:color w:val="000000"/>
          <w:spacing w:val="12"/>
          <w:w w:val="105"/>
        </w:rPr>
        <w:t>TABLE DES MATIÈRES</w:t>
      </w:r>
    </w:p>
    <w:p w14:paraId="1269DB88" w14:textId="77777777" w:rsidR="007D1A77" w:rsidRPr="00DA6CA7" w:rsidRDefault="007D1A77" w:rsidP="007D1A77">
      <w:pPr>
        <w:spacing w:before="44" w:line="438" w:lineRule="exact"/>
        <w:ind w:left="72"/>
        <w:jc w:val="center"/>
        <w:textAlignment w:val="baseline"/>
        <w:rPr>
          <w:rFonts w:ascii="Times New Roman" w:eastAsia="Calibri" w:hAnsi="Times New Roman"/>
          <w:color w:val="000000"/>
          <w:spacing w:val="12"/>
          <w:w w:val="105"/>
        </w:rPr>
      </w:pPr>
    </w:p>
    <w:sdt>
      <w:sdtPr>
        <w:rPr>
          <w:rFonts w:ascii="Times New Roman" w:eastAsia="PMingLiU" w:hAnsi="Times New Roman" w:cs="Times New Roman"/>
          <w:color w:val="auto"/>
          <w:sz w:val="24"/>
          <w:szCs w:val="24"/>
          <w:lang w:val="en-US" w:eastAsia="en-US"/>
        </w:rPr>
        <w:id w:val="-1802842993"/>
        <w:docPartObj>
          <w:docPartGallery w:val="Table of Contents"/>
          <w:docPartUnique/>
        </w:docPartObj>
      </w:sdtPr>
      <w:sdtEndPr>
        <w:rPr>
          <w:rFonts w:eastAsia="MS Mincho"/>
          <w:b/>
          <w:bCs/>
          <w:lang w:val="fr-FR" w:eastAsia="fr-FR"/>
        </w:rPr>
      </w:sdtEndPr>
      <w:sdtContent>
        <w:p w14:paraId="0217BD70" w14:textId="77777777" w:rsidR="007D1A77" w:rsidRPr="00DA6CA7" w:rsidRDefault="007D1A77" w:rsidP="007D1A77">
          <w:pPr>
            <w:pStyle w:val="En-ttedetabledesmatires"/>
            <w:rPr>
              <w:rFonts w:ascii="Times New Roman" w:hAnsi="Times New Roman" w:cs="Times New Roman"/>
              <w:sz w:val="24"/>
              <w:szCs w:val="24"/>
            </w:rPr>
          </w:pPr>
          <w:r w:rsidRPr="00DA6CA7">
            <w:rPr>
              <w:rFonts w:ascii="Times New Roman" w:hAnsi="Times New Roman" w:cs="Times New Roman"/>
              <w:sz w:val="24"/>
              <w:szCs w:val="24"/>
            </w:rPr>
            <w:t>Table des matières</w:t>
          </w:r>
        </w:p>
        <w:p w14:paraId="63CB1AAC" w14:textId="341DF95D" w:rsidR="007D1A77" w:rsidRPr="00DA6CA7" w:rsidRDefault="007D1A77" w:rsidP="007D1A77">
          <w:pPr>
            <w:pStyle w:val="TM1"/>
            <w:tabs>
              <w:tab w:val="right" w:leader="dot" w:pos="9710"/>
            </w:tabs>
            <w:rPr>
              <w:rFonts w:ascii="Times New Roman" w:hAnsi="Times New Roman"/>
              <w:noProof/>
              <w:sz w:val="24"/>
              <w:szCs w:val="24"/>
            </w:rPr>
          </w:pPr>
          <w:r w:rsidRPr="00DA6CA7">
            <w:rPr>
              <w:rFonts w:ascii="Times New Roman" w:hAnsi="Times New Roman"/>
              <w:b/>
              <w:bCs/>
              <w:sz w:val="24"/>
              <w:szCs w:val="24"/>
            </w:rPr>
            <w:fldChar w:fldCharType="begin"/>
          </w:r>
          <w:r w:rsidRPr="00DA6CA7">
            <w:rPr>
              <w:rFonts w:ascii="Times New Roman" w:hAnsi="Times New Roman"/>
              <w:b/>
              <w:bCs/>
              <w:sz w:val="24"/>
              <w:szCs w:val="24"/>
            </w:rPr>
            <w:instrText xml:space="preserve"> TOC \o "1-3" \h \z \u </w:instrText>
          </w:r>
          <w:r w:rsidRPr="00DA6CA7">
            <w:rPr>
              <w:rFonts w:ascii="Times New Roman" w:hAnsi="Times New Roman"/>
              <w:b/>
              <w:bCs/>
              <w:sz w:val="24"/>
              <w:szCs w:val="24"/>
            </w:rPr>
            <w:fldChar w:fldCharType="separate"/>
          </w:r>
          <w:hyperlink w:anchor="_Toc25434377" w:history="1">
            <w:r w:rsidRPr="00DA6CA7">
              <w:rPr>
                <w:rStyle w:val="Lienhypertexte"/>
                <w:rFonts w:ascii="Times New Roman" w:eastAsia="Calibri" w:hAnsi="Times New Roman"/>
                <w:noProof/>
                <w:sz w:val="24"/>
                <w:szCs w:val="24"/>
                <w:lang w:val="fr-FR"/>
              </w:rPr>
              <w:t xml:space="preserve">1. </w:t>
            </w:r>
            <w:r w:rsidRPr="00DA6CA7">
              <w:rPr>
                <w:rStyle w:val="Lienhypertexte"/>
                <w:rFonts w:ascii="Times New Roman" w:hAnsi="Times New Roman"/>
                <w:noProof/>
                <w:sz w:val="24"/>
                <w:szCs w:val="24"/>
              </w:rPr>
              <w:t>Introduction</w:t>
            </w:r>
            <w:r w:rsidRPr="00DA6CA7">
              <w:rPr>
                <w:rFonts w:ascii="Times New Roman" w:hAnsi="Times New Roman"/>
                <w:noProof/>
                <w:webHidden/>
                <w:sz w:val="24"/>
                <w:szCs w:val="24"/>
              </w:rPr>
              <w:tab/>
            </w:r>
            <w:r w:rsidRPr="00DA6CA7">
              <w:rPr>
                <w:rFonts w:ascii="Times New Roman" w:hAnsi="Times New Roman"/>
                <w:noProof/>
                <w:webHidden/>
                <w:sz w:val="24"/>
                <w:szCs w:val="24"/>
              </w:rPr>
              <w:fldChar w:fldCharType="begin"/>
            </w:r>
            <w:r w:rsidRPr="00DA6CA7">
              <w:rPr>
                <w:rFonts w:ascii="Times New Roman" w:hAnsi="Times New Roman"/>
                <w:noProof/>
                <w:webHidden/>
                <w:sz w:val="24"/>
                <w:szCs w:val="24"/>
              </w:rPr>
              <w:instrText xml:space="preserve"> PAGEREF _Toc25434377 \h </w:instrText>
            </w:r>
            <w:r w:rsidRPr="00DA6CA7">
              <w:rPr>
                <w:rFonts w:ascii="Times New Roman" w:hAnsi="Times New Roman"/>
                <w:noProof/>
                <w:webHidden/>
                <w:sz w:val="24"/>
                <w:szCs w:val="24"/>
              </w:rPr>
            </w:r>
            <w:r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3</w:t>
            </w:r>
            <w:r w:rsidRPr="00DA6CA7">
              <w:rPr>
                <w:rFonts w:ascii="Times New Roman" w:hAnsi="Times New Roman"/>
                <w:noProof/>
                <w:webHidden/>
                <w:sz w:val="24"/>
                <w:szCs w:val="24"/>
              </w:rPr>
              <w:fldChar w:fldCharType="end"/>
            </w:r>
          </w:hyperlink>
        </w:p>
        <w:p w14:paraId="01CB200B" w14:textId="17D76970" w:rsidR="007D1A77" w:rsidRPr="00DA6CA7" w:rsidRDefault="00AF673E" w:rsidP="007D1A77">
          <w:pPr>
            <w:pStyle w:val="TM1"/>
            <w:tabs>
              <w:tab w:val="right" w:leader="dot" w:pos="9710"/>
            </w:tabs>
            <w:rPr>
              <w:rFonts w:ascii="Times New Roman" w:hAnsi="Times New Roman"/>
              <w:noProof/>
              <w:sz w:val="24"/>
              <w:szCs w:val="24"/>
            </w:rPr>
          </w:pPr>
          <w:hyperlink w:anchor="_Toc25434378" w:history="1">
            <w:r w:rsidR="007D1A77" w:rsidRPr="00DA6CA7">
              <w:rPr>
                <w:rStyle w:val="Lienhypertexte"/>
                <w:rFonts w:ascii="Times New Roman" w:hAnsi="Times New Roman"/>
                <w:noProof/>
                <w:sz w:val="24"/>
                <w:szCs w:val="24"/>
              </w:rPr>
              <w:t>2. Sécurité des obstacles</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_Toc25434378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3</w:t>
            </w:r>
            <w:r w:rsidR="007D1A77" w:rsidRPr="00DA6CA7">
              <w:rPr>
                <w:rFonts w:ascii="Times New Roman" w:hAnsi="Times New Roman"/>
                <w:noProof/>
                <w:webHidden/>
                <w:sz w:val="24"/>
                <w:szCs w:val="24"/>
              </w:rPr>
              <w:fldChar w:fldCharType="end"/>
            </w:r>
          </w:hyperlink>
        </w:p>
        <w:p w14:paraId="6898EB29" w14:textId="6C7B9E11" w:rsidR="007D1A77" w:rsidRPr="00DA6CA7" w:rsidRDefault="00AF673E" w:rsidP="007D1A77">
          <w:pPr>
            <w:pStyle w:val="TM1"/>
            <w:tabs>
              <w:tab w:val="right" w:leader="dot" w:pos="9710"/>
            </w:tabs>
            <w:rPr>
              <w:rFonts w:ascii="Times New Roman" w:hAnsi="Times New Roman"/>
              <w:noProof/>
              <w:sz w:val="24"/>
              <w:szCs w:val="24"/>
            </w:rPr>
          </w:pPr>
          <w:hyperlink w:anchor="_Toc25434379" w:history="1">
            <w:r w:rsidR="007D1A77" w:rsidRPr="00DA6CA7">
              <w:rPr>
                <w:rStyle w:val="Lienhypertexte"/>
                <w:rFonts w:ascii="Times New Roman" w:eastAsia="Calibri" w:hAnsi="Times New Roman"/>
                <w:noProof/>
                <w:sz w:val="24"/>
                <w:szCs w:val="24"/>
                <w:lang w:val="fr-FR"/>
              </w:rPr>
              <w:t>3. Obstacles spécifiques</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_Toc25434379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3</w:t>
            </w:r>
            <w:r w:rsidR="007D1A77" w:rsidRPr="00DA6CA7">
              <w:rPr>
                <w:rFonts w:ascii="Times New Roman" w:hAnsi="Times New Roman"/>
                <w:noProof/>
                <w:webHidden/>
                <w:sz w:val="24"/>
                <w:szCs w:val="24"/>
              </w:rPr>
              <w:fldChar w:fldCharType="end"/>
            </w:r>
          </w:hyperlink>
        </w:p>
        <w:p w14:paraId="4D826155" w14:textId="0DF12B03" w:rsidR="007D1A77" w:rsidRPr="00DA6CA7" w:rsidRDefault="00AF673E" w:rsidP="007D1A77">
          <w:pPr>
            <w:pStyle w:val="TM2"/>
            <w:tabs>
              <w:tab w:val="right" w:leader="dot" w:pos="9710"/>
            </w:tabs>
            <w:rPr>
              <w:rFonts w:ascii="Times New Roman" w:hAnsi="Times New Roman"/>
              <w:noProof/>
              <w:sz w:val="24"/>
              <w:szCs w:val="24"/>
            </w:rPr>
          </w:pPr>
          <w:hyperlink w:anchor="_Toc25434380" w:history="1">
            <w:r w:rsidR="007D1A77" w:rsidRPr="00DA6CA7">
              <w:rPr>
                <w:rStyle w:val="Lienhypertexte"/>
                <w:rFonts w:ascii="Times New Roman" w:eastAsia="Calibri" w:hAnsi="Times New Roman"/>
                <w:noProof/>
                <w:sz w:val="24"/>
                <w:szCs w:val="24"/>
                <w:lang w:val="fr-FR"/>
              </w:rPr>
              <w:t>3.1 Cerceaux</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_Toc25434380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3</w:t>
            </w:r>
            <w:r w:rsidR="007D1A77" w:rsidRPr="00DA6CA7">
              <w:rPr>
                <w:rFonts w:ascii="Times New Roman" w:hAnsi="Times New Roman"/>
                <w:noProof/>
                <w:webHidden/>
                <w:sz w:val="24"/>
                <w:szCs w:val="24"/>
              </w:rPr>
              <w:fldChar w:fldCharType="end"/>
            </w:r>
          </w:hyperlink>
        </w:p>
        <w:p w14:paraId="1DDCD7C4" w14:textId="753A0DC5" w:rsidR="007D1A77" w:rsidRPr="00DA6CA7" w:rsidRDefault="00AF673E" w:rsidP="007D1A77">
          <w:pPr>
            <w:pStyle w:val="TM2"/>
            <w:tabs>
              <w:tab w:val="right" w:leader="dot" w:pos="9710"/>
            </w:tabs>
            <w:rPr>
              <w:rFonts w:ascii="Times New Roman" w:hAnsi="Times New Roman"/>
              <w:noProof/>
              <w:sz w:val="24"/>
              <w:szCs w:val="24"/>
            </w:rPr>
          </w:pPr>
          <w:hyperlink w:anchor="_Toc25434381" w:history="1">
            <w:r w:rsidR="007D1A77" w:rsidRPr="00DA6CA7">
              <w:rPr>
                <w:rStyle w:val="Lienhypertexte"/>
                <w:rFonts w:ascii="Times New Roman" w:eastAsia="Calibri" w:hAnsi="Times New Roman"/>
                <w:noProof/>
                <w:sz w:val="24"/>
                <w:szCs w:val="24"/>
                <w:lang w:val="fr-FR"/>
              </w:rPr>
              <w:t>4.2 Barils</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_Toc25434381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4</w:t>
            </w:r>
            <w:r w:rsidR="007D1A77" w:rsidRPr="00DA6CA7">
              <w:rPr>
                <w:rFonts w:ascii="Times New Roman" w:hAnsi="Times New Roman"/>
                <w:noProof/>
                <w:webHidden/>
                <w:sz w:val="24"/>
                <w:szCs w:val="24"/>
              </w:rPr>
              <w:fldChar w:fldCharType="end"/>
            </w:r>
          </w:hyperlink>
        </w:p>
        <w:p w14:paraId="3C4E4488" w14:textId="606B75A0" w:rsidR="007D1A77" w:rsidRPr="00DA6CA7" w:rsidRDefault="00AF673E" w:rsidP="007D1A77">
          <w:pPr>
            <w:pStyle w:val="TM2"/>
            <w:tabs>
              <w:tab w:val="right" w:leader="dot" w:pos="9710"/>
            </w:tabs>
            <w:rPr>
              <w:rFonts w:ascii="Times New Roman" w:hAnsi="Times New Roman"/>
              <w:noProof/>
              <w:sz w:val="24"/>
              <w:szCs w:val="24"/>
            </w:rPr>
          </w:pPr>
          <w:hyperlink w:anchor="_Toc25434382" w:history="1">
            <w:r w:rsidR="007D1A77" w:rsidRPr="00DA6CA7">
              <w:rPr>
                <w:rStyle w:val="Lienhypertexte"/>
                <w:rFonts w:ascii="Times New Roman" w:eastAsia="Calibri" w:hAnsi="Times New Roman"/>
                <w:noProof/>
                <w:sz w:val="24"/>
                <w:szCs w:val="24"/>
                <w:lang w:val="fr-FR"/>
              </w:rPr>
              <w:t>4.3 Tunnels</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_Toc25434382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4</w:t>
            </w:r>
            <w:r w:rsidR="007D1A77" w:rsidRPr="00DA6CA7">
              <w:rPr>
                <w:rFonts w:ascii="Times New Roman" w:hAnsi="Times New Roman"/>
                <w:noProof/>
                <w:webHidden/>
                <w:sz w:val="24"/>
                <w:szCs w:val="24"/>
              </w:rPr>
              <w:fldChar w:fldCharType="end"/>
            </w:r>
          </w:hyperlink>
        </w:p>
        <w:p w14:paraId="21A7F671" w14:textId="45BDE138" w:rsidR="007D1A77" w:rsidRPr="00DA6CA7" w:rsidRDefault="00AF673E" w:rsidP="007D1A77">
          <w:pPr>
            <w:pStyle w:val="TM2"/>
            <w:tabs>
              <w:tab w:val="right" w:leader="dot" w:pos="9710"/>
            </w:tabs>
            <w:rPr>
              <w:rFonts w:ascii="Times New Roman" w:hAnsi="Times New Roman"/>
              <w:noProof/>
              <w:sz w:val="24"/>
              <w:szCs w:val="24"/>
            </w:rPr>
          </w:pPr>
          <w:hyperlink w:anchor="_Toc25434383" w:history="1">
            <w:r w:rsidR="007D1A77" w:rsidRPr="00DA6CA7">
              <w:rPr>
                <w:rStyle w:val="Lienhypertexte"/>
                <w:rFonts w:ascii="Times New Roman" w:eastAsia="Calibri" w:hAnsi="Times New Roman"/>
                <w:noProof/>
                <w:sz w:val="24"/>
                <w:szCs w:val="24"/>
                <w:lang w:val="fr-FR"/>
              </w:rPr>
              <w:t>4.4 Le Carré</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_Toc25434383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4</w:t>
            </w:r>
            <w:r w:rsidR="007D1A77" w:rsidRPr="00DA6CA7">
              <w:rPr>
                <w:rFonts w:ascii="Times New Roman" w:hAnsi="Times New Roman"/>
                <w:noProof/>
                <w:webHidden/>
                <w:sz w:val="24"/>
                <w:szCs w:val="24"/>
              </w:rPr>
              <w:fldChar w:fldCharType="end"/>
            </w:r>
          </w:hyperlink>
        </w:p>
        <w:p w14:paraId="43A60925" w14:textId="689F7257" w:rsidR="007D1A77" w:rsidRPr="00DA6CA7" w:rsidRDefault="00AF673E" w:rsidP="007D1A77">
          <w:pPr>
            <w:pStyle w:val="TM2"/>
            <w:tabs>
              <w:tab w:val="right" w:leader="dot" w:pos="9710"/>
            </w:tabs>
            <w:rPr>
              <w:rFonts w:ascii="Times New Roman" w:hAnsi="Times New Roman"/>
              <w:noProof/>
              <w:sz w:val="24"/>
              <w:szCs w:val="24"/>
            </w:rPr>
          </w:pPr>
          <w:hyperlink w:anchor="_Toc25434384" w:history="1">
            <w:r w:rsidR="007D1A77" w:rsidRPr="00DA6CA7">
              <w:rPr>
                <w:rStyle w:val="Lienhypertexte"/>
                <w:rFonts w:ascii="Times New Roman" w:eastAsia="Calibri" w:hAnsi="Times New Roman"/>
                <w:noProof/>
                <w:sz w:val="24"/>
                <w:szCs w:val="24"/>
                <w:lang w:val="fr-FR"/>
              </w:rPr>
              <w:t>4.5 Les lignes</w:t>
            </w:r>
            <w:r w:rsidR="007D1A77" w:rsidRPr="00DA6CA7">
              <w:rPr>
                <w:rFonts w:ascii="Times New Roman" w:hAnsi="Times New Roman"/>
                <w:noProof/>
                <w:webHidden/>
                <w:sz w:val="24"/>
                <w:szCs w:val="24"/>
              </w:rPr>
              <w:tab/>
            </w:r>
            <w:r w:rsidR="007D1A77" w:rsidRPr="00DA6CA7">
              <w:rPr>
                <w:rFonts w:ascii="Times New Roman" w:hAnsi="Times New Roman"/>
                <w:noProof/>
                <w:webHidden/>
                <w:sz w:val="24"/>
                <w:szCs w:val="24"/>
              </w:rPr>
              <w:fldChar w:fldCharType="begin"/>
            </w:r>
            <w:r w:rsidR="007D1A77" w:rsidRPr="00DA6CA7">
              <w:rPr>
                <w:rFonts w:ascii="Times New Roman" w:hAnsi="Times New Roman"/>
                <w:noProof/>
                <w:webHidden/>
                <w:sz w:val="24"/>
                <w:szCs w:val="24"/>
              </w:rPr>
              <w:instrText xml:space="preserve"> PAGEREF _Toc25434384 \h </w:instrText>
            </w:r>
            <w:r w:rsidR="007D1A77" w:rsidRPr="00DA6CA7">
              <w:rPr>
                <w:rFonts w:ascii="Times New Roman" w:hAnsi="Times New Roman"/>
                <w:noProof/>
                <w:webHidden/>
                <w:sz w:val="24"/>
                <w:szCs w:val="24"/>
              </w:rPr>
            </w:r>
            <w:r w:rsidR="007D1A77" w:rsidRPr="00DA6CA7">
              <w:rPr>
                <w:rFonts w:ascii="Times New Roman" w:hAnsi="Times New Roman"/>
                <w:noProof/>
                <w:webHidden/>
                <w:sz w:val="24"/>
                <w:szCs w:val="24"/>
              </w:rPr>
              <w:fldChar w:fldCharType="separate"/>
            </w:r>
            <w:r w:rsidR="007C3D77">
              <w:rPr>
                <w:rFonts w:ascii="Times New Roman" w:hAnsi="Times New Roman"/>
                <w:noProof/>
                <w:webHidden/>
                <w:sz w:val="24"/>
                <w:szCs w:val="24"/>
              </w:rPr>
              <w:t>5</w:t>
            </w:r>
            <w:r w:rsidR="007D1A77" w:rsidRPr="00DA6CA7">
              <w:rPr>
                <w:rFonts w:ascii="Times New Roman" w:hAnsi="Times New Roman"/>
                <w:noProof/>
                <w:webHidden/>
                <w:sz w:val="24"/>
                <w:szCs w:val="24"/>
              </w:rPr>
              <w:fldChar w:fldCharType="end"/>
            </w:r>
          </w:hyperlink>
        </w:p>
        <w:p w14:paraId="53B99DD7" w14:textId="77777777" w:rsidR="007D1A77" w:rsidRPr="00DA6CA7" w:rsidRDefault="007D1A77" w:rsidP="007D1A77">
          <w:pPr>
            <w:rPr>
              <w:rFonts w:ascii="Times New Roman" w:hAnsi="Times New Roman"/>
            </w:rPr>
          </w:pPr>
          <w:r w:rsidRPr="00DA6CA7">
            <w:rPr>
              <w:rFonts w:ascii="Times New Roman" w:hAnsi="Times New Roman"/>
              <w:b/>
              <w:bCs/>
            </w:rPr>
            <w:fldChar w:fldCharType="end"/>
          </w:r>
        </w:p>
      </w:sdtContent>
    </w:sdt>
    <w:p w14:paraId="12E9334D" w14:textId="77777777" w:rsidR="007D1A77" w:rsidRPr="00DA6CA7" w:rsidRDefault="007D1A77" w:rsidP="007D1A77">
      <w:pPr>
        <w:spacing w:before="44" w:line="438" w:lineRule="exact"/>
        <w:ind w:left="72"/>
        <w:jc w:val="center"/>
        <w:textAlignment w:val="baseline"/>
        <w:rPr>
          <w:rFonts w:ascii="Times New Roman" w:eastAsia="Calibri" w:hAnsi="Times New Roman"/>
          <w:color w:val="000000"/>
          <w:spacing w:val="12"/>
          <w:w w:val="105"/>
        </w:rPr>
      </w:pPr>
    </w:p>
    <w:p w14:paraId="1761BD8F" w14:textId="77777777" w:rsidR="007D1A77" w:rsidRPr="00DA6CA7" w:rsidRDefault="007D1A77" w:rsidP="007D1A77">
      <w:pPr>
        <w:tabs>
          <w:tab w:val="decimal" w:pos="792"/>
          <w:tab w:val="left" w:pos="1296"/>
          <w:tab w:val="right" w:leader="dot" w:pos="9648"/>
        </w:tabs>
        <w:spacing w:before="123" w:line="252" w:lineRule="exact"/>
        <w:ind w:left="504"/>
        <w:textAlignment w:val="baseline"/>
        <w:rPr>
          <w:rFonts w:ascii="Times New Roman" w:hAnsi="Times New Roman"/>
        </w:rPr>
        <w:sectPr w:rsidR="007D1A77" w:rsidRPr="00DA6CA7" w:rsidSect="00852F66">
          <w:pgSz w:w="11899" w:h="16843"/>
          <w:pgMar w:top="510" w:right="1066" w:bottom="544" w:left="1111" w:header="720" w:footer="720" w:gutter="0"/>
          <w:cols w:space="720"/>
        </w:sectPr>
      </w:pPr>
    </w:p>
    <w:p w14:paraId="1BB1CD5A" w14:textId="77777777" w:rsidR="007D1A77" w:rsidRPr="00DA6CA7" w:rsidRDefault="007D1A77" w:rsidP="007D1A77">
      <w:pPr>
        <w:pStyle w:val="Titre1"/>
        <w:rPr>
          <w:rFonts w:ascii="Times New Roman" w:eastAsia="Calibri" w:hAnsi="Times New Roman" w:cs="Times New Roman"/>
          <w:sz w:val="24"/>
          <w:szCs w:val="24"/>
        </w:rPr>
      </w:pPr>
      <w:bookmarkStart w:id="1" w:name="_Toc25434377"/>
      <w:r w:rsidRPr="00DA6CA7">
        <w:rPr>
          <w:rFonts w:ascii="Times New Roman" w:eastAsia="Calibri" w:hAnsi="Times New Roman" w:cs="Times New Roman"/>
          <w:sz w:val="24"/>
          <w:szCs w:val="24"/>
        </w:rPr>
        <w:lastRenderedPageBreak/>
        <w:t xml:space="preserve">1. </w:t>
      </w:r>
      <w:r w:rsidRPr="00DA6CA7">
        <w:rPr>
          <w:rFonts w:ascii="Times New Roman" w:hAnsi="Times New Roman" w:cs="Times New Roman"/>
          <w:sz w:val="24"/>
          <w:szCs w:val="24"/>
        </w:rPr>
        <w:t>Introduction</w:t>
      </w:r>
      <w:bookmarkEnd w:id="1"/>
    </w:p>
    <w:p w14:paraId="0F1FA43B" w14:textId="77777777" w:rsidR="007D1A77" w:rsidRPr="00DA6CA7" w:rsidRDefault="007D1A77" w:rsidP="007D1A77">
      <w:pPr>
        <w:spacing w:after="156" w:line="20" w:lineRule="exact"/>
        <w:rPr>
          <w:rFonts w:ascii="Times New Roman" w:hAnsi="Times New Roman"/>
        </w:rPr>
      </w:pPr>
    </w:p>
    <w:p w14:paraId="4BEC1731" w14:textId="77777777" w:rsidR="007D1A77" w:rsidRPr="00DA6CA7" w:rsidRDefault="007D1A77" w:rsidP="007D1A77">
      <w:pPr>
        <w:spacing w:after="281" w:line="254" w:lineRule="exact"/>
        <w:jc w:val="both"/>
        <w:textAlignment w:val="baseline"/>
        <w:rPr>
          <w:rFonts w:ascii="Times New Roman" w:eastAsia="Arial" w:hAnsi="Times New Roman"/>
          <w:color w:val="000000"/>
        </w:rPr>
      </w:pPr>
      <w:r w:rsidRPr="00DA6CA7">
        <w:rPr>
          <w:rFonts w:ascii="Times New Roman" w:eastAsia="Arial" w:hAnsi="Times New Roman"/>
          <w:color w:val="000000"/>
        </w:rPr>
        <w:t xml:space="preserve">Le but principal de ce règlement est de rendre les obstacles de </w:t>
      </w:r>
      <w:proofErr w:type="spellStart"/>
      <w:r w:rsidRPr="00DA6CA7">
        <w:rPr>
          <w:rFonts w:ascii="Times New Roman" w:eastAsia="Arial" w:hAnsi="Times New Roman"/>
          <w:color w:val="000000"/>
        </w:rPr>
        <w:t>Hoopers</w:t>
      </w:r>
      <w:proofErr w:type="spellEnd"/>
      <w:r w:rsidRPr="00DA6CA7">
        <w:rPr>
          <w:rFonts w:ascii="Times New Roman" w:eastAsia="Arial" w:hAnsi="Times New Roman"/>
          <w:color w:val="000000"/>
        </w:rPr>
        <w:t xml:space="preserve"> plus sûrs pour les chiens et les conducteurs. </w:t>
      </w:r>
    </w:p>
    <w:p w14:paraId="3B428FA3" w14:textId="77777777" w:rsidR="007D1A77" w:rsidRPr="00DA6CA7" w:rsidRDefault="007D1A77" w:rsidP="007D1A77">
      <w:pPr>
        <w:pStyle w:val="Titre1"/>
        <w:rPr>
          <w:rFonts w:ascii="Times New Roman" w:hAnsi="Times New Roman" w:cs="Times New Roman"/>
          <w:sz w:val="24"/>
          <w:szCs w:val="24"/>
        </w:rPr>
      </w:pPr>
      <w:bookmarkStart w:id="2" w:name="_Toc25434378"/>
      <w:r w:rsidRPr="00DA6CA7">
        <w:rPr>
          <w:rFonts w:ascii="Times New Roman" w:hAnsi="Times New Roman" w:cs="Times New Roman"/>
          <w:sz w:val="24"/>
          <w:szCs w:val="24"/>
        </w:rPr>
        <w:t>2. Sécurité des obstacles</w:t>
      </w:r>
      <w:bookmarkEnd w:id="2"/>
    </w:p>
    <w:p w14:paraId="038D3C15" w14:textId="77777777" w:rsidR="007D1A77" w:rsidRPr="00DA6CA7" w:rsidRDefault="007D1A77" w:rsidP="007D1A77">
      <w:pPr>
        <w:spacing w:before="128" w:line="252" w:lineRule="exact"/>
        <w:jc w:val="both"/>
        <w:textAlignment w:val="baseline"/>
        <w:rPr>
          <w:rFonts w:ascii="Times New Roman" w:eastAsia="Arial" w:hAnsi="Times New Roman"/>
          <w:color w:val="000000"/>
        </w:rPr>
      </w:pPr>
      <w:r w:rsidRPr="00DA6CA7">
        <w:rPr>
          <w:rFonts w:ascii="Times New Roman" w:eastAsia="Arial" w:hAnsi="Times New Roman"/>
          <w:color w:val="000000"/>
        </w:rPr>
        <w:t>La responsabilité ultime du bien-être et de la sécurité du chien incombe toujours au propriétaire / conducteur. Le risque d'accidents et de blessures ne peut être que réduit mais jamais complètement éliminé.</w:t>
      </w:r>
    </w:p>
    <w:p w14:paraId="5C469944" w14:textId="77777777" w:rsidR="007D1A77" w:rsidRPr="00DA6CA7" w:rsidRDefault="007D1A77" w:rsidP="007D1A77">
      <w:pPr>
        <w:spacing w:before="122" w:line="252" w:lineRule="exact"/>
        <w:jc w:val="both"/>
        <w:textAlignment w:val="baseline"/>
        <w:rPr>
          <w:rFonts w:ascii="Times New Roman" w:eastAsia="Arial" w:hAnsi="Times New Roman"/>
          <w:color w:val="000000"/>
        </w:rPr>
      </w:pPr>
      <w:r w:rsidRPr="00DA6CA7">
        <w:rPr>
          <w:rFonts w:ascii="Times New Roman" w:eastAsia="Arial" w:hAnsi="Times New Roman"/>
          <w:color w:val="000000"/>
        </w:rPr>
        <w:t>Les obstacles ne doivent pas seulement être sécurisés pour les chiens et les conducteurs mais aussi pour tous ceux qui doivent les utiliser ou les manipuler (assemblage, aménagement, transport, entreposage, etc.).</w:t>
      </w:r>
    </w:p>
    <w:p w14:paraId="1B72A2EB" w14:textId="77777777" w:rsidR="007D1A77" w:rsidRPr="00DA6CA7" w:rsidRDefault="007D1A77" w:rsidP="007D1A77">
      <w:pPr>
        <w:spacing w:before="119" w:line="255" w:lineRule="exact"/>
        <w:jc w:val="both"/>
        <w:textAlignment w:val="baseline"/>
        <w:rPr>
          <w:rFonts w:ascii="Times New Roman" w:eastAsia="Arial" w:hAnsi="Times New Roman"/>
          <w:color w:val="000000"/>
        </w:rPr>
      </w:pPr>
      <w:r w:rsidRPr="00DA6CA7">
        <w:rPr>
          <w:rFonts w:ascii="Times New Roman" w:eastAsia="Arial" w:hAnsi="Times New Roman"/>
          <w:color w:val="000000"/>
        </w:rPr>
        <w:t xml:space="preserve">Les obstacles de </w:t>
      </w:r>
      <w:proofErr w:type="spellStart"/>
      <w:r w:rsidRPr="00DA6CA7">
        <w:rPr>
          <w:rFonts w:ascii="Times New Roman" w:eastAsia="Arial" w:hAnsi="Times New Roman"/>
          <w:color w:val="000000"/>
        </w:rPr>
        <w:t>Hoopers</w:t>
      </w:r>
      <w:proofErr w:type="spellEnd"/>
      <w:r w:rsidRPr="00DA6CA7">
        <w:rPr>
          <w:rFonts w:ascii="Times New Roman" w:eastAsia="Arial" w:hAnsi="Times New Roman"/>
          <w:color w:val="000000"/>
        </w:rPr>
        <w:t xml:space="preserve"> doivent convenir à l’usage pour lequel ils ont été conçus quelles que soient les conditions extérieures (température, vent, pluie, boue, neige, glace, etc.).</w:t>
      </w:r>
    </w:p>
    <w:p w14:paraId="17E0C35A" w14:textId="77777777" w:rsidR="007D1A77" w:rsidRPr="00DA6CA7" w:rsidRDefault="007D1A77" w:rsidP="007D1A77">
      <w:pPr>
        <w:spacing w:before="116" w:line="253" w:lineRule="exact"/>
        <w:jc w:val="both"/>
        <w:textAlignment w:val="baseline"/>
        <w:rPr>
          <w:rFonts w:ascii="Times New Roman" w:eastAsia="Arial" w:hAnsi="Times New Roman"/>
          <w:color w:val="000000"/>
          <w:spacing w:val="1"/>
        </w:rPr>
      </w:pPr>
      <w:r w:rsidRPr="00DA6CA7">
        <w:rPr>
          <w:rFonts w:ascii="Times New Roman" w:eastAsia="Arial" w:hAnsi="Times New Roman"/>
          <w:color w:val="000000"/>
          <w:spacing w:val="1"/>
        </w:rPr>
        <w:t>Aucun obstacle ne doit être dangereux pour un chien, même s'il passe en-dessous, par-dessus ou à côté. Lorsque des profilés creux sont utilisés, tous les trous doivent être fermés (couverts). En outre, il ne devrait pas y avoir de parties en saillie sur lesquelles le chien pourrait être pris ou bloqué.</w:t>
      </w:r>
    </w:p>
    <w:tbl>
      <w:tblPr>
        <w:tblW w:w="0" w:type="auto"/>
        <w:tblLayout w:type="fixed"/>
        <w:tblCellMar>
          <w:left w:w="0" w:type="dxa"/>
          <w:right w:w="0" w:type="dxa"/>
        </w:tblCellMar>
        <w:tblLook w:val="04A0" w:firstRow="1" w:lastRow="0" w:firstColumn="1" w:lastColumn="0" w:noHBand="0" w:noVBand="1"/>
      </w:tblPr>
      <w:tblGrid>
        <w:gridCol w:w="643"/>
        <w:gridCol w:w="9077"/>
      </w:tblGrid>
      <w:tr w:rsidR="007D1A77" w:rsidRPr="00DA6CA7" w14:paraId="103F57C9" w14:textId="77777777" w:rsidTr="00A404FE">
        <w:trPr>
          <w:trHeight w:hRule="exact" w:val="631"/>
        </w:trPr>
        <w:tc>
          <w:tcPr>
            <w:tcW w:w="643" w:type="dxa"/>
            <w:tcBorders>
              <w:top w:val="none" w:sz="0" w:space="0" w:color="000000"/>
              <w:left w:val="none" w:sz="0" w:space="0" w:color="000000"/>
              <w:bottom w:val="none" w:sz="0" w:space="0" w:color="000000"/>
              <w:right w:val="none" w:sz="0" w:space="0" w:color="000000"/>
            </w:tcBorders>
          </w:tcPr>
          <w:p w14:paraId="24B30D18" w14:textId="77777777" w:rsidR="007D1A77" w:rsidRPr="00DA6CA7" w:rsidRDefault="007D1A77" w:rsidP="00A404FE">
            <w:pPr>
              <w:spacing w:after="17"/>
              <w:ind w:left="29"/>
              <w:textAlignment w:val="baseline"/>
              <w:rPr>
                <w:rFonts w:ascii="Times New Roman" w:hAnsi="Times New Roman"/>
              </w:rPr>
            </w:pPr>
          </w:p>
        </w:tc>
        <w:tc>
          <w:tcPr>
            <w:tcW w:w="9077" w:type="dxa"/>
            <w:tcBorders>
              <w:top w:val="none" w:sz="0" w:space="0" w:color="000000"/>
              <w:left w:val="none" w:sz="0" w:space="0" w:color="000000"/>
              <w:bottom w:val="none" w:sz="0" w:space="0" w:color="000000"/>
              <w:right w:val="none" w:sz="0" w:space="0" w:color="000000"/>
            </w:tcBorders>
            <w:vAlign w:val="center"/>
          </w:tcPr>
          <w:p w14:paraId="040A0A72" w14:textId="77777777" w:rsidR="007D1A77" w:rsidRPr="00DA6CA7" w:rsidRDefault="007D1A77" w:rsidP="00A404FE">
            <w:pPr>
              <w:tabs>
                <w:tab w:val="right" w:pos="8928"/>
              </w:tabs>
              <w:spacing w:before="211" w:after="167" w:line="250" w:lineRule="exact"/>
              <w:ind w:right="149"/>
              <w:textAlignment w:val="baseline"/>
              <w:rPr>
                <w:rFonts w:ascii="Times New Roman" w:eastAsia="Arial" w:hAnsi="Times New Roman"/>
                <w:color w:val="000000"/>
              </w:rPr>
            </w:pPr>
            <w:r w:rsidRPr="00DA6CA7">
              <w:rPr>
                <w:rFonts w:ascii="Times New Roman" w:eastAsia="Arial" w:hAnsi="Times New Roman"/>
                <w:color w:val="000000"/>
              </w:rPr>
              <w:tab/>
            </w:r>
          </w:p>
        </w:tc>
      </w:tr>
    </w:tbl>
    <w:p w14:paraId="69177F7A" w14:textId="77777777" w:rsidR="007D1A77" w:rsidRPr="00DA6CA7" w:rsidRDefault="007D1A77" w:rsidP="007D1A77">
      <w:pPr>
        <w:pStyle w:val="Titre1"/>
        <w:rPr>
          <w:rFonts w:ascii="Times New Roman" w:eastAsia="Calibri" w:hAnsi="Times New Roman" w:cs="Times New Roman"/>
          <w:sz w:val="24"/>
          <w:szCs w:val="24"/>
        </w:rPr>
      </w:pPr>
      <w:bookmarkStart w:id="3" w:name="_Toc25434379"/>
      <w:r w:rsidRPr="00DA6CA7">
        <w:rPr>
          <w:rFonts w:ascii="Times New Roman" w:eastAsia="Calibri" w:hAnsi="Times New Roman" w:cs="Times New Roman"/>
          <w:sz w:val="24"/>
          <w:szCs w:val="24"/>
        </w:rPr>
        <w:t>3. Obstacles spécifiques</w:t>
      </w:r>
      <w:bookmarkEnd w:id="3"/>
    </w:p>
    <w:p w14:paraId="458253C5" w14:textId="77777777" w:rsidR="007D1A77" w:rsidRPr="00DA6CA7" w:rsidRDefault="007D1A77" w:rsidP="007D1A77">
      <w:pPr>
        <w:pStyle w:val="Titre2"/>
        <w:rPr>
          <w:rFonts w:ascii="Times New Roman" w:eastAsia="Calibri" w:hAnsi="Times New Roman" w:cs="Times New Roman"/>
          <w:sz w:val="24"/>
          <w:szCs w:val="24"/>
        </w:rPr>
      </w:pPr>
      <w:bookmarkStart w:id="4" w:name="_Toc25434380"/>
      <w:r w:rsidRPr="00DA6CA7">
        <w:rPr>
          <w:rFonts w:ascii="Times New Roman" w:eastAsia="Calibri" w:hAnsi="Times New Roman" w:cs="Times New Roman"/>
          <w:sz w:val="24"/>
          <w:szCs w:val="24"/>
        </w:rPr>
        <w:t>3.1 Cerceaux</w:t>
      </w:r>
      <w:bookmarkEnd w:id="4"/>
    </w:p>
    <w:p w14:paraId="33D48E59" w14:textId="77777777" w:rsidR="007D1A77" w:rsidRPr="00DA6CA7" w:rsidRDefault="007D1A77" w:rsidP="007D1A77">
      <w:pPr>
        <w:spacing w:before="300" w:line="291" w:lineRule="exact"/>
        <w:jc w:val="both"/>
        <w:textAlignment w:val="baseline"/>
        <w:rPr>
          <w:rFonts w:ascii="Times New Roman" w:eastAsia="Calibri" w:hAnsi="Times New Roman"/>
          <w:b/>
          <w:color w:val="000000"/>
          <w:spacing w:val="16"/>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1023"/>
        <w:gridCol w:w="5386"/>
        <w:gridCol w:w="2666"/>
      </w:tblGrid>
      <w:tr w:rsidR="007D1A77" w:rsidRPr="00DA6CA7" w14:paraId="7285EE96" w14:textId="77777777" w:rsidTr="00A404FE">
        <w:tc>
          <w:tcPr>
            <w:tcW w:w="1668" w:type="dxa"/>
            <w:gridSpan w:val="2"/>
            <w:shd w:val="clear" w:color="auto" w:fill="auto"/>
          </w:tcPr>
          <w:p w14:paraId="7C65C7BE" w14:textId="77777777" w:rsidR="007D1A77" w:rsidRPr="00DA6CA7" w:rsidRDefault="007D1A77" w:rsidP="00A404FE">
            <w:pPr>
              <w:spacing w:line="312" w:lineRule="atLeast"/>
              <w:rPr>
                <w:rFonts w:ascii="Times New Roman" w:hAnsi="Times New Roman"/>
                <w:bCs/>
              </w:rPr>
            </w:pPr>
          </w:p>
        </w:tc>
        <w:tc>
          <w:tcPr>
            <w:tcW w:w="5386" w:type="dxa"/>
            <w:shd w:val="clear" w:color="auto" w:fill="auto"/>
          </w:tcPr>
          <w:p w14:paraId="67ACB4F0" w14:textId="77777777" w:rsidR="007D1A77" w:rsidRPr="00DA6CA7" w:rsidRDefault="007D1A77" w:rsidP="00A404FE">
            <w:pPr>
              <w:spacing w:line="312" w:lineRule="atLeast"/>
              <w:rPr>
                <w:rFonts w:ascii="Times New Roman" w:hAnsi="Times New Roman"/>
                <w:bCs/>
              </w:rPr>
            </w:pPr>
          </w:p>
        </w:tc>
        <w:tc>
          <w:tcPr>
            <w:tcW w:w="2666" w:type="dxa"/>
            <w:shd w:val="clear" w:color="auto" w:fill="auto"/>
          </w:tcPr>
          <w:p w14:paraId="67A65133" w14:textId="77777777" w:rsidR="007D1A77" w:rsidRPr="00DA6CA7" w:rsidRDefault="007D1A77" w:rsidP="00A404FE">
            <w:pPr>
              <w:spacing w:line="312" w:lineRule="atLeast"/>
              <w:rPr>
                <w:rFonts w:ascii="Times New Roman" w:hAnsi="Times New Roman"/>
                <w:bCs/>
              </w:rPr>
            </w:pPr>
          </w:p>
        </w:tc>
      </w:tr>
      <w:tr w:rsidR="007D1A77" w:rsidRPr="00DA6CA7" w14:paraId="17C547C9" w14:textId="77777777" w:rsidTr="00A404FE">
        <w:tc>
          <w:tcPr>
            <w:tcW w:w="1668" w:type="dxa"/>
            <w:gridSpan w:val="2"/>
            <w:shd w:val="clear" w:color="auto" w:fill="auto"/>
          </w:tcPr>
          <w:p w14:paraId="171EE143"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Cerceaux</w:t>
            </w:r>
          </w:p>
          <w:p w14:paraId="16B4890E" w14:textId="77777777" w:rsidR="007D1A77" w:rsidRPr="00DA6CA7" w:rsidRDefault="007D1A77" w:rsidP="00A404FE">
            <w:pPr>
              <w:spacing w:line="312" w:lineRule="atLeast"/>
              <w:rPr>
                <w:rFonts w:ascii="Times New Roman" w:hAnsi="Times New Roman"/>
                <w:bCs/>
              </w:rPr>
            </w:pPr>
          </w:p>
        </w:tc>
        <w:tc>
          <w:tcPr>
            <w:tcW w:w="5386" w:type="dxa"/>
            <w:shd w:val="clear" w:color="auto" w:fill="auto"/>
          </w:tcPr>
          <w:p w14:paraId="26FA9D07"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Les bases du cerceau son en PVC ou bien en aluminium. Elles peuvent être fabriquées à partir d'autres matériaux à condition qu'elles soient sécurisées et qu'elles ne comportent pas de zones pointues sur lesquelles un chien pourrait se blesser.</w:t>
            </w:r>
          </w:p>
          <w:p w14:paraId="7766DF32"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Les cerceaux peuvent être fixés vers le bas afin de maintenir leur position à l'extérieur par tous les temps</w:t>
            </w:r>
          </w:p>
          <w:p w14:paraId="408D7035" w14:textId="77777777" w:rsidR="007D1A77" w:rsidRPr="00DA6CA7" w:rsidRDefault="007D1A77" w:rsidP="00A404FE">
            <w:pPr>
              <w:spacing w:line="312" w:lineRule="atLeast"/>
              <w:rPr>
                <w:rFonts w:ascii="Times New Roman" w:hAnsi="Times New Roman"/>
                <w:bCs/>
              </w:rPr>
            </w:pPr>
          </w:p>
        </w:tc>
        <w:tc>
          <w:tcPr>
            <w:tcW w:w="2666" w:type="dxa"/>
            <w:shd w:val="clear" w:color="auto" w:fill="auto"/>
          </w:tcPr>
          <w:p w14:paraId="0D168297" w14:textId="77777777" w:rsidR="007D1A77" w:rsidRPr="00DA6CA7" w:rsidRDefault="007D1A77" w:rsidP="00A404FE">
            <w:pPr>
              <w:spacing w:line="312" w:lineRule="atLeast"/>
              <w:jc w:val="center"/>
              <w:rPr>
                <w:rFonts w:ascii="Times New Roman" w:hAnsi="Times New Roman"/>
                <w:noProof/>
              </w:rPr>
            </w:pPr>
          </w:p>
          <w:p w14:paraId="339C8C76" w14:textId="77777777" w:rsidR="007D1A77" w:rsidRPr="00DA6CA7" w:rsidRDefault="007D1A77" w:rsidP="00A404FE">
            <w:pPr>
              <w:spacing w:line="312" w:lineRule="atLeast"/>
              <w:jc w:val="center"/>
              <w:rPr>
                <w:rFonts w:ascii="Times New Roman" w:hAnsi="Times New Roman"/>
                <w:bCs/>
              </w:rPr>
            </w:pPr>
            <w:r w:rsidRPr="00DA6CA7">
              <w:rPr>
                <w:rFonts w:ascii="Times New Roman" w:hAnsi="Times New Roman"/>
                <w:noProof/>
              </w:rPr>
              <w:drawing>
                <wp:inline distT="0" distB="0" distL="0" distR="0" wp14:anchorId="55302C54" wp14:editId="342184B5">
                  <wp:extent cx="1547495" cy="1189990"/>
                  <wp:effectExtent l="0" t="0" r="0" b="0"/>
                  <wp:docPr id="551" name="Image 551" descr="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7495" cy="1189990"/>
                          </a:xfrm>
                          <a:prstGeom prst="rect">
                            <a:avLst/>
                          </a:prstGeom>
                          <a:noFill/>
                          <a:ln>
                            <a:noFill/>
                          </a:ln>
                        </pic:spPr>
                      </pic:pic>
                    </a:graphicData>
                  </a:graphic>
                </wp:inline>
              </w:drawing>
            </w:r>
          </w:p>
        </w:tc>
      </w:tr>
      <w:tr w:rsidR="007D1A77" w:rsidRPr="00DA6CA7" w14:paraId="07D3ACDF" w14:textId="77777777" w:rsidTr="0085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021"/>
        </w:trPr>
        <w:tc>
          <w:tcPr>
            <w:tcW w:w="645" w:type="dxa"/>
            <w:tcBorders>
              <w:top w:val="none" w:sz="0" w:space="0" w:color="000000"/>
              <w:left w:val="none" w:sz="0" w:space="0" w:color="000000"/>
              <w:bottom w:val="none" w:sz="0" w:space="0" w:color="000000"/>
              <w:right w:val="none" w:sz="0" w:space="0" w:color="000000"/>
            </w:tcBorders>
          </w:tcPr>
          <w:p w14:paraId="1A0A6C11" w14:textId="77777777" w:rsidR="007D1A77" w:rsidRDefault="007D1A77" w:rsidP="00A404FE">
            <w:pPr>
              <w:spacing w:after="17"/>
              <w:ind w:left="31"/>
              <w:jc w:val="center"/>
              <w:textAlignment w:val="baseline"/>
              <w:rPr>
                <w:rFonts w:ascii="Times New Roman" w:hAnsi="Times New Roman"/>
              </w:rPr>
            </w:pPr>
          </w:p>
          <w:p w14:paraId="6D502C2E" w14:textId="77777777" w:rsidR="00852F66" w:rsidRDefault="00852F66" w:rsidP="00A404FE">
            <w:pPr>
              <w:spacing w:after="17"/>
              <w:ind w:left="31"/>
              <w:jc w:val="center"/>
              <w:textAlignment w:val="baseline"/>
              <w:rPr>
                <w:rFonts w:ascii="Times New Roman" w:hAnsi="Times New Roman"/>
              </w:rPr>
            </w:pPr>
          </w:p>
          <w:p w14:paraId="3A68E885" w14:textId="77777777" w:rsidR="00852F66" w:rsidRDefault="00852F66" w:rsidP="00A404FE">
            <w:pPr>
              <w:spacing w:after="17"/>
              <w:ind w:left="31"/>
              <w:jc w:val="center"/>
              <w:textAlignment w:val="baseline"/>
              <w:rPr>
                <w:rFonts w:ascii="Times New Roman" w:hAnsi="Times New Roman"/>
              </w:rPr>
            </w:pPr>
          </w:p>
          <w:p w14:paraId="38A85EDB" w14:textId="77777777" w:rsidR="00852F66" w:rsidRDefault="00852F66" w:rsidP="00A404FE">
            <w:pPr>
              <w:spacing w:after="17"/>
              <w:ind w:left="31"/>
              <w:jc w:val="center"/>
              <w:textAlignment w:val="baseline"/>
              <w:rPr>
                <w:rFonts w:ascii="Times New Roman" w:hAnsi="Times New Roman"/>
              </w:rPr>
            </w:pPr>
          </w:p>
          <w:p w14:paraId="2A7F8C54" w14:textId="77777777" w:rsidR="00852F66" w:rsidRDefault="00852F66" w:rsidP="00A404FE">
            <w:pPr>
              <w:spacing w:after="17"/>
              <w:ind w:left="31"/>
              <w:jc w:val="center"/>
              <w:textAlignment w:val="baseline"/>
              <w:rPr>
                <w:rFonts w:ascii="Times New Roman" w:hAnsi="Times New Roman"/>
              </w:rPr>
            </w:pPr>
          </w:p>
          <w:p w14:paraId="065FB759" w14:textId="2E4BBC32" w:rsidR="00852F66" w:rsidRPr="00DA6CA7" w:rsidRDefault="00852F66" w:rsidP="00A404FE">
            <w:pPr>
              <w:spacing w:after="17"/>
              <w:ind w:left="31"/>
              <w:jc w:val="center"/>
              <w:textAlignment w:val="baseline"/>
              <w:rPr>
                <w:rFonts w:ascii="Times New Roman" w:hAnsi="Times New Roman"/>
              </w:rPr>
            </w:pPr>
          </w:p>
        </w:tc>
        <w:tc>
          <w:tcPr>
            <w:tcW w:w="9075" w:type="dxa"/>
            <w:gridSpan w:val="3"/>
            <w:tcBorders>
              <w:top w:val="none" w:sz="0" w:space="0" w:color="000000"/>
              <w:left w:val="none" w:sz="0" w:space="0" w:color="000000"/>
              <w:bottom w:val="none" w:sz="0" w:space="0" w:color="000000"/>
              <w:right w:val="none" w:sz="0" w:space="0" w:color="000000"/>
            </w:tcBorders>
            <w:vAlign w:val="center"/>
          </w:tcPr>
          <w:p w14:paraId="21099631" w14:textId="77777777" w:rsidR="007D1A77" w:rsidRPr="00DA6CA7" w:rsidRDefault="007D1A77" w:rsidP="00A404FE">
            <w:pPr>
              <w:tabs>
                <w:tab w:val="right" w:pos="8928"/>
              </w:tabs>
              <w:spacing w:before="209" w:after="166" w:line="253" w:lineRule="exact"/>
              <w:ind w:right="147"/>
              <w:jc w:val="right"/>
              <w:textAlignment w:val="baseline"/>
              <w:rPr>
                <w:rFonts w:ascii="Times New Roman" w:eastAsia="Arial" w:hAnsi="Times New Roman"/>
                <w:color w:val="000000"/>
              </w:rPr>
            </w:pPr>
          </w:p>
        </w:tc>
      </w:tr>
    </w:tbl>
    <w:p w14:paraId="5E9B9D09" w14:textId="77777777" w:rsidR="007D1A77" w:rsidRPr="00DA6CA7" w:rsidRDefault="007D1A77" w:rsidP="007D1A77">
      <w:pPr>
        <w:pStyle w:val="Titre2"/>
        <w:rPr>
          <w:rFonts w:ascii="Times New Roman" w:eastAsia="Calibri" w:hAnsi="Times New Roman" w:cs="Times New Roman"/>
          <w:sz w:val="24"/>
          <w:szCs w:val="24"/>
        </w:rPr>
      </w:pPr>
      <w:bookmarkStart w:id="5" w:name="_Toc25434381"/>
      <w:r w:rsidRPr="00DA6CA7">
        <w:rPr>
          <w:rFonts w:ascii="Times New Roman" w:eastAsia="Calibri" w:hAnsi="Times New Roman" w:cs="Times New Roman"/>
          <w:sz w:val="24"/>
          <w:szCs w:val="24"/>
        </w:rPr>
        <w:lastRenderedPageBreak/>
        <w:t>4.2 Barils</w:t>
      </w:r>
      <w:bookmarkEnd w:id="5"/>
      <w:r w:rsidRPr="00DA6CA7">
        <w:rPr>
          <w:rFonts w:ascii="Times New Roman" w:eastAsia="Calibri" w:hAnsi="Times New Roman" w:cs="Times New Roman"/>
          <w:sz w:val="24"/>
          <w:szCs w:val="24"/>
        </w:rPr>
        <w:t xml:space="preserve">  </w:t>
      </w:r>
    </w:p>
    <w:p w14:paraId="12E43AB0" w14:textId="77777777" w:rsidR="007D1A77" w:rsidRPr="00DA6CA7" w:rsidRDefault="007D1A77" w:rsidP="007D1A77">
      <w:pPr>
        <w:spacing w:before="84" w:line="291" w:lineRule="exact"/>
        <w:textAlignment w:val="baseline"/>
        <w:rPr>
          <w:rFonts w:ascii="Times New Roman" w:eastAsia="Calibri" w:hAnsi="Times New Roman"/>
          <w:b/>
          <w:color w:val="000000"/>
          <w:spacing w:val="11"/>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5390"/>
        <w:gridCol w:w="2661"/>
      </w:tblGrid>
      <w:tr w:rsidR="007D1A77" w:rsidRPr="00DA6CA7" w14:paraId="4D0BEA2A" w14:textId="77777777" w:rsidTr="00A404FE">
        <w:tc>
          <w:tcPr>
            <w:tcW w:w="1668" w:type="dxa"/>
            <w:shd w:val="clear" w:color="auto" w:fill="auto"/>
          </w:tcPr>
          <w:p w14:paraId="58AC324D"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Barils</w:t>
            </w:r>
          </w:p>
          <w:p w14:paraId="61128EEF" w14:textId="77777777" w:rsidR="007D1A77" w:rsidRPr="00DA6CA7" w:rsidRDefault="007D1A77" w:rsidP="00A404FE">
            <w:pPr>
              <w:spacing w:line="312" w:lineRule="atLeast"/>
              <w:rPr>
                <w:rFonts w:ascii="Times New Roman" w:hAnsi="Times New Roman"/>
                <w:bCs/>
              </w:rPr>
            </w:pPr>
          </w:p>
        </w:tc>
        <w:tc>
          <w:tcPr>
            <w:tcW w:w="5386" w:type="dxa"/>
            <w:shd w:val="clear" w:color="auto" w:fill="auto"/>
          </w:tcPr>
          <w:p w14:paraId="2002544C"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Les barils utilisés doivent être constitués d'un matériau à mailles, ou bien de fibres, de tissus, de métal ou de plastique.</w:t>
            </w:r>
          </w:p>
          <w:p w14:paraId="1468A98D"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Dimensions :58 à 68 de diamètre pour un minimum de 71 cm de hauteur</w:t>
            </w:r>
          </w:p>
          <w:p w14:paraId="0E3D33B5" w14:textId="77777777" w:rsidR="007D1A77" w:rsidRPr="00DA6CA7" w:rsidRDefault="007D1A77" w:rsidP="00A404FE">
            <w:pPr>
              <w:spacing w:line="312" w:lineRule="atLeast"/>
              <w:rPr>
                <w:rFonts w:ascii="Times New Roman" w:hAnsi="Times New Roman"/>
                <w:bCs/>
              </w:rPr>
            </w:pPr>
          </w:p>
        </w:tc>
        <w:tc>
          <w:tcPr>
            <w:tcW w:w="2659" w:type="dxa"/>
            <w:shd w:val="clear" w:color="auto" w:fill="auto"/>
          </w:tcPr>
          <w:p w14:paraId="5CF5640B" w14:textId="77777777" w:rsidR="007D1A77" w:rsidRPr="00DA6CA7" w:rsidRDefault="007D1A77" w:rsidP="00A404FE">
            <w:pPr>
              <w:spacing w:line="312" w:lineRule="atLeast"/>
              <w:jc w:val="center"/>
              <w:rPr>
                <w:rFonts w:ascii="Times New Roman" w:hAnsi="Times New Roman"/>
                <w:bCs/>
              </w:rPr>
            </w:pPr>
            <w:r w:rsidRPr="00DA6CA7">
              <w:rPr>
                <w:rFonts w:ascii="Times New Roman" w:hAnsi="Times New Roman"/>
                <w:noProof/>
              </w:rPr>
              <w:drawing>
                <wp:inline distT="0" distB="0" distL="0" distR="0" wp14:anchorId="04ECE6B4" wp14:editId="0F5B3DCB">
                  <wp:extent cx="943610" cy="1166495"/>
                  <wp:effectExtent l="0" t="0" r="8890" b="0"/>
                  <wp:docPr id="553" name="Imag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3610" cy="1166495"/>
                          </a:xfrm>
                          <a:prstGeom prst="rect">
                            <a:avLst/>
                          </a:prstGeom>
                          <a:noFill/>
                          <a:ln>
                            <a:noFill/>
                          </a:ln>
                        </pic:spPr>
                      </pic:pic>
                    </a:graphicData>
                  </a:graphic>
                </wp:inline>
              </w:drawing>
            </w:r>
          </w:p>
        </w:tc>
      </w:tr>
    </w:tbl>
    <w:p w14:paraId="5D2323E0" w14:textId="77777777" w:rsidR="007D1A77" w:rsidRPr="00DA6CA7" w:rsidRDefault="007D1A77" w:rsidP="007D1A77">
      <w:pPr>
        <w:spacing w:after="334"/>
        <w:ind w:left="223" w:right="171"/>
        <w:textAlignment w:val="baseline"/>
        <w:rPr>
          <w:rFonts w:ascii="Times New Roman" w:hAnsi="Times New Roman"/>
        </w:rPr>
      </w:pPr>
    </w:p>
    <w:p w14:paraId="28242151" w14:textId="77777777" w:rsidR="007D1A77" w:rsidRPr="00DA6CA7" w:rsidRDefault="007D1A77" w:rsidP="007D1A77">
      <w:pPr>
        <w:pStyle w:val="Titre2"/>
        <w:rPr>
          <w:rFonts w:ascii="Times New Roman" w:eastAsia="Calibri" w:hAnsi="Times New Roman" w:cs="Times New Roman"/>
          <w:sz w:val="24"/>
          <w:szCs w:val="24"/>
        </w:rPr>
      </w:pPr>
      <w:bookmarkStart w:id="6" w:name="_Toc25434382"/>
      <w:r w:rsidRPr="00DA6CA7">
        <w:rPr>
          <w:rFonts w:ascii="Times New Roman" w:eastAsia="Calibri" w:hAnsi="Times New Roman" w:cs="Times New Roman"/>
          <w:sz w:val="24"/>
          <w:szCs w:val="24"/>
        </w:rPr>
        <w:t>4.3 Tunnels</w:t>
      </w:r>
      <w:bookmarkEnd w:id="6"/>
    </w:p>
    <w:p w14:paraId="0D1EEB35" w14:textId="77777777" w:rsidR="007D1A77" w:rsidRPr="00DA6CA7" w:rsidRDefault="007D1A77" w:rsidP="007D1A77">
      <w:pPr>
        <w:spacing w:after="161"/>
        <w:ind w:left="899" w:right="862"/>
        <w:textAlignment w:val="baseline"/>
        <w:rPr>
          <w:rFonts w:ascii="Times New Roman" w:eastAsia="Calibri" w:hAnsi="Times New Roman"/>
          <w:b/>
          <w:color w:val="000000"/>
          <w:spacing w:val="7"/>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5390"/>
        <w:gridCol w:w="2661"/>
      </w:tblGrid>
      <w:tr w:rsidR="007D1A77" w:rsidRPr="00DA6CA7" w14:paraId="0E0A5ACD" w14:textId="77777777" w:rsidTr="00A404FE">
        <w:tc>
          <w:tcPr>
            <w:tcW w:w="1669" w:type="dxa"/>
            <w:shd w:val="clear" w:color="auto" w:fill="auto"/>
          </w:tcPr>
          <w:p w14:paraId="76320E5E"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Tunnels</w:t>
            </w:r>
          </w:p>
          <w:p w14:paraId="795E1C3D" w14:textId="77777777" w:rsidR="007D1A77" w:rsidRPr="00DA6CA7" w:rsidRDefault="007D1A77" w:rsidP="00A404FE">
            <w:pPr>
              <w:spacing w:line="312" w:lineRule="atLeast"/>
              <w:rPr>
                <w:rFonts w:ascii="Times New Roman" w:hAnsi="Times New Roman"/>
                <w:bCs/>
              </w:rPr>
            </w:pPr>
          </w:p>
        </w:tc>
        <w:tc>
          <w:tcPr>
            <w:tcW w:w="5390" w:type="dxa"/>
            <w:shd w:val="clear" w:color="auto" w:fill="auto"/>
          </w:tcPr>
          <w:p w14:paraId="2A6E462D" w14:textId="77777777" w:rsidR="007D1A77" w:rsidRPr="00DA6CA7" w:rsidRDefault="007D1A77" w:rsidP="00A404FE">
            <w:pPr>
              <w:shd w:val="clear" w:color="auto" w:fill="FFFFFF"/>
              <w:spacing w:line="312" w:lineRule="atLeast"/>
              <w:rPr>
                <w:rFonts w:ascii="Times New Roman" w:hAnsi="Times New Roman"/>
                <w:bCs/>
              </w:rPr>
            </w:pPr>
            <w:r w:rsidRPr="00DA6CA7">
              <w:rPr>
                <w:rFonts w:ascii="Times New Roman" w:hAnsi="Times New Roman"/>
                <w:bCs/>
              </w:rPr>
              <w:t>Les tunnels doivent avoir un diamètre minimum de 60 cm. Les tunnels doivent mesurer au minimum 1 mètre et au maximum 3 mètres. Les tunnels doivent être sécurisés en tout temps lors de leur utilisation. Des sacs de sable ou des sangles attachées peuvent être utilisées. Lors de la fixation du tunnel, les sangles doivent traverser au moins un des cerceaux du tunnel afin d’éviter que le tissu du tunnel se recentre vers l’intérieur du tunnel et provoque un rétrécissement du diamètre du tunnel. Les tunnels sur le même terrain doivent tous avoir le même diamètre.</w:t>
            </w:r>
          </w:p>
          <w:p w14:paraId="6386E31E" w14:textId="77777777" w:rsidR="007D1A77" w:rsidRPr="00DA6CA7" w:rsidRDefault="007D1A77" w:rsidP="00A404FE">
            <w:pPr>
              <w:spacing w:line="312" w:lineRule="atLeast"/>
              <w:rPr>
                <w:rFonts w:ascii="Times New Roman" w:hAnsi="Times New Roman"/>
                <w:bCs/>
              </w:rPr>
            </w:pPr>
          </w:p>
        </w:tc>
        <w:tc>
          <w:tcPr>
            <w:tcW w:w="2661" w:type="dxa"/>
            <w:shd w:val="clear" w:color="auto" w:fill="auto"/>
          </w:tcPr>
          <w:p w14:paraId="48C3EDA2" w14:textId="77777777" w:rsidR="007D1A77" w:rsidRPr="00DA6CA7" w:rsidRDefault="007D1A77" w:rsidP="00A404FE">
            <w:pPr>
              <w:spacing w:line="312" w:lineRule="atLeast"/>
              <w:jc w:val="center"/>
              <w:rPr>
                <w:rFonts w:ascii="Times New Roman" w:hAnsi="Times New Roman"/>
                <w:noProof/>
              </w:rPr>
            </w:pPr>
          </w:p>
          <w:p w14:paraId="1F8043BC" w14:textId="77777777" w:rsidR="007D1A77" w:rsidRPr="00DA6CA7" w:rsidRDefault="007D1A77" w:rsidP="00A404FE">
            <w:pPr>
              <w:spacing w:line="312" w:lineRule="atLeast"/>
              <w:jc w:val="center"/>
              <w:rPr>
                <w:rFonts w:ascii="Times New Roman" w:hAnsi="Times New Roman"/>
                <w:noProof/>
              </w:rPr>
            </w:pPr>
          </w:p>
          <w:p w14:paraId="16B33BA5" w14:textId="77777777" w:rsidR="007D1A77" w:rsidRPr="00DA6CA7" w:rsidRDefault="007D1A77" w:rsidP="00A404FE">
            <w:pPr>
              <w:spacing w:line="312" w:lineRule="atLeast"/>
              <w:jc w:val="center"/>
              <w:rPr>
                <w:rFonts w:ascii="Times New Roman" w:hAnsi="Times New Roman"/>
                <w:noProof/>
              </w:rPr>
            </w:pPr>
          </w:p>
          <w:p w14:paraId="7503F331" w14:textId="77777777" w:rsidR="007D1A77" w:rsidRPr="00DA6CA7" w:rsidRDefault="007D1A77" w:rsidP="00A404FE">
            <w:pPr>
              <w:spacing w:line="312" w:lineRule="atLeast"/>
              <w:jc w:val="center"/>
              <w:rPr>
                <w:rFonts w:ascii="Times New Roman" w:hAnsi="Times New Roman"/>
                <w:noProof/>
              </w:rPr>
            </w:pPr>
          </w:p>
          <w:p w14:paraId="33959F3B" w14:textId="77777777" w:rsidR="007D1A77" w:rsidRPr="00DA6CA7" w:rsidRDefault="007D1A77" w:rsidP="00A404FE">
            <w:pPr>
              <w:spacing w:line="312" w:lineRule="atLeast"/>
              <w:jc w:val="center"/>
              <w:rPr>
                <w:rFonts w:ascii="Times New Roman" w:hAnsi="Times New Roman"/>
                <w:bCs/>
              </w:rPr>
            </w:pPr>
            <w:r w:rsidRPr="00DA6CA7">
              <w:rPr>
                <w:rFonts w:ascii="Times New Roman" w:hAnsi="Times New Roman"/>
                <w:noProof/>
              </w:rPr>
              <w:drawing>
                <wp:inline distT="0" distB="0" distL="0" distR="0" wp14:anchorId="3A5E4347" wp14:editId="4D47CCEA">
                  <wp:extent cx="1360170" cy="972820"/>
                  <wp:effectExtent l="0" t="0" r="0" b="0"/>
                  <wp:docPr id="554" name="Imag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170" cy="972820"/>
                          </a:xfrm>
                          <a:prstGeom prst="rect">
                            <a:avLst/>
                          </a:prstGeom>
                          <a:noFill/>
                          <a:ln>
                            <a:noFill/>
                          </a:ln>
                        </pic:spPr>
                      </pic:pic>
                    </a:graphicData>
                  </a:graphic>
                </wp:inline>
              </w:drawing>
            </w:r>
          </w:p>
        </w:tc>
      </w:tr>
    </w:tbl>
    <w:p w14:paraId="3E4A1F13" w14:textId="77777777" w:rsidR="007D1A77" w:rsidRPr="00DA6CA7" w:rsidRDefault="007D1A77" w:rsidP="007D1A77">
      <w:pPr>
        <w:spacing w:line="249" w:lineRule="exact"/>
        <w:textAlignment w:val="baseline"/>
        <w:rPr>
          <w:rFonts w:ascii="Times New Roman" w:eastAsia="Arial" w:hAnsi="Times New Roman"/>
          <w:color w:val="000000"/>
          <w:spacing w:val="3"/>
        </w:rPr>
      </w:pPr>
    </w:p>
    <w:p w14:paraId="3C96E303" w14:textId="77777777" w:rsidR="007D1A77" w:rsidRPr="00DA6CA7" w:rsidRDefault="007D1A77" w:rsidP="007D1A77">
      <w:pPr>
        <w:spacing w:before="265" w:line="245" w:lineRule="exact"/>
        <w:textAlignment w:val="baseline"/>
        <w:rPr>
          <w:rFonts w:ascii="Times New Roman" w:eastAsia="Calibri" w:hAnsi="Times New Roman"/>
          <w:b/>
          <w:color w:val="000000"/>
          <w:spacing w:val="4"/>
        </w:rPr>
      </w:pPr>
      <w:r w:rsidRPr="00DA6CA7">
        <w:rPr>
          <w:rFonts w:ascii="Times New Roman" w:eastAsia="Calibri" w:hAnsi="Times New Roman"/>
          <w:b/>
          <w:color w:val="000000"/>
          <w:spacing w:val="4"/>
        </w:rPr>
        <w:t>Spécifications de fabrication</w:t>
      </w:r>
    </w:p>
    <w:p w14:paraId="038FAC08" w14:textId="77777777" w:rsidR="007D1A77" w:rsidRPr="00DA6CA7" w:rsidRDefault="007D1A77" w:rsidP="007D1A77">
      <w:pPr>
        <w:spacing w:line="249" w:lineRule="exact"/>
        <w:jc w:val="both"/>
        <w:textAlignment w:val="baseline"/>
        <w:rPr>
          <w:rFonts w:ascii="Times New Roman" w:eastAsia="Arial" w:hAnsi="Times New Roman"/>
          <w:color w:val="FF0000"/>
        </w:rPr>
      </w:pPr>
      <w:r w:rsidRPr="00DA6CA7">
        <w:rPr>
          <w:rFonts w:ascii="Times New Roman" w:eastAsia="Arial" w:hAnsi="Times New Roman"/>
          <w:color w:val="FF0000"/>
          <w:spacing w:val="3"/>
        </w:rPr>
        <w:t>Le tunnel doit être flexible et il est</w:t>
      </w:r>
      <w:r w:rsidRPr="00DA6CA7">
        <w:rPr>
          <w:rFonts w:ascii="Times New Roman" w:eastAsia="Arial" w:hAnsi="Times New Roman"/>
          <w:b/>
          <w:color w:val="FF0000"/>
          <w:spacing w:val="3"/>
        </w:rPr>
        <w:t xml:space="preserve"> </w:t>
      </w:r>
      <w:r w:rsidRPr="00DA6CA7">
        <w:rPr>
          <w:rFonts w:ascii="Times New Roman" w:eastAsia="Arial" w:hAnsi="Times New Roman"/>
          <w:color w:val="FF0000"/>
          <w:spacing w:val="3"/>
        </w:rPr>
        <w:t xml:space="preserve">recommandé qu'il soit fabriqué à partir d'un matériau à </w:t>
      </w:r>
      <w:r w:rsidRPr="00DA6CA7">
        <w:rPr>
          <w:rFonts w:ascii="Times New Roman" w:eastAsia="Arial" w:hAnsi="Times New Roman"/>
          <w:color w:val="FF0000"/>
        </w:rPr>
        <w:t>surface uniforme et de couleur claire. Les tunnels rigides doivent toujours être tirés à leur longueur maximale.</w:t>
      </w:r>
    </w:p>
    <w:p w14:paraId="39C75C63" w14:textId="77777777" w:rsidR="007D1A77" w:rsidRPr="00DA6CA7" w:rsidRDefault="007D1A77" w:rsidP="007D1A77">
      <w:pPr>
        <w:spacing w:before="2" w:line="253" w:lineRule="exact"/>
        <w:jc w:val="both"/>
        <w:textAlignment w:val="baseline"/>
        <w:rPr>
          <w:rFonts w:ascii="Times New Roman" w:eastAsia="Arial" w:hAnsi="Times New Roman"/>
          <w:color w:val="FF0000"/>
        </w:rPr>
      </w:pPr>
      <w:r w:rsidRPr="00DA6CA7">
        <w:rPr>
          <w:rFonts w:ascii="Times New Roman" w:eastAsia="Arial" w:hAnsi="Times New Roman"/>
          <w:color w:val="FF0000"/>
          <w:spacing w:val="3"/>
        </w:rPr>
        <w:t xml:space="preserve">Lors de la fixation du tunnel, le bandeau ou la sangle doit suivre les contours du tunnel, </w:t>
      </w:r>
      <w:r w:rsidRPr="00DA6CA7">
        <w:rPr>
          <w:rFonts w:ascii="Times New Roman" w:eastAsia="Arial" w:hAnsi="Times New Roman"/>
          <w:color w:val="FF0000"/>
        </w:rPr>
        <w:t>sans le déformer et sans réduire son diamètre.</w:t>
      </w:r>
    </w:p>
    <w:p w14:paraId="3030259F" w14:textId="77777777" w:rsidR="007D1A77" w:rsidRPr="00DA6CA7" w:rsidRDefault="007D1A77" w:rsidP="007D1A77">
      <w:pPr>
        <w:spacing w:before="147" w:line="252" w:lineRule="exact"/>
        <w:jc w:val="both"/>
        <w:textAlignment w:val="baseline"/>
        <w:rPr>
          <w:rFonts w:ascii="Times New Roman" w:eastAsia="Arial" w:hAnsi="Times New Roman"/>
          <w:color w:val="FF0000"/>
        </w:rPr>
      </w:pPr>
      <w:r w:rsidRPr="00DA6CA7">
        <w:rPr>
          <w:rFonts w:ascii="Times New Roman" w:eastAsia="Arial" w:hAnsi="Times New Roman"/>
          <w:color w:val="FF0000"/>
        </w:rPr>
        <w:t xml:space="preserve">Des couleurs claires (par exemple, jaune, orange, vert pâle, bleu clair, rouge, etc.) et du matériau uniformément revêtu doivent être utilisés. </w:t>
      </w:r>
    </w:p>
    <w:p w14:paraId="42200E91" w14:textId="77777777" w:rsidR="007D1A77" w:rsidRPr="00DA6CA7" w:rsidRDefault="007D1A77" w:rsidP="007D1A77">
      <w:pPr>
        <w:spacing w:before="121" w:line="254" w:lineRule="exact"/>
        <w:jc w:val="both"/>
        <w:textAlignment w:val="baseline"/>
        <w:rPr>
          <w:rFonts w:ascii="Times New Roman" w:eastAsia="Arial" w:hAnsi="Times New Roman"/>
          <w:color w:val="FF0000"/>
        </w:rPr>
      </w:pPr>
      <w:r w:rsidRPr="00DA6CA7">
        <w:rPr>
          <w:rFonts w:ascii="Times New Roman" w:eastAsia="Arial" w:hAnsi="Times New Roman"/>
          <w:color w:val="FF0000"/>
        </w:rPr>
        <w:t>Le tunnel rigide doit être construit de façon à ce que sa forme ne soit pas modifiée lorsqu’il est maintenu par des sacs de sable ou par d'autres fixations.</w:t>
      </w:r>
    </w:p>
    <w:p w14:paraId="1FADC130" w14:textId="28076F45" w:rsidR="007D1A77" w:rsidRPr="00852F66" w:rsidRDefault="007D1A77" w:rsidP="007D1A77">
      <w:pPr>
        <w:spacing w:before="116" w:line="254" w:lineRule="exact"/>
        <w:jc w:val="both"/>
        <w:textAlignment w:val="baseline"/>
        <w:rPr>
          <w:rFonts w:ascii="Times New Roman" w:eastAsia="Arial" w:hAnsi="Times New Roman"/>
          <w:color w:val="000000"/>
        </w:rPr>
      </w:pPr>
      <w:r w:rsidRPr="00DA6CA7">
        <w:rPr>
          <w:rFonts w:ascii="Times New Roman" w:eastAsia="Arial" w:hAnsi="Times New Roman"/>
          <w:color w:val="FF0000"/>
        </w:rPr>
        <w:t>Les fixations de tunnels doivent être sûres pour tous les chiens et éviter que le tunnel ne bouge de façon excessive lorsqu'un chien le négocie.  Une paire de sacs de sable par mètre de tunnel est recommandée</w:t>
      </w:r>
      <w:r w:rsidRPr="00DA6CA7">
        <w:rPr>
          <w:rFonts w:ascii="Times New Roman" w:eastAsia="Arial" w:hAnsi="Times New Roman"/>
          <w:color w:val="000000"/>
        </w:rPr>
        <w:t>.</w:t>
      </w:r>
    </w:p>
    <w:tbl>
      <w:tblPr>
        <w:tblpPr w:leftFromText="141" w:rightFromText="141" w:vertAnchor="text" w:horzAnchor="margin" w:tblpY="834"/>
        <w:tblW w:w="0" w:type="auto"/>
        <w:tblLayout w:type="fixed"/>
        <w:tblCellMar>
          <w:left w:w="0" w:type="dxa"/>
          <w:right w:w="0" w:type="dxa"/>
        </w:tblCellMar>
        <w:tblLook w:val="04A0" w:firstRow="1" w:lastRow="0" w:firstColumn="1" w:lastColumn="0" w:noHBand="0" w:noVBand="1"/>
      </w:tblPr>
      <w:tblGrid>
        <w:gridCol w:w="802"/>
        <w:gridCol w:w="3062"/>
        <w:gridCol w:w="4656"/>
      </w:tblGrid>
      <w:tr w:rsidR="007D1A77" w:rsidRPr="00DA6CA7" w14:paraId="67E9A87E" w14:textId="77777777" w:rsidTr="00A404FE">
        <w:trPr>
          <w:trHeight w:hRule="exact" w:val="1147"/>
        </w:trPr>
        <w:tc>
          <w:tcPr>
            <w:tcW w:w="802" w:type="dxa"/>
            <w:tcBorders>
              <w:top w:val="single" w:sz="5" w:space="0" w:color="000000"/>
              <w:left w:val="single" w:sz="5" w:space="0" w:color="000000"/>
              <w:bottom w:val="single" w:sz="5" w:space="0" w:color="000000"/>
              <w:right w:val="single" w:sz="5" w:space="0" w:color="000000"/>
            </w:tcBorders>
            <w:vAlign w:val="center"/>
          </w:tcPr>
          <w:p w14:paraId="67D91937" w14:textId="77777777" w:rsidR="007D1A77" w:rsidRPr="00DA6CA7" w:rsidRDefault="007D1A77" w:rsidP="00A404FE">
            <w:pPr>
              <w:spacing w:before="68" w:after="90" w:line="183" w:lineRule="exact"/>
              <w:ind w:right="201"/>
              <w:jc w:val="right"/>
              <w:textAlignment w:val="baseline"/>
              <w:rPr>
                <w:rFonts w:ascii="Times New Roman" w:eastAsia="Arial" w:hAnsi="Times New Roman"/>
                <w:color w:val="000000"/>
              </w:rPr>
            </w:pPr>
            <w:r w:rsidRPr="00DA6CA7">
              <w:rPr>
                <w:rFonts w:ascii="Times New Roman" w:eastAsia="Arial" w:hAnsi="Times New Roman"/>
                <w:color w:val="FF0000"/>
              </w:rPr>
              <w:t>1</w:t>
            </w:r>
          </w:p>
        </w:tc>
        <w:tc>
          <w:tcPr>
            <w:tcW w:w="3062" w:type="dxa"/>
            <w:tcBorders>
              <w:top w:val="single" w:sz="5" w:space="0" w:color="000000"/>
              <w:left w:val="single" w:sz="5" w:space="0" w:color="000000"/>
              <w:bottom w:val="single" w:sz="5" w:space="0" w:color="000000"/>
              <w:right w:val="single" w:sz="5" w:space="0" w:color="000000"/>
            </w:tcBorders>
            <w:vAlign w:val="center"/>
          </w:tcPr>
          <w:p w14:paraId="0EA93776" w14:textId="77777777" w:rsidR="007D1A77" w:rsidRPr="00DA6CA7" w:rsidRDefault="007D1A77" w:rsidP="00A404FE">
            <w:pPr>
              <w:spacing w:before="69" w:after="42" w:line="230" w:lineRule="exact"/>
              <w:ind w:left="52"/>
              <w:textAlignment w:val="baseline"/>
              <w:rPr>
                <w:rFonts w:ascii="Times New Roman" w:eastAsia="Arial" w:hAnsi="Times New Roman"/>
                <w:color w:val="000000"/>
              </w:rPr>
            </w:pPr>
            <w:r w:rsidRPr="00DA6CA7">
              <w:rPr>
                <w:rFonts w:ascii="Times New Roman" w:eastAsia="Arial" w:hAnsi="Times New Roman"/>
                <w:color w:val="000000"/>
              </w:rPr>
              <w:t>Carré</w:t>
            </w:r>
          </w:p>
        </w:tc>
        <w:tc>
          <w:tcPr>
            <w:tcW w:w="4656" w:type="dxa"/>
            <w:tcBorders>
              <w:top w:val="single" w:sz="5" w:space="0" w:color="000000"/>
              <w:left w:val="single" w:sz="5" w:space="0" w:color="000000"/>
              <w:bottom w:val="single" w:sz="5" w:space="0" w:color="000000"/>
              <w:right w:val="single" w:sz="5" w:space="0" w:color="000000"/>
            </w:tcBorders>
          </w:tcPr>
          <w:p w14:paraId="0CC1739A" w14:textId="77777777" w:rsidR="007D1A77" w:rsidRPr="00DA6CA7" w:rsidRDefault="007D1A77" w:rsidP="00A404FE">
            <w:pPr>
              <w:pStyle w:val="Paragraphedeliste"/>
              <w:ind w:left="151" w:right="74"/>
              <w:jc w:val="both"/>
              <w:textAlignment w:val="baseline"/>
              <w:rPr>
                <w:rFonts w:ascii="Times New Roman" w:eastAsia="Arial" w:hAnsi="Times New Roman"/>
              </w:rPr>
            </w:pPr>
            <w:r w:rsidRPr="00DA6CA7">
              <w:rPr>
                <w:rFonts w:ascii="Times New Roman" w:eastAsia="Calibri" w:hAnsi="Times New Roman"/>
                <w:color w:val="000000"/>
              </w:rPr>
              <w:t xml:space="preserve">Il est matérialisé par une sangle fixée au sol. Ses dimensions sont de </w:t>
            </w:r>
            <w:r w:rsidRPr="00DA6CA7">
              <w:rPr>
                <w:rFonts w:ascii="Times New Roman" w:eastAsia="Arial" w:hAnsi="Times New Roman"/>
              </w:rPr>
              <w:t xml:space="preserve">3 x 3 mètres, ou de 4 x 4 mètres, ou de 5 x 5 mètres suivant le niveau de l’épreuve. </w:t>
            </w:r>
          </w:p>
          <w:p w14:paraId="747C843A" w14:textId="77777777" w:rsidR="007D1A77" w:rsidRPr="00DA6CA7" w:rsidRDefault="007D1A77" w:rsidP="00A404FE">
            <w:pPr>
              <w:textAlignment w:val="baseline"/>
              <w:rPr>
                <w:rFonts w:ascii="Times New Roman" w:eastAsia="Calibri" w:hAnsi="Times New Roman"/>
                <w:color w:val="000000"/>
              </w:rPr>
            </w:pPr>
          </w:p>
        </w:tc>
      </w:tr>
    </w:tbl>
    <w:p w14:paraId="09F1DAB2" w14:textId="77777777" w:rsidR="007D1A77" w:rsidRPr="00DA6CA7" w:rsidRDefault="007D1A77" w:rsidP="007D1A77">
      <w:pPr>
        <w:pStyle w:val="Titre2"/>
        <w:rPr>
          <w:rFonts w:ascii="Times New Roman" w:eastAsia="Calibri" w:hAnsi="Times New Roman" w:cs="Times New Roman"/>
          <w:sz w:val="24"/>
          <w:szCs w:val="24"/>
        </w:rPr>
      </w:pPr>
      <w:bookmarkStart w:id="7" w:name="_Toc25434383"/>
      <w:r w:rsidRPr="00DA6CA7">
        <w:rPr>
          <w:rFonts w:ascii="Times New Roman" w:eastAsia="Calibri" w:hAnsi="Times New Roman" w:cs="Times New Roman"/>
          <w:sz w:val="24"/>
          <w:szCs w:val="24"/>
        </w:rPr>
        <w:t>4.4 Le Carré</w:t>
      </w:r>
      <w:bookmarkEnd w:id="7"/>
    </w:p>
    <w:p w14:paraId="1E5F87E1" w14:textId="77777777" w:rsidR="007D1A77" w:rsidRPr="00DA6CA7" w:rsidRDefault="007D1A77" w:rsidP="007D1A77">
      <w:pPr>
        <w:spacing w:before="126" w:after="2135" w:line="249" w:lineRule="exact"/>
        <w:jc w:val="both"/>
        <w:textAlignment w:val="baseline"/>
        <w:rPr>
          <w:rFonts w:ascii="Times New Roman" w:eastAsia="Calibri" w:hAnsi="Times New Roman"/>
          <w:b/>
          <w:color w:val="000000"/>
          <w:spacing w:val="16"/>
          <w:u w:val="single"/>
        </w:rPr>
      </w:pPr>
    </w:p>
    <w:p w14:paraId="51EC7278" w14:textId="77777777" w:rsidR="007D1A77" w:rsidRPr="00DA6CA7" w:rsidRDefault="007D1A77" w:rsidP="007D1A77">
      <w:pPr>
        <w:pStyle w:val="Titre2"/>
        <w:rPr>
          <w:rFonts w:ascii="Times New Roman" w:eastAsia="Calibri" w:hAnsi="Times New Roman" w:cs="Times New Roman"/>
          <w:sz w:val="24"/>
          <w:szCs w:val="24"/>
        </w:rPr>
      </w:pPr>
      <w:bookmarkStart w:id="8" w:name="_Toc25434384"/>
      <w:r w:rsidRPr="00DA6CA7">
        <w:rPr>
          <w:rFonts w:ascii="Times New Roman" w:eastAsia="Calibri" w:hAnsi="Times New Roman" w:cs="Times New Roman"/>
          <w:sz w:val="24"/>
          <w:szCs w:val="24"/>
        </w:rPr>
        <w:lastRenderedPageBreak/>
        <w:t>4.5 Les lignes</w:t>
      </w:r>
      <w:bookmarkEnd w:id="8"/>
      <w:r w:rsidRPr="00DA6CA7">
        <w:rPr>
          <w:rFonts w:ascii="Times New Roman" w:eastAsia="Calibri" w:hAnsi="Times New Roman" w:cs="Times New Roman"/>
          <w:sz w:val="24"/>
          <w:szCs w:val="24"/>
        </w:rPr>
        <w:t xml:space="preserve"> de challenge</w:t>
      </w:r>
    </w:p>
    <w:p w14:paraId="76F0341E" w14:textId="77777777" w:rsidR="007D1A77" w:rsidRPr="00DA6CA7" w:rsidRDefault="007D1A77" w:rsidP="007D1A77">
      <w:pPr>
        <w:spacing w:before="44" w:line="291" w:lineRule="exact"/>
        <w:jc w:val="both"/>
        <w:textAlignment w:val="baseline"/>
        <w:rPr>
          <w:rFonts w:ascii="Times New Roman" w:eastAsia="Calibri" w:hAnsi="Times New Roman"/>
          <w:b/>
          <w:color w:val="000000"/>
          <w:spacing w:val="16"/>
          <w:u w:val="single"/>
        </w:rPr>
      </w:pPr>
    </w:p>
    <w:tbl>
      <w:tblPr>
        <w:tblW w:w="0" w:type="auto"/>
        <w:tblInd w:w="-6" w:type="dxa"/>
        <w:tblLayout w:type="fixed"/>
        <w:tblCellMar>
          <w:left w:w="0" w:type="dxa"/>
          <w:right w:w="0" w:type="dxa"/>
        </w:tblCellMar>
        <w:tblLook w:val="04A0" w:firstRow="1" w:lastRow="0" w:firstColumn="1" w:lastColumn="0" w:noHBand="0" w:noVBand="1"/>
      </w:tblPr>
      <w:tblGrid>
        <w:gridCol w:w="820"/>
        <w:gridCol w:w="3131"/>
        <w:gridCol w:w="4761"/>
      </w:tblGrid>
      <w:tr w:rsidR="007D1A77" w:rsidRPr="00DA6CA7" w14:paraId="46839D58" w14:textId="77777777" w:rsidTr="00A404FE">
        <w:trPr>
          <w:trHeight w:hRule="exact" w:val="997"/>
        </w:trPr>
        <w:tc>
          <w:tcPr>
            <w:tcW w:w="820" w:type="dxa"/>
            <w:tcBorders>
              <w:top w:val="single" w:sz="5" w:space="0" w:color="000000"/>
              <w:left w:val="single" w:sz="5" w:space="0" w:color="000000"/>
              <w:bottom w:val="single" w:sz="5" w:space="0" w:color="000000"/>
              <w:right w:val="single" w:sz="5" w:space="0" w:color="000000"/>
            </w:tcBorders>
          </w:tcPr>
          <w:p w14:paraId="780C4A85" w14:textId="2C1D48FA" w:rsidR="007D1A77" w:rsidRPr="00DA6CA7" w:rsidRDefault="007D1A77" w:rsidP="00852F66">
            <w:pPr>
              <w:spacing w:before="67" w:after="575" w:line="183" w:lineRule="exact"/>
              <w:ind w:right="201"/>
              <w:jc w:val="center"/>
              <w:textAlignment w:val="baseline"/>
              <w:rPr>
                <w:rFonts w:ascii="Times New Roman" w:eastAsia="Arial" w:hAnsi="Times New Roman"/>
                <w:color w:val="000000"/>
              </w:rPr>
            </w:pPr>
            <w:r w:rsidRPr="00DA6CA7">
              <w:rPr>
                <w:rFonts w:ascii="Times New Roman" w:eastAsia="Arial" w:hAnsi="Times New Roman"/>
                <w:color w:val="000000"/>
              </w:rPr>
              <w:t>3</w:t>
            </w:r>
          </w:p>
        </w:tc>
        <w:tc>
          <w:tcPr>
            <w:tcW w:w="3131" w:type="dxa"/>
            <w:tcBorders>
              <w:top w:val="single" w:sz="5" w:space="0" w:color="000000"/>
              <w:left w:val="single" w:sz="5" w:space="0" w:color="000000"/>
              <w:bottom w:val="single" w:sz="5" w:space="0" w:color="000000"/>
              <w:right w:val="single" w:sz="5" w:space="0" w:color="000000"/>
            </w:tcBorders>
          </w:tcPr>
          <w:p w14:paraId="0A93D89D" w14:textId="77777777" w:rsidR="007D1A77" w:rsidRPr="00DA6CA7" w:rsidRDefault="007D1A77" w:rsidP="00852F66">
            <w:pPr>
              <w:spacing w:before="69" w:after="526" w:line="230" w:lineRule="exact"/>
              <w:ind w:left="52"/>
              <w:textAlignment w:val="baseline"/>
              <w:rPr>
                <w:rFonts w:ascii="Times New Roman" w:eastAsia="Arial" w:hAnsi="Times New Roman"/>
                <w:color w:val="000000"/>
              </w:rPr>
            </w:pPr>
            <w:r w:rsidRPr="00DA6CA7">
              <w:rPr>
                <w:rFonts w:ascii="Times New Roman" w:eastAsia="Arial" w:hAnsi="Times New Roman"/>
                <w:color w:val="000000"/>
              </w:rPr>
              <w:t>Lignes</w:t>
            </w:r>
          </w:p>
        </w:tc>
        <w:tc>
          <w:tcPr>
            <w:tcW w:w="4761" w:type="dxa"/>
            <w:tcBorders>
              <w:top w:val="single" w:sz="5" w:space="0" w:color="000000"/>
              <w:left w:val="single" w:sz="5" w:space="0" w:color="000000"/>
              <w:bottom w:val="single" w:sz="5" w:space="0" w:color="000000"/>
              <w:right w:val="single" w:sz="5" w:space="0" w:color="000000"/>
            </w:tcBorders>
          </w:tcPr>
          <w:p w14:paraId="64E9C218" w14:textId="77777777" w:rsidR="007D1A77" w:rsidRPr="00DA6CA7" w:rsidRDefault="007D1A77" w:rsidP="00A404FE">
            <w:pPr>
              <w:spacing w:before="11" w:after="41" w:line="230" w:lineRule="exact"/>
              <w:ind w:left="151" w:right="216"/>
              <w:textAlignment w:val="baseline"/>
              <w:rPr>
                <w:rFonts w:ascii="Times New Roman" w:eastAsia="Arial" w:hAnsi="Times New Roman"/>
              </w:rPr>
            </w:pPr>
            <w:r w:rsidRPr="00DA6CA7">
              <w:rPr>
                <w:rFonts w:ascii="Times New Roman" w:eastAsia="Arial" w:hAnsi="Times New Roman"/>
              </w:rPr>
              <w:t xml:space="preserve">Elles sont de couleur Bleue, rouge et jaune de longueur nécessaire pour traverser le terrain (20 m). La ligne bleue est celle qui est la plus proche du départ. </w:t>
            </w:r>
          </w:p>
          <w:p w14:paraId="76C8025C" w14:textId="77777777" w:rsidR="007D1A77" w:rsidRPr="00DA6CA7" w:rsidRDefault="007D1A77" w:rsidP="00A404FE">
            <w:pPr>
              <w:spacing w:before="11" w:after="41" w:line="230" w:lineRule="exact"/>
              <w:ind w:left="151" w:right="216"/>
              <w:textAlignment w:val="baseline"/>
              <w:rPr>
                <w:rFonts w:ascii="Times New Roman" w:eastAsia="Arial" w:hAnsi="Times New Roman"/>
              </w:rPr>
            </w:pPr>
          </w:p>
          <w:p w14:paraId="720F75FC" w14:textId="77777777" w:rsidR="007D1A77" w:rsidRPr="00DA6CA7" w:rsidRDefault="007D1A77" w:rsidP="00A404FE">
            <w:pPr>
              <w:spacing w:before="11" w:after="41" w:line="230" w:lineRule="exact"/>
              <w:ind w:left="151" w:right="216"/>
              <w:textAlignment w:val="baseline"/>
              <w:rPr>
                <w:rFonts w:ascii="Times New Roman" w:eastAsia="Arial" w:hAnsi="Times New Roman"/>
              </w:rPr>
            </w:pPr>
          </w:p>
          <w:p w14:paraId="562E3A68" w14:textId="77777777" w:rsidR="007D1A77" w:rsidRPr="00DA6CA7" w:rsidRDefault="007D1A77" w:rsidP="00A404FE">
            <w:pPr>
              <w:spacing w:before="11" w:after="41" w:line="230" w:lineRule="exact"/>
              <w:ind w:left="151" w:right="216"/>
              <w:textAlignment w:val="baseline"/>
              <w:rPr>
                <w:rFonts w:ascii="Times New Roman" w:eastAsia="Arial" w:hAnsi="Times New Roman"/>
                <w:color w:val="000000"/>
                <w:spacing w:val="-2"/>
              </w:rPr>
            </w:pPr>
          </w:p>
        </w:tc>
      </w:tr>
    </w:tbl>
    <w:p w14:paraId="42381295" w14:textId="77777777" w:rsidR="007D1A77" w:rsidRPr="00DA6CA7" w:rsidRDefault="007D1A77" w:rsidP="007D1A77">
      <w:pPr>
        <w:tabs>
          <w:tab w:val="left" w:pos="864"/>
        </w:tabs>
        <w:spacing w:line="271" w:lineRule="exact"/>
        <w:jc w:val="both"/>
        <w:textAlignment w:val="baseline"/>
        <w:rPr>
          <w:rFonts w:ascii="Times New Roman" w:eastAsia="Arial" w:hAnsi="Times New Roman"/>
          <w:spacing w:val="-1"/>
        </w:rPr>
      </w:pPr>
    </w:p>
    <w:p w14:paraId="7C2DC141" w14:textId="77777777" w:rsidR="007D1A77" w:rsidRPr="00DA6CA7" w:rsidRDefault="007D1A77" w:rsidP="007D1A77">
      <w:pPr>
        <w:jc w:val="both"/>
        <w:rPr>
          <w:rFonts w:ascii="Times New Roman" w:hAnsi="Times New Roman"/>
        </w:rPr>
      </w:pPr>
    </w:p>
    <w:p w14:paraId="025BE6BC" w14:textId="77777777" w:rsidR="007D1A77" w:rsidRPr="00DA6CA7" w:rsidRDefault="007D1A77" w:rsidP="007D1A77">
      <w:pPr>
        <w:jc w:val="center"/>
        <w:rPr>
          <w:rFonts w:ascii="Times New Roman" w:hAnsi="Times New Roman"/>
        </w:rPr>
      </w:pPr>
    </w:p>
    <w:p w14:paraId="1AAF6130" w14:textId="77777777" w:rsidR="007D1A77" w:rsidRPr="00DA6CA7" w:rsidRDefault="007D1A77" w:rsidP="007D1A77">
      <w:pPr>
        <w:jc w:val="center"/>
        <w:rPr>
          <w:rFonts w:ascii="Times New Roman" w:hAnsi="Times New Roman"/>
        </w:rPr>
      </w:pPr>
    </w:p>
    <w:p w14:paraId="791B74D1" w14:textId="77777777" w:rsidR="00D67098" w:rsidRDefault="00D67098"/>
    <w:sectPr w:rsidR="00D670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952CB" w14:textId="77777777" w:rsidR="00AF673E" w:rsidRDefault="00AF673E" w:rsidP="00852F66">
      <w:r>
        <w:separator/>
      </w:r>
    </w:p>
  </w:endnote>
  <w:endnote w:type="continuationSeparator" w:id="0">
    <w:p w14:paraId="7B657BDB" w14:textId="77777777" w:rsidR="00AF673E" w:rsidRDefault="00AF673E" w:rsidP="0085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180113"/>
      <w:docPartObj>
        <w:docPartGallery w:val="Page Numbers (Bottom of Page)"/>
        <w:docPartUnique/>
      </w:docPartObj>
    </w:sdtPr>
    <w:sdtEndPr/>
    <w:sdtContent>
      <w:p w14:paraId="49F17AB6" w14:textId="1BDDDCBB" w:rsidR="00880D48" w:rsidRDefault="00852F66">
        <w:pPr>
          <w:pStyle w:val="Pieddepage"/>
          <w:jc w:val="right"/>
        </w:pPr>
        <w:r>
          <w:t>REGLEMENT DES OBSTACLES DE HOOPERS 01_07_2020</w:t>
        </w:r>
        <w:r w:rsidR="003756E3">
          <w:t xml:space="preserve">             Page   </w:t>
        </w:r>
        <w:r w:rsidR="003756E3">
          <w:fldChar w:fldCharType="begin"/>
        </w:r>
        <w:r w:rsidR="003756E3">
          <w:instrText>PAGE   \* MERGEFORMAT</w:instrText>
        </w:r>
        <w:r w:rsidR="003756E3">
          <w:fldChar w:fldCharType="separate"/>
        </w:r>
        <w:r w:rsidR="003756E3">
          <w:t>2</w:t>
        </w:r>
        <w:r w:rsidR="003756E3">
          <w:fldChar w:fldCharType="end"/>
        </w:r>
      </w:p>
    </w:sdtContent>
  </w:sdt>
  <w:p w14:paraId="4FFD6A2A" w14:textId="77777777" w:rsidR="00880D48" w:rsidRDefault="00AF67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76749" w14:textId="77777777" w:rsidR="00AF673E" w:rsidRDefault="00AF673E" w:rsidP="00852F66">
      <w:r>
        <w:separator/>
      </w:r>
    </w:p>
  </w:footnote>
  <w:footnote w:type="continuationSeparator" w:id="0">
    <w:p w14:paraId="2414B1C0" w14:textId="77777777" w:rsidR="00AF673E" w:rsidRDefault="00AF673E" w:rsidP="0085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465EC" w14:textId="77777777" w:rsidR="00880D48" w:rsidRDefault="003756E3">
    <w:pPr>
      <w:pStyle w:val="En-tte"/>
    </w:pPr>
    <w:r>
      <w:rPr>
        <w:noProof/>
      </w:rPr>
      <mc:AlternateContent>
        <mc:Choice Requires="wps">
          <w:drawing>
            <wp:anchor distT="0" distB="0" distL="114300" distR="114300" simplePos="0" relativeHeight="251656704" behindDoc="1" locked="0" layoutInCell="0" allowOverlap="1" wp14:anchorId="66E06C57" wp14:editId="4AA932A0">
              <wp:simplePos x="0" y="0"/>
              <wp:positionH relativeFrom="margin">
                <wp:align>center</wp:align>
              </wp:positionH>
              <wp:positionV relativeFrom="margin">
                <wp:align>center</wp:align>
              </wp:positionV>
              <wp:extent cx="7479030" cy="879475"/>
              <wp:effectExtent l="0" t="2400300" r="0" b="2378075"/>
              <wp:wrapNone/>
              <wp:docPr id="587" name="Zone de texte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9030" cy="879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BF7F54" w14:textId="77777777" w:rsidR="00880D48" w:rsidRDefault="003756E3" w:rsidP="00D50601">
                          <w:pPr>
                            <w:jc w:val="center"/>
                          </w:pPr>
                          <w:r>
                            <w:rPr>
                              <w:color w:val="767171" w:themeColor="background2" w:themeShade="80"/>
                              <w:sz w:val="2"/>
                              <w:szCs w:val="2"/>
                              <w14:textFill>
                                <w14:solidFill>
                                  <w14:schemeClr w14:val="bg2">
                                    <w14:alpha w14:val="50000"/>
                                    <w14:lumMod w14:val="50000"/>
                                  </w14:schemeClr>
                                </w14:solidFill>
                              </w14:textFill>
                            </w:rPr>
                            <w:t>DOCUMENT INTERNE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06C57" id="_x0000_t202" coordsize="21600,21600" o:spt="202" path="m,l,21600r21600,l21600,xe">
              <v:stroke joinstyle="miter"/>
              <v:path gradientshapeok="t" o:connecttype="rect"/>
            </v:shapetype>
            <v:shape id="Zone de texte 587" o:spid="_x0000_s1026" type="#_x0000_t202" style="position:absolute;margin-left:0;margin-top:0;width:588.9pt;height:69.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" o:allowincell="f" filled="f" stroked="f">
              <v:stroke joinstyle="round"/>
              <o:lock v:ext="edit" shapetype="t"/>
              <v:textbox style="mso-fit-shape-to-text:t">
                <w:txbxContent>
                  <w:p w14:paraId="7BBF7F54" w14:textId="77777777" w:rsidR="00880D48" w:rsidRDefault="003756E3" w:rsidP="00D50601">
                    <w:pPr>
                      <w:jc w:val="center"/>
                    </w:pPr>
                    <w:r>
                      <w:rPr>
                        <w:color w:val="767171" w:themeColor="background2" w:themeShade="80"/>
                        <w:sz w:val="2"/>
                        <w:szCs w:val="2"/>
                        <w14:textFill>
                          <w14:solidFill>
                            <w14:schemeClr w14:val="bg2">
                              <w14:alpha w14:val="50000"/>
                              <w14:lumMod w14:val="50000"/>
                            </w14:schemeClr>
                          </w14:solidFill>
                        </w14:textFill>
                      </w:rPr>
                      <w:t>DOCUMENT INTERNE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EE0B3" w14:textId="4BA66D93" w:rsidR="00880D48" w:rsidRDefault="00AF67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E29C" w14:textId="5FB3AD1F" w:rsidR="00880D48" w:rsidRDefault="00AF67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77"/>
    <w:rsid w:val="001A7681"/>
    <w:rsid w:val="002F3953"/>
    <w:rsid w:val="003756E3"/>
    <w:rsid w:val="007C3D77"/>
    <w:rsid w:val="007D1A77"/>
    <w:rsid w:val="00813207"/>
    <w:rsid w:val="00852F66"/>
    <w:rsid w:val="008B1995"/>
    <w:rsid w:val="00AF673E"/>
    <w:rsid w:val="00B71681"/>
    <w:rsid w:val="00D20C32"/>
    <w:rsid w:val="00D67098"/>
    <w:rsid w:val="00EA0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A7522"/>
  <w15:chartTrackingRefBased/>
  <w15:docId w15:val="{1DDCCFE7-D33C-4F86-A114-E3948197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77"/>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qFormat/>
    <w:rsid w:val="007D1A7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Titre2">
    <w:name w:val="heading 2"/>
    <w:basedOn w:val="Normal"/>
    <w:next w:val="Normal"/>
    <w:link w:val="Titre2Car"/>
    <w:unhideWhenUsed/>
    <w:qFormat/>
    <w:rsid w:val="007D1A77"/>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1A77"/>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rsid w:val="007D1A77"/>
    <w:rPr>
      <w:rFonts w:asciiTheme="majorHAnsi" w:eastAsiaTheme="majorEastAsia" w:hAnsiTheme="majorHAnsi" w:cstheme="majorBidi"/>
      <w:b/>
      <w:bCs/>
      <w:color w:val="4472C4" w:themeColor="accent1"/>
      <w:sz w:val="26"/>
      <w:szCs w:val="26"/>
    </w:rPr>
  </w:style>
  <w:style w:type="paragraph" w:styleId="Paragraphedeliste">
    <w:name w:val="List Paragraph"/>
    <w:basedOn w:val="Normal"/>
    <w:qFormat/>
    <w:rsid w:val="007D1A77"/>
    <w:pPr>
      <w:ind w:left="720"/>
      <w:contextualSpacing/>
    </w:pPr>
  </w:style>
  <w:style w:type="character" w:styleId="Lienhypertexte">
    <w:name w:val="Hyperlink"/>
    <w:uiPriority w:val="99"/>
    <w:rsid w:val="007D1A77"/>
    <w:rPr>
      <w:color w:val="000080"/>
      <w:u w:val="single"/>
    </w:rPr>
  </w:style>
  <w:style w:type="paragraph" w:styleId="En-tte">
    <w:name w:val="header"/>
    <w:basedOn w:val="Normal"/>
    <w:link w:val="En-tteCar"/>
    <w:uiPriority w:val="99"/>
    <w:unhideWhenUsed/>
    <w:rsid w:val="007D1A77"/>
    <w:pPr>
      <w:tabs>
        <w:tab w:val="center" w:pos="4536"/>
        <w:tab w:val="right" w:pos="9072"/>
      </w:tabs>
    </w:pPr>
  </w:style>
  <w:style w:type="character" w:customStyle="1" w:styleId="En-tteCar">
    <w:name w:val="En-tête Car"/>
    <w:basedOn w:val="Policepardfaut"/>
    <w:link w:val="En-tte"/>
    <w:uiPriority w:val="99"/>
    <w:rsid w:val="007D1A77"/>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D1A77"/>
    <w:pPr>
      <w:tabs>
        <w:tab w:val="center" w:pos="4536"/>
        <w:tab w:val="right" w:pos="9072"/>
      </w:tabs>
    </w:pPr>
  </w:style>
  <w:style w:type="character" w:customStyle="1" w:styleId="PieddepageCar">
    <w:name w:val="Pied de page Car"/>
    <w:basedOn w:val="Policepardfaut"/>
    <w:link w:val="Pieddepage"/>
    <w:uiPriority w:val="99"/>
    <w:rsid w:val="007D1A77"/>
    <w:rPr>
      <w:rFonts w:ascii="Cambria" w:eastAsia="MS Mincho" w:hAnsi="Cambria" w:cs="Times New Roman"/>
      <w:sz w:val="24"/>
      <w:szCs w:val="24"/>
      <w:lang w:eastAsia="fr-FR"/>
    </w:rPr>
  </w:style>
  <w:style w:type="paragraph" w:styleId="En-ttedetabledesmatires">
    <w:name w:val="TOC Heading"/>
    <w:basedOn w:val="Titre1"/>
    <w:next w:val="Normal"/>
    <w:uiPriority w:val="39"/>
    <w:unhideWhenUsed/>
    <w:qFormat/>
    <w:rsid w:val="007D1A77"/>
    <w:pPr>
      <w:spacing w:before="240" w:line="259" w:lineRule="auto"/>
      <w:outlineLvl w:val="9"/>
    </w:pPr>
    <w:rPr>
      <w:b w:val="0"/>
      <w:bCs w:val="0"/>
      <w:sz w:val="32"/>
      <w:szCs w:val="32"/>
      <w:lang w:val="fr-BE" w:eastAsia="fr-BE"/>
    </w:rPr>
  </w:style>
  <w:style w:type="paragraph" w:styleId="TM2">
    <w:name w:val="toc 2"/>
    <w:basedOn w:val="Normal"/>
    <w:next w:val="Normal"/>
    <w:autoRedefine/>
    <w:unhideWhenUsed/>
    <w:rsid w:val="007D1A77"/>
    <w:pPr>
      <w:spacing w:after="100" w:line="259" w:lineRule="auto"/>
      <w:ind w:left="220"/>
    </w:pPr>
    <w:rPr>
      <w:rFonts w:asciiTheme="minorHAnsi" w:eastAsiaTheme="minorEastAsia" w:hAnsiTheme="minorHAnsi"/>
      <w:sz w:val="22"/>
      <w:szCs w:val="22"/>
      <w:lang w:val="fr-BE" w:eastAsia="fr-BE"/>
    </w:rPr>
  </w:style>
  <w:style w:type="paragraph" w:styleId="TM1">
    <w:name w:val="toc 1"/>
    <w:basedOn w:val="Normal"/>
    <w:next w:val="Normal"/>
    <w:autoRedefine/>
    <w:unhideWhenUsed/>
    <w:rsid w:val="007D1A77"/>
    <w:pPr>
      <w:spacing w:after="100" w:line="259" w:lineRule="auto"/>
    </w:pPr>
    <w:rPr>
      <w:rFonts w:asciiTheme="minorHAnsi" w:eastAsiaTheme="minorEastAsia" w:hAnsiTheme="minorHAnsi"/>
      <w:sz w:val="22"/>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0DB2-E45E-41CB-B982-04EA6417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674</Words>
  <Characters>3708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RENE RAUWEL</cp:lastModifiedBy>
  <cp:revision>9</cp:revision>
  <cp:lastPrinted>2020-07-08T05:27:00Z</cp:lastPrinted>
  <dcterms:created xsi:type="dcterms:W3CDTF">2020-07-01T11:45:00Z</dcterms:created>
  <dcterms:modified xsi:type="dcterms:W3CDTF">2020-07-08T05:33:00Z</dcterms:modified>
</cp:coreProperties>
</file>