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E" w:rsidRDefault="008436E8" w:rsidP="002200FE">
      <w:r>
        <w:rPr>
          <w:rFonts w:ascii="Arial" w:hAnsi="Arial" w:cs="Arial"/>
          <w:b/>
          <w:noProof/>
          <w:sz w:val="40"/>
          <w:szCs w:val="40"/>
          <w:u w:val="single"/>
        </w:rPr>
        <w:drawing>
          <wp:inline distT="0" distB="0" distL="0" distR="0">
            <wp:extent cx="772795" cy="772795"/>
            <wp:effectExtent l="19050" t="0" r="8255" b="0"/>
            <wp:docPr id="1" name="Image 1" descr="LOGO SCC POSITIF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CC POSITIF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  <w:u w:val="single"/>
        </w:rPr>
        <w:drawing>
          <wp:inline distT="0" distB="0" distL="0" distR="0">
            <wp:extent cx="631190" cy="715010"/>
            <wp:effectExtent l="19050" t="0" r="0" b="0"/>
            <wp:docPr id="2" name="Image 2" descr="CN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N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B7">
        <w:rPr>
          <w:rFonts w:ascii="Arial" w:hAnsi="Arial" w:cs="Arial"/>
          <w:b/>
          <w:noProof/>
          <w:sz w:val="40"/>
          <w:szCs w:val="40"/>
          <w:u w:val="single"/>
        </w:rPr>
        <w:t xml:space="preserve">   </w:t>
      </w:r>
      <w:r w:rsidR="002200FE">
        <w:rPr>
          <w:rFonts w:ascii="Arial" w:hAnsi="Arial" w:cs="Arial"/>
          <w:b/>
          <w:sz w:val="40"/>
          <w:szCs w:val="40"/>
          <w:u w:val="single"/>
        </w:rPr>
        <w:t>FINALE GPF</w:t>
      </w:r>
      <w:r w:rsidR="00D47D12" w:rsidRPr="006031A9">
        <w:rPr>
          <w:rFonts w:ascii="Arial" w:hAnsi="Arial" w:cs="Arial"/>
          <w:b/>
          <w:sz w:val="40"/>
          <w:szCs w:val="40"/>
          <w:u w:val="single"/>
        </w:rPr>
        <w:t xml:space="preserve"> FLYBALL</w:t>
      </w:r>
      <w:r w:rsidR="002200FE">
        <w:rPr>
          <w:rFonts w:ascii="Arial" w:hAnsi="Arial" w:cs="Arial"/>
          <w:b/>
          <w:sz w:val="40"/>
          <w:szCs w:val="40"/>
          <w:u w:val="single"/>
        </w:rPr>
        <w:t xml:space="preserve"> 201</w:t>
      </w:r>
      <w:r>
        <w:rPr>
          <w:rFonts w:ascii="Arial" w:hAnsi="Arial" w:cs="Arial"/>
          <w:b/>
          <w:sz w:val="40"/>
          <w:szCs w:val="40"/>
          <w:u w:val="single"/>
        </w:rPr>
        <w:t>6</w:t>
      </w:r>
      <w:r w:rsidR="00174A81">
        <w:rPr>
          <w:rFonts w:ascii="Arial" w:hAnsi="Arial" w:cs="Arial"/>
          <w:b/>
          <w:sz w:val="40"/>
          <w:szCs w:val="40"/>
          <w:u w:val="single"/>
        </w:rPr>
        <w:t xml:space="preserve">           </w:t>
      </w:r>
      <w:r w:rsidR="002200FE">
        <w:t> </w:t>
      </w:r>
      <w:r w:rsidR="002C73BB">
        <w:rPr>
          <w:noProof/>
        </w:rPr>
        <w:drawing>
          <wp:inline distT="0" distB="0" distL="0" distR="0">
            <wp:extent cx="650383" cy="844415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36" cy="8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AD" w:rsidRDefault="00D47D12" w:rsidP="002200FE">
      <w:pPr>
        <w:jc w:val="center"/>
        <w:rPr>
          <w:i/>
          <w:sz w:val="20"/>
          <w:szCs w:val="20"/>
        </w:rPr>
      </w:pPr>
      <w:r w:rsidRPr="006031A9">
        <w:rPr>
          <w:rFonts w:ascii="Arial" w:hAnsi="Arial" w:cs="Arial"/>
          <w:sz w:val="28"/>
          <w:szCs w:val="28"/>
          <w:u w:val="single"/>
        </w:rPr>
        <w:t xml:space="preserve">FEUILLE </w:t>
      </w:r>
      <w:proofErr w:type="gramStart"/>
      <w:r w:rsidRPr="006031A9">
        <w:rPr>
          <w:rFonts w:ascii="Arial" w:hAnsi="Arial" w:cs="Arial"/>
          <w:sz w:val="28"/>
          <w:szCs w:val="28"/>
          <w:u w:val="single"/>
        </w:rPr>
        <w:t>d'ENGAGEMENT</w:t>
      </w:r>
      <w:r w:rsidRPr="006031A9">
        <w:rPr>
          <w:i/>
          <w:sz w:val="20"/>
          <w:szCs w:val="20"/>
        </w:rPr>
        <w:t>(</w:t>
      </w:r>
      <w:proofErr w:type="gramEnd"/>
      <w:r w:rsidRPr="005D22DF">
        <w:rPr>
          <w:i/>
          <w:sz w:val="18"/>
          <w:szCs w:val="18"/>
        </w:rPr>
        <w:t>à remplir soigneusement</w:t>
      </w:r>
      <w:r w:rsidRPr="006031A9">
        <w:rPr>
          <w:i/>
          <w:sz w:val="20"/>
          <w:szCs w:val="20"/>
        </w:rPr>
        <w:t>)</w:t>
      </w:r>
    </w:p>
    <w:p w:rsidR="006031A9" w:rsidRPr="005D22DF" w:rsidRDefault="005D22DF" w:rsidP="002200FE">
      <w:pPr>
        <w:jc w:val="center"/>
        <w:rPr>
          <w:b/>
          <w:color w:val="FF0000"/>
        </w:rPr>
      </w:pPr>
      <w:r>
        <w:rPr>
          <w:i/>
          <w:sz w:val="20"/>
          <w:szCs w:val="20"/>
        </w:rPr>
        <w:t xml:space="preserve"> </w:t>
      </w:r>
      <w:r w:rsidRPr="005D22DF">
        <w:rPr>
          <w:b/>
          <w:i/>
          <w:color w:val="FF0000"/>
          <w:sz w:val="20"/>
          <w:szCs w:val="20"/>
        </w:rPr>
        <w:t>Clôture engagements </w:t>
      </w:r>
      <w:r w:rsidR="00CD4879">
        <w:rPr>
          <w:b/>
          <w:i/>
          <w:color w:val="FF0000"/>
          <w:sz w:val="20"/>
          <w:szCs w:val="20"/>
        </w:rPr>
        <w:t xml:space="preserve"> PAR COURRIER </w:t>
      </w:r>
      <w:r w:rsidRPr="005D22DF">
        <w:rPr>
          <w:b/>
          <w:i/>
          <w:color w:val="FF0000"/>
          <w:sz w:val="20"/>
          <w:szCs w:val="20"/>
        </w:rPr>
        <w:t>: 1</w:t>
      </w:r>
      <w:r w:rsidR="008436E8">
        <w:rPr>
          <w:b/>
          <w:i/>
          <w:color w:val="FF0000"/>
          <w:sz w:val="20"/>
          <w:szCs w:val="20"/>
        </w:rPr>
        <w:t>7</w:t>
      </w:r>
      <w:r w:rsidRPr="005D22DF">
        <w:rPr>
          <w:b/>
          <w:i/>
          <w:color w:val="FF0000"/>
          <w:sz w:val="20"/>
          <w:szCs w:val="20"/>
        </w:rPr>
        <w:t xml:space="preserve"> septembre 201</w:t>
      </w:r>
      <w:r w:rsidR="008436E8">
        <w:rPr>
          <w:b/>
          <w:i/>
          <w:color w:val="FF0000"/>
          <w:sz w:val="20"/>
          <w:szCs w:val="20"/>
        </w:rPr>
        <w:t>6</w:t>
      </w:r>
    </w:p>
    <w:p w:rsidR="006031A9" w:rsidRDefault="006031A9" w:rsidP="00D47D12">
      <w:pPr>
        <w:jc w:val="right"/>
        <w:rPr>
          <w:i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6125"/>
        <w:gridCol w:w="3960"/>
      </w:tblGrid>
      <w:tr w:rsidR="006031A9">
        <w:trPr>
          <w:trHeight w:val="402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843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 Organisateur 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2200FE">
              <w:rPr>
                <w:rFonts w:ascii="Arial" w:hAnsi="Arial" w:cs="Arial"/>
                <w:b/>
                <w:bCs/>
              </w:rPr>
              <w:t>COMITE D’ORGANISATION GPF FLYBALL 201</w:t>
            </w:r>
            <w:r w:rsidR="008436E8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6031A9">
        <w:trPr>
          <w:trHeight w:val="402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Régionale 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2200FE">
              <w:rPr>
                <w:rFonts w:ascii="Arial" w:hAnsi="Arial" w:cs="Arial"/>
                <w:b/>
                <w:bCs/>
              </w:rPr>
              <w:t>LANGUEDOC ROUSSILLON</w:t>
            </w:r>
          </w:p>
        </w:tc>
      </w:tr>
      <w:tr w:rsidR="006031A9">
        <w:trPr>
          <w:trHeight w:val="40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8436E8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Date  :</w:t>
            </w:r>
            <w:proofErr w:type="gramEnd"/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174A81">
              <w:rPr>
                <w:rFonts w:ascii="Arial" w:hAnsi="Arial" w:cs="Arial"/>
                <w:b/>
                <w:bCs/>
              </w:rPr>
              <w:t xml:space="preserve">Dimanche </w:t>
            </w:r>
            <w:r w:rsidR="008436E8">
              <w:rPr>
                <w:rFonts w:ascii="Arial" w:hAnsi="Arial" w:cs="Arial"/>
                <w:b/>
                <w:bCs/>
              </w:rPr>
              <w:t>16</w:t>
            </w:r>
            <w:r w:rsidR="00174A81">
              <w:rPr>
                <w:rFonts w:ascii="Arial" w:hAnsi="Arial" w:cs="Arial"/>
                <w:b/>
                <w:bCs/>
              </w:rPr>
              <w:t xml:space="preserve"> octobre 201</w:t>
            </w:r>
            <w:r w:rsidR="008436E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60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auto"/>
            </w:tcBorders>
            <w:shd w:val="clear" w:color="auto" w:fill="auto"/>
            <w:vAlign w:val="center"/>
          </w:tcPr>
          <w:p w:rsidR="006031A9" w:rsidRDefault="006031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Dupliquer cette feuille en autant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 xml:space="preserve"> d'équipes à engager</w:t>
            </w:r>
          </w:p>
        </w:tc>
      </w:tr>
      <w:tr w:rsidR="006031A9">
        <w:trPr>
          <w:trHeight w:val="40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8436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Juge SCC </w:t>
            </w:r>
            <w:proofErr w:type="gramStart"/>
            <w:r>
              <w:rPr>
                <w:rFonts w:ascii="Arial" w:hAnsi="Arial" w:cs="Arial"/>
                <w:b/>
                <w:bCs/>
              </w:rPr>
              <w:t>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174A81">
              <w:rPr>
                <w:rFonts w:ascii="Arial" w:hAnsi="Arial" w:cs="Arial"/>
                <w:b/>
                <w:bCs/>
              </w:rPr>
              <w:t xml:space="preserve"> </w:t>
            </w:r>
            <w:r w:rsidR="008436E8">
              <w:rPr>
                <w:rFonts w:ascii="Arial" w:hAnsi="Arial" w:cs="Arial"/>
                <w:b/>
                <w:bCs/>
              </w:rPr>
              <w:t>Didier</w:t>
            </w:r>
            <w:proofErr w:type="gramEnd"/>
            <w:r w:rsidR="008436E8">
              <w:rPr>
                <w:rFonts w:ascii="Arial" w:hAnsi="Arial" w:cs="Arial"/>
                <w:b/>
                <w:bCs/>
              </w:rPr>
              <w:t xml:space="preserve"> TIMMERMANS</w:t>
            </w:r>
          </w:p>
        </w:tc>
        <w:tc>
          <w:tcPr>
            <w:tcW w:w="3960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auto"/>
            </w:tcBorders>
            <w:vAlign w:val="center"/>
          </w:tcPr>
          <w:p w:rsidR="006031A9" w:rsidRDefault="006031A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031A9" w:rsidRDefault="006031A9" w:rsidP="00D47D12">
      <w:pPr>
        <w:jc w:val="right"/>
        <w:rPr>
          <w:i/>
          <w:sz w:val="20"/>
          <w:szCs w:val="20"/>
        </w:rPr>
      </w:pPr>
    </w:p>
    <w:tbl>
      <w:tblPr>
        <w:tblW w:w="1003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8"/>
        <w:gridCol w:w="2229"/>
        <w:gridCol w:w="3403"/>
        <w:gridCol w:w="3940"/>
      </w:tblGrid>
      <w:tr w:rsidR="00393EF1" w:rsidTr="00E47C69">
        <w:trPr>
          <w:trHeight w:val="389"/>
        </w:trPr>
        <w:tc>
          <w:tcPr>
            <w:tcW w:w="100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551"/>
            </w:tblGrid>
            <w:tr w:rsidR="00393EF1" w:rsidRPr="00181CB7" w:rsidTr="00E47C69">
              <w:trPr>
                <w:trHeight w:val="389"/>
                <w:tblCellSpacing w:w="0" w:type="dxa"/>
              </w:trPr>
              <w:tc>
                <w:tcPr>
                  <w:tcW w:w="9551" w:type="dxa"/>
                  <w:shd w:val="clear" w:color="auto" w:fill="auto"/>
                  <w:noWrap/>
                  <w:vAlign w:val="bottom"/>
                </w:tcPr>
                <w:p w:rsidR="00393EF1" w:rsidRPr="00181CB7" w:rsidRDefault="008436E8" w:rsidP="00CD4879">
                  <w:pPr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17145</wp:posOffset>
                        </wp:positionV>
                        <wp:extent cx="209550" cy="219075"/>
                        <wp:effectExtent l="19050" t="0" r="0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93EF1" w:rsidRPr="00181CB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EQUIPE </w:t>
                  </w:r>
                  <w:r w:rsidR="00CD48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REGIONALE A</w:t>
                  </w:r>
                  <w:r w:rsidR="00393EF1" w:rsidRPr="00181CB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ENGAGER</w:t>
                  </w:r>
                  <w:r w:rsidR="00393EF1" w:rsidRPr="00181C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181C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93EF1" w:rsidRDefault="00393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F1" w:rsidTr="00E47C69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Licence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Chien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Conducteur</w:t>
            </w:r>
          </w:p>
        </w:tc>
      </w:tr>
      <w:tr w:rsidR="00393EF1" w:rsidTr="00E47C69">
        <w:trPr>
          <w:trHeight w:val="576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E47C69">
        <w:trPr>
          <w:trHeight w:val="576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E47C69">
        <w:trPr>
          <w:trHeight w:val="576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E47C69">
        <w:trPr>
          <w:trHeight w:val="576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E47C69">
        <w:trPr>
          <w:trHeight w:val="288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Licence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Préposé au Lanceur</w:t>
            </w:r>
          </w:p>
        </w:tc>
      </w:tr>
      <w:tr w:rsidR="00E47C69" w:rsidTr="00FA3425">
        <w:trPr>
          <w:trHeight w:val="2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</w:tr>
      <w:tr w:rsidR="00FA3425" w:rsidRPr="00FA3425" w:rsidTr="00FA3425">
        <w:trPr>
          <w:trHeight w:val="2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3425" w:rsidRP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N° Licence</w:t>
            </w:r>
          </w:p>
          <w:p w:rsidR="00FA3425" w:rsidRP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425" w:rsidRP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Nom du Chien (réserviste)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5" w:rsidRPr="00FA3425" w:rsidRDefault="00FA3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Nom et Prénom du Conducteur</w:t>
            </w:r>
          </w:p>
        </w:tc>
      </w:tr>
      <w:tr w:rsidR="00E47C69" w:rsidTr="00FA3425">
        <w:trPr>
          <w:trHeight w:val="2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7C69" w:rsidRPr="00FA3425" w:rsidRDefault="00FA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25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  <w:p w:rsidR="00FA3425" w:rsidRDefault="00FA34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</w:tr>
      <w:tr w:rsidR="00E47C69" w:rsidTr="00FA3425">
        <w:trPr>
          <w:trHeight w:val="2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7C69" w:rsidRPr="00FA3425" w:rsidRDefault="00FA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25">
              <w:rPr>
                <w:rFonts w:ascii="Arial" w:hAnsi="Arial" w:cs="Arial"/>
                <w:sz w:val="20"/>
                <w:szCs w:val="20"/>
              </w:rPr>
              <w:t>R 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  <w:p w:rsidR="00FA3425" w:rsidRDefault="00FA34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69" w:rsidRDefault="00E47C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7C69" w:rsidRDefault="00E47C69" w:rsidP="00CE475B">
      <w:pPr>
        <w:rPr>
          <w:rFonts w:ascii="Arial" w:hAnsi="Arial" w:cs="Arial"/>
          <w:b/>
          <w:bCs/>
          <w:i/>
          <w:sz w:val="16"/>
          <w:szCs w:val="16"/>
        </w:rPr>
      </w:pPr>
    </w:p>
    <w:p w:rsidR="00E47C69" w:rsidRDefault="00E47C69" w:rsidP="00CE475B">
      <w:pPr>
        <w:rPr>
          <w:rFonts w:ascii="Arial" w:hAnsi="Arial" w:cs="Arial"/>
          <w:b/>
          <w:bCs/>
          <w:i/>
          <w:sz w:val="16"/>
          <w:szCs w:val="16"/>
        </w:rPr>
      </w:pPr>
    </w:p>
    <w:p w:rsidR="00E47C69" w:rsidRDefault="00E47C69" w:rsidP="00CE475B">
      <w:pPr>
        <w:rPr>
          <w:rFonts w:ascii="Arial" w:hAnsi="Arial" w:cs="Arial"/>
          <w:b/>
          <w:bCs/>
          <w:i/>
          <w:sz w:val="16"/>
          <w:szCs w:val="16"/>
        </w:rPr>
      </w:pPr>
    </w:p>
    <w:p w:rsidR="00E47C69" w:rsidRDefault="00E47C69" w:rsidP="00CE475B">
      <w:pPr>
        <w:rPr>
          <w:rFonts w:ascii="Arial" w:hAnsi="Arial" w:cs="Arial"/>
          <w:b/>
          <w:bCs/>
          <w:i/>
          <w:sz w:val="16"/>
          <w:szCs w:val="16"/>
        </w:rPr>
      </w:pPr>
    </w:p>
    <w:p w:rsidR="00CE475B" w:rsidRPr="00CE475B" w:rsidRDefault="00660C57" w:rsidP="00CE475B">
      <w:pPr>
        <w:rPr>
          <w:rFonts w:ascii="Arial" w:hAnsi="Arial" w:cs="Arial"/>
          <w:i/>
          <w:sz w:val="16"/>
          <w:szCs w:val="16"/>
        </w:rPr>
      </w:pPr>
      <w:r w:rsidRPr="00CE475B">
        <w:rPr>
          <w:rFonts w:ascii="Arial" w:hAnsi="Arial" w:cs="Arial"/>
          <w:b/>
          <w:bCs/>
          <w:i/>
          <w:sz w:val="16"/>
          <w:szCs w:val="16"/>
        </w:rPr>
        <w:t>Cet engagement doit être accompagné :</w:t>
      </w:r>
      <w:r w:rsidRPr="00CE475B">
        <w:rPr>
          <w:rFonts w:ascii="Arial" w:hAnsi="Arial" w:cs="Arial"/>
          <w:i/>
          <w:sz w:val="16"/>
          <w:szCs w:val="16"/>
        </w:rPr>
        <w:br/>
      </w:r>
      <w:r w:rsidR="00F6215A" w:rsidRPr="00CE475B">
        <w:rPr>
          <w:rFonts w:ascii="Arial" w:hAnsi="Arial" w:cs="Arial"/>
          <w:i/>
          <w:sz w:val="16"/>
          <w:szCs w:val="16"/>
        </w:rPr>
        <w:t xml:space="preserve">- d'un chèque 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global par équipe (20 € </w:t>
      </w:r>
      <w:r w:rsidR="00F6215A" w:rsidRPr="00CE475B">
        <w:rPr>
          <w:rFonts w:ascii="Arial" w:hAnsi="Arial" w:cs="Arial"/>
          <w:i/>
          <w:sz w:val="16"/>
          <w:szCs w:val="16"/>
        </w:rPr>
        <w:t xml:space="preserve"> par chien engagé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), </w:t>
      </w:r>
      <w:r w:rsidR="00F6215A" w:rsidRPr="00CE475B">
        <w:rPr>
          <w:rFonts w:ascii="Arial" w:hAnsi="Arial" w:cs="Arial"/>
          <w:i/>
          <w:sz w:val="16"/>
          <w:szCs w:val="16"/>
        </w:rPr>
        <w:t>Espoirs et Préposés gratuits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, </w:t>
      </w:r>
      <w:r w:rsidR="00F6215A" w:rsidRPr="00CE475B">
        <w:rPr>
          <w:rFonts w:ascii="Arial" w:hAnsi="Arial" w:cs="Arial"/>
          <w:i/>
          <w:sz w:val="16"/>
          <w:szCs w:val="16"/>
        </w:rPr>
        <w:t xml:space="preserve"> libellé au nom d</w:t>
      </w:r>
      <w:r w:rsidR="00CE475B" w:rsidRPr="00CE475B">
        <w:rPr>
          <w:rFonts w:ascii="Arial" w:hAnsi="Arial" w:cs="Arial"/>
          <w:i/>
          <w:sz w:val="16"/>
          <w:szCs w:val="16"/>
        </w:rPr>
        <w:t>e « E.C.A. du Roussillon MANIFESTATIONS »</w:t>
      </w:r>
    </w:p>
    <w:p w:rsidR="00660C57" w:rsidRPr="00181CB7" w:rsidRDefault="00660C57" w:rsidP="00CE475B">
      <w:pPr>
        <w:rPr>
          <w:rFonts w:ascii="Arial" w:hAnsi="Arial" w:cs="Arial"/>
          <w:i/>
          <w:color w:val="FF0000"/>
          <w:sz w:val="16"/>
          <w:szCs w:val="16"/>
        </w:rPr>
      </w:pPr>
      <w:r w:rsidRPr="00CE475B">
        <w:rPr>
          <w:rFonts w:ascii="Arial" w:hAnsi="Arial" w:cs="Arial"/>
          <w:i/>
          <w:sz w:val="16"/>
          <w:szCs w:val="16"/>
        </w:rPr>
        <w:t xml:space="preserve">- </w:t>
      </w:r>
      <w:r w:rsidRPr="00CE475B">
        <w:rPr>
          <w:rFonts w:ascii="Arial" w:hAnsi="Arial" w:cs="Arial"/>
          <w:b/>
          <w:i/>
          <w:sz w:val="16"/>
          <w:szCs w:val="16"/>
        </w:rPr>
        <w:t xml:space="preserve">des photocopies lisibles de toutes les licences </w:t>
      </w:r>
      <w:r w:rsidR="00CE475B" w:rsidRPr="00CE475B">
        <w:rPr>
          <w:rFonts w:ascii="Arial" w:hAnsi="Arial" w:cs="Arial"/>
          <w:b/>
          <w:i/>
          <w:sz w:val="16"/>
          <w:szCs w:val="16"/>
        </w:rPr>
        <w:t xml:space="preserve">et  </w:t>
      </w:r>
      <w:proofErr w:type="spellStart"/>
      <w:r w:rsidR="00CE475B" w:rsidRPr="00CE475B">
        <w:rPr>
          <w:rFonts w:ascii="Arial" w:hAnsi="Arial" w:cs="Arial"/>
          <w:b/>
          <w:i/>
          <w:sz w:val="16"/>
          <w:szCs w:val="16"/>
        </w:rPr>
        <w:t>Pass</w:t>
      </w:r>
      <w:proofErr w:type="spellEnd"/>
      <w:r w:rsidR="00CE475B" w:rsidRPr="00CE475B">
        <w:rPr>
          <w:rFonts w:ascii="Arial" w:hAnsi="Arial" w:cs="Arial"/>
          <w:b/>
          <w:i/>
          <w:sz w:val="16"/>
          <w:szCs w:val="16"/>
        </w:rPr>
        <w:t>-</w:t>
      </w:r>
      <w:proofErr w:type="spellStart"/>
      <w:r w:rsidR="00CE475B" w:rsidRPr="00CE475B">
        <w:rPr>
          <w:rFonts w:ascii="Arial" w:hAnsi="Arial" w:cs="Arial"/>
          <w:b/>
          <w:i/>
          <w:sz w:val="16"/>
          <w:szCs w:val="16"/>
        </w:rPr>
        <w:t>Flyball</w:t>
      </w:r>
      <w:proofErr w:type="spellEnd"/>
      <w:r w:rsidR="00CE475B" w:rsidRPr="00CE475B">
        <w:rPr>
          <w:rFonts w:ascii="Arial" w:hAnsi="Arial" w:cs="Arial"/>
          <w:b/>
          <w:i/>
          <w:sz w:val="16"/>
          <w:szCs w:val="16"/>
        </w:rPr>
        <w:t xml:space="preserve">  ou du carnet de travail pour les équipes étrangères</w:t>
      </w:r>
      <w:r w:rsidRPr="00CE475B">
        <w:rPr>
          <w:rFonts w:ascii="Arial" w:hAnsi="Arial" w:cs="Arial"/>
          <w:i/>
          <w:sz w:val="16"/>
          <w:szCs w:val="16"/>
        </w:rPr>
        <w:br/>
      </w:r>
      <w:r w:rsidRPr="00181CB7">
        <w:rPr>
          <w:rFonts w:ascii="Arial" w:hAnsi="Arial" w:cs="Arial"/>
          <w:i/>
          <w:color w:val="FF0000"/>
          <w:sz w:val="16"/>
          <w:szCs w:val="16"/>
        </w:rPr>
        <w:t xml:space="preserve">- de l'identification du chien de chaque espoir engagé </w:t>
      </w:r>
      <w:r w:rsidRPr="00181CB7">
        <w:rPr>
          <w:rFonts w:ascii="Arial" w:hAnsi="Arial" w:cs="Arial"/>
          <w:b/>
          <w:bCs/>
          <w:i/>
          <w:color w:val="FF0000"/>
          <w:sz w:val="16"/>
          <w:szCs w:val="16"/>
        </w:rPr>
        <w:t>(nom, sexe, tatouage, n° lof, race et TOISE</w:t>
      </w:r>
      <w:r w:rsidRPr="00181CB7">
        <w:rPr>
          <w:rFonts w:ascii="Arial" w:hAnsi="Arial" w:cs="Arial"/>
          <w:i/>
          <w:color w:val="FF0000"/>
          <w:sz w:val="16"/>
          <w:szCs w:val="16"/>
        </w:rPr>
        <w:t>) sur papier libre.</w:t>
      </w:r>
    </w:p>
    <w:p w:rsidR="00660C57" w:rsidRDefault="00660C57" w:rsidP="00660C57">
      <w:pPr>
        <w:jc w:val="center"/>
        <w:rPr>
          <w:rFonts w:ascii="Arial" w:hAnsi="Arial" w:cs="Arial"/>
          <w:i/>
          <w:sz w:val="18"/>
          <w:szCs w:val="18"/>
        </w:rPr>
      </w:pPr>
    </w:p>
    <w:p w:rsidR="00E47C69" w:rsidRDefault="00E47C69" w:rsidP="00660C57">
      <w:pPr>
        <w:jc w:val="center"/>
        <w:rPr>
          <w:rFonts w:ascii="Arial" w:hAnsi="Arial" w:cs="Arial"/>
          <w:i/>
          <w:sz w:val="18"/>
          <w:szCs w:val="18"/>
        </w:rPr>
      </w:pPr>
    </w:p>
    <w:p w:rsidR="002C0CDA" w:rsidRDefault="008436E8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09550" cy="219075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CDA" w:rsidRDefault="002C0CDA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E47C69" w:rsidRDefault="00E47C69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GPF REGIONS 201</w:t>
      </w:r>
      <w:r w:rsidR="008436E8">
        <w:rPr>
          <w:rFonts w:ascii="Arial" w:hAnsi="Arial" w:cs="Arial"/>
          <w:b/>
          <w:bCs/>
          <w:sz w:val="22"/>
          <w:szCs w:val="22"/>
        </w:rPr>
        <w:t>6</w:t>
      </w: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Régionale :</w:t>
      </w:r>
      <w:r w:rsidR="00CD487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……………………………………………………………………….</w:t>
      </w: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660C57" w:rsidRPr="00CD4879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proofErr w:type="gramStart"/>
      <w:r w:rsidRPr="00CD4879">
        <w:rPr>
          <w:rFonts w:ascii="Arial" w:hAnsi="Arial" w:cs="Arial"/>
          <w:sz w:val="16"/>
          <w:szCs w:val="16"/>
        </w:rPr>
        <w:t>dont</w:t>
      </w:r>
      <w:proofErr w:type="gramEnd"/>
      <w:r w:rsidRPr="00CD4879">
        <w:rPr>
          <w:rFonts w:ascii="Arial" w:hAnsi="Arial" w:cs="Arial"/>
          <w:sz w:val="16"/>
          <w:szCs w:val="16"/>
        </w:rPr>
        <w:t xml:space="preserve"> chaque licencié FLYBALL s’inscrit en pleine connaissance des règlements régissant les TOURNOIS de FLYBALL, des dispositions relatives aux responsabilités du maître et du chien ainsi que des règlements généraux de </w:t>
      </w:r>
      <w:smartTag w:uri="urn:schemas-microsoft-com:office:smarttags" w:element="PersonName">
        <w:smartTagPr>
          <w:attr w:name="ProductID" w:val="la SCC. Il"/>
        </w:smartTagPr>
        <w:r w:rsidRPr="00CD4879">
          <w:rPr>
            <w:rFonts w:ascii="Arial" w:hAnsi="Arial" w:cs="Arial"/>
            <w:sz w:val="16"/>
            <w:szCs w:val="16"/>
          </w:rPr>
          <w:t>la SCC. Il</w:t>
        </w:r>
      </w:smartTag>
      <w:r w:rsidRPr="00CD4879">
        <w:rPr>
          <w:rFonts w:ascii="Arial" w:hAnsi="Arial" w:cs="Arial"/>
          <w:sz w:val="16"/>
          <w:szCs w:val="16"/>
        </w:rPr>
        <w:t xml:space="preserve"> a pris connaissance de la «Charte de déontologie des disciplines sportives de </w:t>
      </w:r>
      <w:smartTag w:uri="urn:schemas-microsoft-com:office:smarttags" w:element="PersonName">
        <w:smartTagPr>
          <w:attr w:name="ProductID" w:val="la SCC"/>
        </w:smartTagPr>
        <w:r w:rsidRPr="00CD4879">
          <w:rPr>
            <w:rFonts w:ascii="Arial" w:hAnsi="Arial" w:cs="Arial"/>
            <w:sz w:val="16"/>
            <w:szCs w:val="16"/>
          </w:rPr>
          <w:t>la SCC</w:t>
        </w:r>
      </w:smartTag>
      <w:r w:rsidRPr="00CD4879">
        <w:rPr>
          <w:rFonts w:ascii="Arial" w:hAnsi="Arial" w:cs="Arial"/>
          <w:sz w:val="16"/>
          <w:szCs w:val="16"/>
        </w:rPr>
        <w:t xml:space="preserve"> gérées par </w:t>
      </w:r>
      <w:smartTag w:uri="urn:schemas-microsoft-com:office:smarttags" w:element="PersonName">
        <w:smartTagPr>
          <w:attr w:name="ProductID" w:val="la CNEAC"/>
        </w:smartTagPr>
        <w:r w:rsidRPr="00CD4879">
          <w:rPr>
            <w:rFonts w:ascii="Arial" w:hAnsi="Arial" w:cs="Arial"/>
            <w:sz w:val="16"/>
            <w:szCs w:val="16"/>
          </w:rPr>
          <w:t>la CNEAC</w:t>
        </w:r>
      </w:smartTag>
      <w:r w:rsidRPr="00CD4879">
        <w:rPr>
          <w:rFonts w:ascii="Arial" w:hAnsi="Arial" w:cs="Arial"/>
          <w:sz w:val="16"/>
          <w:szCs w:val="16"/>
        </w:rPr>
        <w:t>», les accepte pleinement et s’engage à les respecter.</w:t>
      </w: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E47C69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&gt; Nom du CTR ou du Délégué demandant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 xml:space="preserve">l’engagement </w:t>
      </w:r>
      <w:r w:rsidR="002C0CDA">
        <w:rPr>
          <w:rFonts w:ascii="Arial" w:hAnsi="Arial" w:cs="Arial"/>
          <w:b/>
          <w:bCs/>
          <w:sz w:val="20"/>
          <w:szCs w:val="20"/>
          <w:u w:val="single"/>
        </w:rPr>
        <w:t xml:space="preserve"> :</w:t>
      </w:r>
      <w:proofErr w:type="gramEnd"/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Pr="003E76B3" w:rsidRDefault="002C0CDA" w:rsidP="003E76B3">
      <w:pPr>
        <w:jc w:val="right"/>
        <w:rPr>
          <w:rFonts w:ascii="Arial" w:hAnsi="Arial" w:cs="Arial"/>
          <w:sz w:val="16"/>
          <w:szCs w:val="16"/>
          <w:lang w:val="en-GB"/>
        </w:rPr>
      </w:pPr>
      <w:r w:rsidRPr="002C0CDA">
        <w:rPr>
          <w:rFonts w:ascii="Arial" w:hAnsi="Arial" w:cs="Arial"/>
          <w:sz w:val="16"/>
          <w:szCs w:val="16"/>
          <w:lang w:val="en-GB"/>
        </w:rPr>
        <w:t xml:space="preserve">SCC/CNEAC - GT </w:t>
      </w:r>
      <w:proofErr w:type="spellStart"/>
      <w:r w:rsidRPr="002C0CDA">
        <w:rPr>
          <w:rFonts w:ascii="Arial" w:hAnsi="Arial" w:cs="Arial"/>
          <w:sz w:val="16"/>
          <w:szCs w:val="16"/>
          <w:lang w:val="en-GB"/>
        </w:rPr>
        <w:t>Flyball</w:t>
      </w:r>
      <w:proofErr w:type="spellEnd"/>
      <w:r w:rsidRPr="002C0CDA">
        <w:rPr>
          <w:rFonts w:ascii="Arial" w:hAnsi="Arial" w:cs="Arial"/>
          <w:sz w:val="16"/>
          <w:szCs w:val="16"/>
          <w:lang w:val="en-GB"/>
        </w:rPr>
        <w:t xml:space="preserve"> - F01 - 2007</w:t>
      </w:r>
    </w:p>
    <w:sectPr w:rsidR="002C0CDA" w:rsidRPr="003E76B3" w:rsidSect="002200F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36" w:rsidRDefault="00CB7436">
      <w:r>
        <w:separator/>
      </w:r>
    </w:p>
  </w:endnote>
  <w:endnote w:type="continuationSeparator" w:id="0">
    <w:p w:rsidR="00CB7436" w:rsidRDefault="00CB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36" w:rsidRDefault="00CB7436">
      <w:r>
        <w:separator/>
      </w:r>
    </w:p>
  </w:footnote>
  <w:footnote w:type="continuationSeparator" w:id="0">
    <w:p w:rsidR="00CB7436" w:rsidRDefault="00CB7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472D"/>
    <w:multiLevelType w:val="hybridMultilevel"/>
    <w:tmpl w:val="0C70927A"/>
    <w:lvl w:ilvl="0" w:tplc="16DEB86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1A"/>
    <w:rsid w:val="000E3715"/>
    <w:rsid w:val="00174A81"/>
    <w:rsid w:val="00181CB7"/>
    <w:rsid w:val="002200FE"/>
    <w:rsid w:val="002A65D4"/>
    <w:rsid w:val="002C0CDA"/>
    <w:rsid w:val="002C73BB"/>
    <w:rsid w:val="00393EF1"/>
    <w:rsid w:val="003E76B3"/>
    <w:rsid w:val="005D22DF"/>
    <w:rsid w:val="006031A9"/>
    <w:rsid w:val="00660C57"/>
    <w:rsid w:val="00677863"/>
    <w:rsid w:val="006C3366"/>
    <w:rsid w:val="006D37C1"/>
    <w:rsid w:val="006E7634"/>
    <w:rsid w:val="007449F3"/>
    <w:rsid w:val="007546AD"/>
    <w:rsid w:val="00804776"/>
    <w:rsid w:val="00817D12"/>
    <w:rsid w:val="008436E8"/>
    <w:rsid w:val="008F2120"/>
    <w:rsid w:val="008F46E6"/>
    <w:rsid w:val="0092761A"/>
    <w:rsid w:val="00942E42"/>
    <w:rsid w:val="00974A8E"/>
    <w:rsid w:val="009A7F87"/>
    <w:rsid w:val="009B19B8"/>
    <w:rsid w:val="00A5202C"/>
    <w:rsid w:val="00BA2011"/>
    <w:rsid w:val="00BE7F49"/>
    <w:rsid w:val="00CB7436"/>
    <w:rsid w:val="00CD4879"/>
    <w:rsid w:val="00CE475B"/>
    <w:rsid w:val="00D47D12"/>
    <w:rsid w:val="00E47C69"/>
    <w:rsid w:val="00F23B1C"/>
    <w:rsid w:val="00F6215A"/>
    <w:rsid w:val="00F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B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76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761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C73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TOURNOI DE FLYBALL : FEUILLE d'ENGAGEMENT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TOURNOI DE FLYBALL : FEUILLE d'ENGAGEMENT</dc:title>
  <dc:creator>Perso</dc:creator>
  <cp:lastModifiedBy>jacky</cp:lastModifiedBy>
  <cp:revision>4</cp:revision>
  <dcterms:created xsi:type="dcterms:W3CDTF">2016-07-27T10:35:00Z</dcterms:created>
  <dcterms:modified xsi:type="dcterms:W3CDTF">2016-07-28T16:48:00Z</dcterms:modified>
</cp:coreProperties>
</file>