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4398" w:type="dxa"/>
        <w:tblLayout w:type="fixed"/>
        <w:tblLook w:val="04A0" w:firstRow="1" w:lastRow="0" w:firstColumn="1" w:lastColumn="0" w:noHBand="0" w:noVBand="1"/>
      </w:tblPr>
      <w:tblGrid>
        <w:gridCol w:w="1951"/>
        <w:gridCol w:w="6804"/>
        <w:gridCol w:w="5643"/>
      </w:tblGrid>
      <w:tr w:rsidR="00066A86" w:rsidRPr="00553565" w14:paraId="0A9D79CD" w14:textId="77777777" w:rsidTr="00346305">
        <w:trPr>
          <w:trHeight w:val="1978"/>
        </w:trPr>
        <w:tc>
          <w:tcPr>
            <w:tcW w:w="1951" w:type="dxa"/>
          </w:tcPr>
          <w:p w14:paraId="0E191102" w14:textId="77777777" w:rsidR="00066A86" w:rsidRPr="00553565" w:rsidRDefault="00066A86" w:rsidP="00332566">
            <w:pPr>
              <w:pStyle w:val="Lgende"/>
            </w:pPr>
            <w:r>
              <w:rPr>
                <w:noProof/>
                <w:lang w:eastAsia="fr-FR" w:bidi="ar-SA"/>
              </w:rPr>
              <w:drawing>
                <wp:inline distT="0" distB="0" distL="0" distR="0" wp14:anchorId="78EB73F7" wp14:editId="7BCCCAA1">
                  <wp:extent cx="1188720" cy="11811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720" cy="1181100"/>
                          </a:xfrm>
                          <a:prstGeom prst="rect">
                            <a:avLst/>
                          </a:prstGeom>
                          <a:noFill/>
                          <a:ln>
                            <a:noFill/>
                          </a:ln>
                        </pic:spPr>
                      </pic:pic>
                    </a:graphicData>
                  </a:graphic>
                </wp:inline>
              </w:drawing>
            </w:r>
          </w:p>
        </w:tc>
        <w:tc>
          <w:tcPr>
            <w:tcW w:w="6804" w:type="dxa"/>
          </w:tcPr>
          <w:p w14:paraId="72AE39A3" w14:textId="77777777" w:rsidR="00066A86" w:rsidRPr="00553565" w:rsidRDefault="00066A86" w:rsidP="00346305">
            <w:pPr>
              <w:jc w:val="center"/>
            </w:pPr>
          </w:p>
          <w:p w14:paraId="20E62019" w14:textId="77777777" w:rsidR="00066A86" w:rsidRDefault="00066A86" w:rsidP="00346305">
            <w:pPr>
              <w:jc w:val="center"/>
              <w:rPr>
                <w:b/>
                <w:i/>
                <w:sz w:val="32"/>
              </w:rPr>
            </w:pPr>
            <w:r w:rsidRPr="00280152">
              <w:rPr>
                <w:b/>
                <w:i/>
                <w:sz w:val="32"/>
              </w:rPr>
              <w:t>Commission Nationale Education</w:t>
            </w:r>
            <w:r>
              <w:rPr>
                <w:b/>
                <w:i/>
                <w:sz w:val="32"/>
              </w:rPr>
              <w:t xml:space="preserve"> </w:t>
            </w:r>
            <w:r w:rsidRPr="00280152">
              <w:rPr>
                <w:b/>
                <w:i/>
                <w:sz w:val="32"/>
              </w:rPr>
              <w:t>et Activités Cynophiles</w:t>
            </w:r>
          </w:p>
          <w:p w14:paraId="376A188E" w14:textId="77777777" w:rsidR="00066A86" w:rsidRPr="001A1333" w:rsidRDefault="00066A86" w:rsidP="00346305">
            <w:pPr>
              <w:jc w:val="center"/>
              <w:rPr>
                <w:b/>
                <w:i/>
              </w:rPr>
            </w:pPr>
            <w:r w:rsidRPr="001A1333">
              <w:rPr>
                <w:b/>
                <w:i/>
              </w:rPr>
              <w:t xml:space="preserve">Président Jean Claude </w:t>
            </w:r>
            <w:proofErr w:type="spellStart"/>
            <w:r w:rsidRPr="001A1333">
              <w:rPr>
                <w:b/>
                <w:i/>
              </w:rPr>
              <w:t>Métans</w:t>
            </w:r>
            <w:proofErr w:type="spellEnd"/>
          </w:p>
          <w:p w14:paraId="7C3CBF46" w14:textId="77777777" w:rsidR="00066A86" w:rsidRPr="001A1333" w:rsidRDefault="00066A86" w:rsidP="00346305">
            <w:pPr>
              <w:jc w:val="center"/>
              <w:rPr>
                <w:b/>
                <w:i/>
              </w:rPr>
            </w:pPr>
          </w:p>
          <w:p w14:paraId="4182C968" w14:textId="77777777" w:rsidR="00066A86" w:rsidRPr="001A1333" w:rsidRDefault="00066A86" w:rsidP="00346305">
            <w:pPr>
              <w:jc w:val="center"/>
              <w:rPr>
                <w:b/>
                <w:i/>
                <w:sz w:val="20"/>
                <w:szCs w:val="20"/>
              </w:rPr>
            </w:pPr>
            <w:r w:rsidRPr="001A1333">
              <w:rPr>
                <w:b/>
                <w:i/>
                <w:sz w:val="20"/>
                <w:szCs w:val="20"/>
              </w:rPr>
              <w:t xml:space="preserve">GSM 00 33 (0) 6 07 38 33 07  </w:t>
            </w:r>
          </w:p>
          <w:p w14:paraId="517560B0" w14:textId="77777777" w:rsidR="00066A86" w:rsidRPr="001A1333" w:rsidRDefault="00066A86" w:rsidP="00346305">
            <w:pPr>
              <w:ind w:right="-108"/>
              <w:jc w:val="center"/>
              <w:rPr>
                <w:sz w:val="20"/>
                <w:szCs w:val="20"/>
                <w:lang w:val="it-IT"/>
              </w:rPr>
            </w:pPr>
            <w:r w:rsidRPr="001A1333">
              <w:rPr>
                <w:b/>
                <w:i/>
                <w:sz w:val="20"/>
                <w:szCs w:val="20"/>
              </w:rPr>
              <w:t xml:space="preserve"> </w:t>
            </w:r>
            <w:r w:rsidRPr="001A1333">
              <w:rPr>
                <w:b/>
                <w:i/>
                <w:sz w:val="20"/>
                <w:szCs w:val="20"/>
                <w:lang w:val="it-IT"/>
              </w:rPr>
              <w:t>E-mail :  jc.</w:t>
            </w:r>
            <w:r w:rsidR="00DC4CEC">
              <w:fldChar w:fldCharType="begin"/>
            </w:r>
            <w:r w:rsidR="00DC4CEC">
              <w:instrText xml:space="preserve"> HYPERLINK "mailto:.metans@" </w:instrText>
            </w:r>
            <w:r w:rsidR="00DC4CEC">
              <w:fldChar w:fldCharType="separate"/>
            </w:r>
            <w:r w:rsidRPr="00124199">
              <w:rPr>
                <w:rStyle w:val="Lienhypertexte"/>
                <w:b/>
                <w:i/>
                <w:sz w:val="20"/>
                <w:szCs w:val="20"/>
                <w:lang w:val="it-IT"/>
              </w:rPr>
              <w:t>.metans@</w:t>
            </w:r>
            <w:r w:rsidR="00DC4CEC">
              <w:rPr>
                <w:rStyle w:val="Lienhypertexte"/>
                <w:b/>
                <w:i/>
                <w:sz w:val="20"/>
                <w:szCs w:val="20"/>
                <w:lang w:val="it-IT"/>
              </w:rPr>
              <w:fldChar w:fldCharType="end"/>
            </w:r>
            <w:r>
              <w:rPr>
                <w:rStyle w:val="Lienhypertexte"/>
                <w:b/>
                <w:i/>
                <w:sz w:val="20"/>
                <w:szCs w:val="20"/>
                <w:lang w:val="it-IT"/>
              </w:rPr>
              <w:t>gmail.com</w:t>
            </w:r>
            <w:r w:rsidRPr="001A1333">
              <w:rPr>
                <w:b/>
                <w:i/>
                <w:sz w:val="20"/>
                <w:szCs w:val="20"/>
                <w:lang w:val="it-IT"/>
              </w:rPr>
              <w:t xml:space="preserve">                                        </w:t>
            </w:r>
          </w:p>
        </w:tc>
        <w:tc>
          <w:tcPr>
            <w:tcW w:w="5643" w:type="dxa"/>
          </w:tcPr>
          <w:p w14:paraId="1F0B2BD6" w14:textId="77777777" w:rsidR="00066A86" w:rsidRPr="00553565" w:rsidRDefault="00066A86" w:rsidP="00346305">
            <w:pPr>
              <w:ind w:left="176" w:hanging="426"/>
            </w:pPr>
            <w:r>
              <w:rPr>
                <w:noProof/>
              </w:rPr>
              <w:drawing>
                <wp:inline distT="0" distB="0" distL="0" distR="0" wp14:anchorId="7A868516" wp14:editId="15AC8DE9">
                  <wp:extent cx="1219200" cy="1181100"/>
                  <wp:effectExtent l="19050" t="0" r="0" b="0"/>
                  <wp:docPr id="55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0" cy="1181100"/>
                          </a:xfrm>
                          <a:prstGeom prst="rect">
                            <a:avLst/>
                          </a:prstGeom>
                          <a:noFill/>
                          <a:ln>
                            <a:noFill/>
                          </a:ln>
                        </pic:spPr>
                      </pic:pic>
                    </a:graphicData>
                  </a:graphic>
                </wp:inline>
              </w:drawing>
            </w:r>
          </w:p>
        </w:tc>
      </w:tr>
    </w:tbl>
    <w:p w14:paraId="7804AEE4" w14:textId="7B584BF8" w:rsidR="00193EEA" w:rsidRDefault="00193EEA" w:rsidP="00A03310">
      <w:pPr>
        <w:ind w:left="720"/>
      </w:pPr>
    </w:p>
    <w:p w14:paraId="69599049" w14:textId="77777777" w:rsidR="00A03310" w:rsidRDefault="00A03310" w:rsidP="00A03310">
      <w:pPr>
        <w:jc w:val="center"/>
        <w:rPr>
          <w:sz w:val="28"/>
        </w:rPr>
      </w:pPr>
      <w:bookmarkStart w:id="0" w:name="_Hlk50576773"/>
      <w:r>
        <w:rPr>
          <w:sz w:val="28"/>
        </w:rPr>
        <w:t>Compte Rendu Réunion de la C.N.E.A.C.</w:t>
      </w:r>
    </w:p>
    <w:p w14:paraId="2C012DC4" w14:textId="01002E7F" w:rsidR="00A03310" w:rsidRPr="00715D14" w:rsidRDefault="00A03310" w:rsidP="00A03310">
      <w:pPr>
        <w:jc w:val="center"/>
        <w:rPr>
          <w:sz w:val="28"/>
        </w:rPr>
      </w:pPr>
      <w:r>
        <w:rPr>
          <w:sz w:val="28"/>
        </w:rPr>
        <w:t>Samedi 5 septembre 2020</w:t>
      </w:r>
      <w:r w:rsidRPr="00944723">
        <w:rPr>
          <w:rFonts w:eastAsia="Times New Roman"/>
          <w:sz w:val="28"/>
          <w:szCs w:val="28"/>
        </w:rPr>
        <w:t xml:space="preserve"> à </w:t>
      </w:r>
      <w:r>
        <w:rPr>
          <w:rFonts w:eastAsia="Times New Roman"/>
          <w:sz w:val="28"/>
          <w:szCs w:val="28"/>
        </w:rPr>
        <w:t xml:space="preserve">10 </w:t>
      </w:r>
      <w:r w:rsidRPr="00944723">
        <w:rPr>
          <w:rFonts w:eastAsia="Times New Roman"/>
          <w:sz w:val="28"/>
          <w:szCs w:val="28"/>
        </w:rPr>
        <w:t xml:space="preserve">heures </w:t>
      </w:r>
      <w:r>
        <w:rPr>
          <w:rFonts w:eastAsia="Times New Roman"/>
          <w:sz w:val="28"/>
          <w:szCs w:val="28"/>
        </w:rPr>
        <w:t>0</w:t>
      </w:r>
      <w:r w:rsidRPr="00944723">
        <w:rPr>
          <w:rFonts w:eastAsia="Times New Roman"/>
          <w:sz w:val="28"/>
          <w:szCs w:val="28"/>
        </w:rPr>
        <w:t>0  </w:t>
      </w:r>
    </w:p>
    <w:p w14:paraId="44458B99" w14:textId="77777777" w:rsidR="00A03310" w:rsidRDefault="00A03310" w:rsidP="00A03310">
      <w:pPr>
        <w:jc w:val="center"/>
        <w:rPr>
          <w:b/>
          <w:sz w:val="28"/>
        </w:rPr>
      </w:pPr>
      <w:r>
        <w:rPr>
          <w:b/>
          <w:sz w:val="28"/>
        </w:rPr>
        <w:t>A la Société Centrale Canine</w:t>
      </w:r>
    </w:p>
    <w:p w14:paraId="3B094CCA" w14:textId="77777777" w:rsidR="00A03310" w:rsidRDefault="00A03310" w:rsidP="00A03310">
      <w:pPr>
        <w:jc w:val="center"/>
        <w:rPr>
          <w:b/>
          <w:sz w:val="28"/>
        </w:rPr>
      </w:pPr>
      <w:r>
        <w:rPr>
          <w:b/>
          <w:sz w:val="28"/>
        </w:rPr>
        <w:t xml:space="preserve">155 Avenue Jean Jaurès (93535) AUBERVILLIERS </w:t>
      </w:r>
    </w:p>
    <w:p w14:paraId="6ED3C3E9" w14:textId="77777777" w:rsidR="00A03310" w:rsidRDefault="00A03310" w:rsidP="00A03310">
      <w:pPr>
        <w:jc w:val="center"/>
        <w:rPr>
          <w:b/>
          <w:sz w:val="28"/>
        </w:rPr>
      </w:pPr>
    </w:p>
    <w:p w14:paraId="4D0FBC60" w14:textId="77777777" w:rsidR="00A03310" w:rsidRPr="00332FA9" w:rsidRDefault="00A03310" w:rsidP="00A03310">
      <w:pPr>
        <w:rPr>
          <w:rFonts w:ascii="Times New Roman" w:hAnsi="Times New Roman"/>
          <w:b/>
          <w:sz w:val="28"/>
          <w:szCs w:val="28"/>
        </w:rPr>
      </w:pPr>
      <w:r w:rsidRPr="00332FA9">
        <w:rPr>
          <w:rFonts w:ascii="Times New Roman" w:hAnsi="Times New Roman"/>
          <w:b/>
          <w:sz w:val="28"/>
          <w:szCs w:val="28"/>
        </w:rPr>
        <w:t xml:space="preserve">Membres présents : </w:t>
      </w:r>
    </w:p>
    <w:p w14:paraId="6FBA9D18" w14:textId="77777777" w:rsidR="00A03310" w:rsidRPr="00332FA9" w:rsidRDefault="00A03310" w:rsidP="00A03310">
      <w:pPr>
        <w:rPr>
          <w:rFonts w:ascii="Times New Roman" w:hAnsi="Times New Roman"/>
          <w:sz w:val="28"/>
          <w:szCs w:val="28"/>
        </w:rPr>
      </w:pPr>
      <w:r w:rsidRPr="00332FA9">
        <w:rPr>
          <w:rFonts w:ascii="Times New Roman" w:hAnsi="Times New Roman"/>
          <w:sz w:val="28"/>
          <w:szCs w:val="28"/>
        </w:rPr>
        <w:t>M. Jean Claude METANS (Président)</w:t>
      </w:r>
    </w:p>
    <w:p w14:paraId="652982F9" w14:textId="55269BDD" w:rsidR="00A03310" w:rsidRPr="00332FA9" w:rsidRDefault="00A03310" w:rsidP="00A03310">
      <w:pPr>
        <w:rPr>
          <w:rFonts w:ascii="Times New Roman" w:hAnsi="Times New Roman"/>
          <w:sz w:val="28"/>
          <w:szCs w:val="28"/>
        </w:rPr>
      </w:pPr>
      <w:r w:rsidRPr="00332FA9">
        <w:rPr>
          <w:rFonts w:ascii="Times New Roman" w:hAnsi="Times New Roman"/>
          <w:sz w:val="28"/>
          <w:szCs w:val="28"/>
        </w:rPr>
        <w:t xml:space="preserve">Mmes Arlette CATTOEN (secrétaire adjointe) – </w:t>
      </w:r>
      <w:r>
        <w:rPr>
          <w:rFonts w:ascii="Times New Roman" w:hAnsi="Times New Roman"/>
          <w:sz w:val="28"/>
          <w:szCs w:val="28"/>
        </w:rPr>
        <w:t xml:space="preserve">Isabelle DESMOULIN  </w:t>
      </w:r>
    </w:p>
    <w:p w14:paraId="049281F9" w14:textId="30988046" w:rsidR="00A03310" w:rsidRPr="00332FA9" w:rsidRDefault="00A03310" w:rsidP="00A03310">
      <w:pPr>
        <w:rPr>
          <w:rFonts w:ascii="Times New Roman" w:hAnsi="Times New Roman"/>
          <w:sz w:val="28"/>
          <w:szCs w:val="28"/>
        </w:rPr>
      </w:pPr>
      <w:r w:rsidRPr="00332FA9">
        <w:rPr>
          <w:rFonts w:ascii="Times New Roman" w:hAnsi="Times New Roman"/>
          <w:sz w:val="28"/>
          <w:szCs w:val="28"/>
        </w:rPr>
        <w:t xml:space="preserve">MM. René RAUWEL (secrétaire général) – Gérald DELALANDE - Jean-Denis DEVINS </w:t>
      </w:r>
      <w:r>
        <w:rPr>
          <w:rFonts w:ascii="Times New Roman" w:hAnsi="Times New Roman"/>
          <w:sz w:val="28"/>
          <w:szCs w:val="28"/>
        </w:rPr>
        <w:t>–</w:t>
      </w:r>
      <w:r w:rsidRPr="00332FA9">
        <w:rPr>
          <w:rFonts w:ascii="Times New Roman" w:hAnsi="Times New Roman"/>
          <w:sz w:val="28"/>
          <w:szCs w:val="28"/>
        </w:rPr>
        <w:t xml:space="preserve"> </w:t>
      </w:r>
      <w:r>
        <w:rPr>
          <w:rFonts w:ascii="Times New Roman" w:hAnsi="Times New Roman"/>
          <w:sz w:val="28"/>
          <w:szCs w:val="28"/>
        </w:rPr>
        <w:t xml:space="preserve">Jean-Bernard MOINGS - </w:t>
      </w:r>
      <w:r w:rsidRPr="00332FA9">
        <w:rPr>
          <w:rFonts w:ascii="Times New Roman" w:hAnsi="Times New Roman"/>
          <w:sz w:val="28"/>
          <w:szCs w:val="28"/>
          <w:lang w:val="en-US"/>
        </w:rPr>
        <w:t>David POWELL</w:t>
      </w:r>
    </w:p>
    <w:p w14:paraId="0390D612" w14:textId="37360983" w:rsidR="00A03310" w:rsidRPr="00332FA9" w:rsidRDefault="00A03310" w:rsidP="00A03310">
      <w:pPr>
        <w:rPr>
          <w:rFonts w:ascii="Times New Roman" w:hAnsi="Times New Roman"/>
          <w:sz w:val="28"/>
          <w:szCs w:val="28"/>
        </w:rPr>
      </w:pPr>
      <w:r w:rsidRPr="00332FA9">
        <w:rPr>
          <w:rFonts w:ascii="Times New Roman" w:hAnsi="Times New Roman"/>
          <w:sz w:val="28"/>
          <w:szCs w:val="28"/>
        </w:rPr>
        <w:t>Excusés : M</w:t>
      </w:r>
      <w:r>
        <w:rPr>
          <w:rFonts w:ascii="Times New Roman" w:hAnsi="Times New Roman"/>
          <w:sz w:val="28"/>
          <w:szCs w:val="28"/>
        </w:rPr>
        <w:t xml:space="preserve">esdames </w:t>
      </w:r>
      <w:proofErr w:type="spellStart"/>
      <w:r>
        <w:rPr>
          <w:rFonts w:ascii="Times New Roman" w:hAnsi="Times New Roman"/>
          <w:sz w:val="28"/>
          <w:szCs w:val="28"/>
        </w:rPr>
        <w:t>Maryannic</w:t>
      </w:r>
      <w:proofErr w:type="spellEnd"/>
      <w:r>
        <w:rPr>
          <w:rFonts w:ascii="Times New Roman" w:hAnsi="Times New Roman"/>
          <w:sz w:val="28"/>
          <w:szCs w:val="28"/>
        </w:rPr>
        <w:t xml:space="preserve"> JOURDEN</w:t>
      </w:r>
      <w:r w:rsidRPr="00332FA9">
        <w:rPr>
          <w:rFonts w:ascii="Times New Roman" w:hAnsi="Times New Roman"/>
          <w:sz w:val="28"/>
          <w:szCs w:val="28"/>
        </w:rPr>
        <w:t xml:space="preserve"> </w:t>
      </w:r>
      <w:r>
        <w:rPr>
          <w:rFonts w:ascii="Times New Roman" w:hAnsi="Times New Roman"/>
          <w:sz w:val="28"/>
          <w:szCs w:val="28"/>
        </w:rPr>
        <w:t xml:space="preserve">- </w:t>
      </w:r>
      <w:r w:rsidRPr="00332FA9">
        <w:rPr>
          <w:rFonts w:ascii="Times New Roman" w:hAnsi="Times New Roman"/>
          <w:sz w:val="28"/>
          <w:szCs w:val="28"/>
        </w:rPr>
        <w:t>Hélène FOURCOT-AGNIEL -</w:t>
      </w:r>
      <w:r>
        <w:rPr>
          <w:rFonts w:ascii="Times New Roman" w:hAnsi="Times New Roman"/>
          <w:sz w:val="28"/>
          <w:szCs w:val="28"/>
        </w:rPr>
        <w:t xml:space="preserve"> Corinne MEDAUER</w:t>
      </w:r>
    </w:p>
    <w:p w14:paraId="6671353F" w14:textId="435B146A" w:rsidR="00A03310" w:rsidRPr="00332FA9" w:rsidRDefault="00A03310" w:rsidP="00A03310">
      <w:pPr>
        <w:rPr>
          <w:rFonts w:ascii="Times New Roman" w:hAnsi="Times New Roman"/>
          <w:sz w:val="28"/>
          <w:szCs w:val="28"/>
        </w:rPr>
      </w:pPr>
      <w:r w:rsidRPr="00332FA9">
        <w:rPr>
          <w:rFonts w:ascii="Times New Roman" w:hAnsi="Times New Roman"/>
          <w:sz w:val="28"/>
          <w:szCs w:val="28"/>
        </w:rPr>
        <w:t xml:space="preserve">MM : </w:t>
      </w:r>
      <w:r>
        <w:rPr>
          <w:rFonts w:ascii="Times New Roman" w:hAnsi="Times New Roman"/>
          <w:sz w:val="28"/>
          <w:szCs w:val="28"/>
        </w:rPr>
        <w:t>Gérard</w:t>
      </w:r>
      <w:r w:rsidRPr="00332FA9">
        <w:rPr>
          <w:rFonts w:ascii="Times New Roman" w:hAnsi="Times New Roman"/>
          <w:sz w:val="28"/>
          <w:szCs w:val="28"/>
        </w:rPr>
        <w:t xml:space="preserve"> </w:t>
      </w:r>
      <w:r>
        <w:rPr>
          <w:rFonts w:ascii="Times New Roman" w:hAnsi="Times New Roman"/>
          <w:sz w:val="28"/>
          <w:szCs w:val="28"/>
        </w:rPr>
        <w:t>T</w:t>
      </w:r>
      <w:r w:rsidR="004539EF">
        <w:rPr>
          <w:rFonts w:ascii="Times New Roman" w:hAnsi="Times New Roman"/>
          <w:sz w:val="28"/>
          <w:szCs w:val="28"/>
        </w:rPr>
        <w:t>H</w:t>
      </w:r>
      <w:r>
        <w:rPr>
          <w:rFonts w:ascii="Times New Roman" w:hAnsi="Times New Roman"/>
          <w:sz w:val="28"/>
          <w:szCs w:val="28"/>
        </w:rPr>
        <w:t>ONNAT</w:t>
      </w:r>
      <w:r w:rsidRPr="00332FA9">
        <w:rPr>
          <w:rFonts w:ascii="Times New Roman" w:hAnsi="Times New Roman"/>
          <w:sz w:val="28"/>
          <w:szCs w:val="28"/>
        </w:rPr>
        <w:t xml:space="preserve"> </w:t>
      </w:r>
      <w:r>
        <w:rPr>
          <w:rFonts w:ascii="Times New Roman" w:hAnsi="Times New Roman"/>
          <w:sz w:val="28"/>
          <w:szCs w:val="28"/>
        </w:rPr>
        <w:t>–</w:t>
      </w:r>
      <w:r w:rsidRPr="00332FA9">
        <w:rPr>
          <w:rFonts w:ascii="Times New Roman" w:hAnsi="Times New Roman"/>
          <w:sz w:val="28"/>
          <w:szCs w:val="28"/>
        </w:rPr>
        <w:t xml:space="preserve"> </w:t>
      </w:r>
      <w:r>
        <w:rPr>
          <w:rFonts w:ascii="Times New Roman" w:hAnsi="Times New Roman"/>
          <w:sz w:val="28"/>
          <w:szCs w:val="28"/>
        </w:rPr>
        <w:t>Alexandre BALZER - André MARTIN – Alain VELAY</w:t>
      </w:r>
    </w:p>
    <w:p w14:paraId="2014A162" w14:textId="77777777" w:rsidR="00A03310" w:rsidRPr="00193EEA" w:rsidRDefault="00A03310" w:rsidP="00A03310">
      <w:pPr>
        <w:rPr>
          <w:rFonts w:ascii="Times New Roman" w:hAnsi="Times New Roman"/>
        </w:rPr>
      </w:pPr>
    </w:p>
    <w:bookmarkEnd w:id="0"/>
    <w:p w14:paraId="527FEADE" w14:textId="3C0E3F91" w:rsidR="00A03310" w:rsidRDefault="00A03310" w:rsidP="00A03310">
      <w:pPr>
        <w:numPr>
          <w:ilvl w:val="0"/>
          <w:numId w:val="1"/>
        </w:numPr>
        <w:rPr>
          <w:rFonts w:ascii="Times New Roman" w:hAnsi="Times New Roman"/>
          <w:sz w:val="28"/>
          <w:szCs w:val="28"/>
        </w:rPr>
      </w:pPr>
      <w:r>
        <w:rPr>
          <w:rFonts w:ascii="Times New Roman" w:hAnsi="Times New Roman"/>
          <w:sz w:val="28"/>
          <w:szCs w:val="28"/>
        </w:rPr>
        <w:t>Communication du Président</w:t>
      </w:r>
      <w:r w:rsidR="005A5DAF">
        <w:rPr>
          <w:rFonts w:ascii="Times New Roman" w:hAnsi="Times New Roman"/>
          <w:sz w:val="28"/>
          <w:szCs w:val="28"/>
        </w:rPr>
        <w:t xml:space="preserve"> </w:t>
      </w:r>
    </w:p>
    <w:p w14:paraId="09A96383" w14:textId="77777777" w:rsidR="004539EF" w:rsidRDefault="004539EF" w:rsidP="005C766A">
      <w:pPr>
        <w:ind w:left="709"/>
        <w:rPr>
          <w:rFonts w:ascii="Times New Roman" w:hAnsi="Times New Roman"/>
          <w:sz w:val="28"/>
          <w:szCs w:val="28"/>
        </w:rPr>
      </w:pPr>
    </w:p>
    <w:p w14:paraId="4A1CCD07" w14:textId="638603CF" w:rsidR="005A5DAF" w:rsidRPr="005C766A" w:rsidRDefault="005A5DAF" w:rsidP="00C34D71">
      <w:pPr>
        <w:pStyle w:val="Paragraphedeliste"/>
        <w:numPr>
          <w:ilvl w:val="0"/>
          <w:numId w:val="73"/>
        </w:numPr>
        <w:ind w:left="709"/>
        <w:rPr>
          <w:rFonts w:ascii="Times New Roman" w:hAnsi="Times New Roman"/>
          <w:sz w:val="28"/>
          <w:szCs w:val="28"/>
        </w:rPr>
      </w:pPr>
      <w:r w:rsidRPr="005C766A">
        <w:rPr>
          <w:rFonts w:ascii="Times New Roman" w:hAnsi="Times New Roman"/>
          <w:sz w:val="28"/>
          <w:szCs w:val="28"/>
        </w:rPr>
        <w:t xml:space="preserve"> Activité financière </w:t>
      </w:r>
      <w:r w:rsidR="009A3C0C" w:rsidRPr="005C766A">
        <w:rPr>
          <w:rFonts w:ascii="Times New Roman" w:hAnsi="Times New Roman"/>
          <w:sz w:val="28"/>
          <w:szCs w:val="28"/>
        </w:rPr>
        <w:t xml:space="preserve">2019 </w:t>
      </w:r>
      <w:r w:rsidRPr="005C766A">
        <w:rPr>
          <w:rFonts w:ascii="Times New Roman" w:hAnsi="Times New Roman"/>
          <w:sz w:val="28"/>
          <w:szCs w:val="28"/>
        </w:rPr>
        <w:t>de la C.N.E.A.C.</w:t>
      </w:r>
      <w:r w:rsidR="009A3C0C" w:rsidRPr="005C766A">
        <w:rPr>
          <w:rFonts w:ascii="Times New Roman" w:hAnsi="Times New Roman"/>
          <w:sz w:val="28"/>
          <w:szCs w:val="28"/>
        </w:rPr>
        <w:t xml:space="preserve"> </w:t>
      </w:r>
      <w:r w:rsidRPr="005C766A">
        <w:rPr>
          <w:rFonts w:ascii="Times New Roman" w:hAnsi="Times New Roman"/>
          <w:sz w:val="28"/>
          <w:szCs w:val="28"/>
        </w:rPr>
        <w:t>Pages 3 à 5</w:t>
      </w:r>
    </w:p>
    <w:p w14:paraId="1E7637E7" w14:textId="15422D26" w:rsidR="005A5DAF" w:rsidRPr="005C766A" w:rsidRDefault="005C766A" w:rsidP="00C34D71">
      <w:pPr>
        <w:pStyle w:val="Paragraphedeliste"/>
        <w:numPr>
          <w:ilvl w:val="0"/>
          <w:numId w:val="73"/>
        </w:numPr>
        <w:ind w:left="709"/>
        <w:rPr>
          <w:rFonts w:ascii="Times New Roman" w:hAnsi="Times New Roman"/>
          <w:sz w:val="28"/>
          <w:szCs w:val="28"/>
        </w:rPr>
      </w:pPr>
      <w:r>
        <w:rPr>
          <w:rFonts w:ascii="Times New Roman" w:hAnsi="Times New Roman"/>
          <w:sz w:val="28"/>
          <w:szCs w:val="28"/>
        </w:rPr>
        <w:t xml:space="preserve"> </w:t>
      </w:r>
      <w:r w:rsidR="005A5DAF" w:rsidRPr="005C766A">
        <w:rPr>
          <w:rFonts w:ascii="Times New Roman" w:hAnsi="Times New Roman"/>
          <w:sz w:val="28"/>
          <w:szCs w:val="28"/>
        </w:rPr>
        <w:t>Tableau des Allocations 2021 Pages 6 et 7</w:t>
      </w:r>
    </w:p>
    <w:p w14:paraId="4DBF3983" w14:textId="77777777" w:rsidR="004539EF" w:rsidRDefault="004539EF" w:rsidP="005A5DAF">
      <w:pPr>
        <w:ind w:left="720"/>
        <w:rPr>
          <w:rFonts w:ascii="Times New Roman" w:hAnsi="Times New Roman"/>
          <w:sz w:val="28"/>
          <w:szCs w:val="28"/>
        </w:rPr>
      </w:pPr>
    </w:p>
    <w:p w14:paraId="68D63070" w14:textId="3AD812F8" w:rsidR="005A5DAF" w:rsidRPr="005C766A" w:rsidRDefault="00A03310" w:rsidP="005C766A">
      <w:pPr>
        <w:numPr>
          <w:ilvl w:val="0"/>
          <w:numId w:val="1"/>
        </w:numPr>
        <w:spacing w:before="120"/>
        <w:rPr>
          <w:rFonts w:ascii="Times New Roman" w:hAnsi="Times New Roman"/>
          <w:sz w:val="28"/>
          <w:szCs w:val="28"/>
          <w:u w:val="single"/>
        </w:rPr>
      </w:pPr>
      <w:r w:rsidRPr="005C766A">
        <w:rPr>
          <w:rFonts w:ascii="Times New Roman" w:hAnsi="Times New Roman"/>
          <w:sz w:val="28"/>
          <w:szCs w:val="28"/>
        </w:rPr>
        <w:t>Propositions des G.T</w:t>
      </w:r>
      <w:r w:rsidR="005A5DAF" w:rsidRPr="005C766A">
        <w:rPr>
          <w:rFonts w:ascii="Times New Roman" w:hAnsi="Times New Roman"/>
          <w:sz w:val="28"/>
          <w:szCs w:val="28"/>
        </w:rPr>
        <w:t>.</w:t>
      </w:r>
      <w:r w:rsidRPr="005C766A">
        <w:rPr>
          <w:rFonts w:ascii="Times New Roman" w:hAnsi="Times New Roman"/>
          <w:sz w:val="28"/>
          <w:szCs w:val="28"/>
        </w:rPr>
        <w:t xml:space="preserve"> </w:t>
      </w:r>
    </w:p>
    <w:p w14:paraId="44462D2D" w14:textId="5FF03E76" w:rsidR="004539EF" w:rsidRPr="005C766A" w:rsidRDefault="005A5DAF" w:rsidP="005C766A">
      <w:pPr>
        <w:numPr>
          <w:ilvl w:val="0"/>
          <w:numId w:val="1"/>
        </w:numPr>
        <w:spacing w:before="120"/>
        <w:rPr>
          <w:rStyle w:val="Lienhypertexte"/>
          <w:rFonts w:ascii="Times New Roman" w:hAnsi="Times New Roman"/>
          <w:color w:val="auto"/>
          <w:sz w:val="28"/>
          <w:szCs w:val="28"/>
        </w:rPr>
      </w:pPr>
      <w:r w:rsidRPr="005C766A">
        <w:rPr>
          <w:rFonts w:ascii="Times New Roman" w:hAnsi="Times New Roman"/>
          <w:sz w:val="28"/>
          <w:szCs w:val="28"/>
        </w:rPr>
        <w:t xml:space="preserve">G.T. </w:t>
      </w:r>
      <w:r w:rsidR="00A03310" w:rsidRPr="005C766A">
        <w:rPr>
          <w:rFonts w:ascii="Times New Roman" w:hAnsi="Times New Roman"/>
          <w:sz w:val="28"/>
          <w:szCs w:val="28"/>
        </w:rPr>
        <w:t>Juges : Responsable René RAUWEL</w:t>
      </w:r>
      <w:r w:rsidRPr="005C766A">
        <w:rPr>
          <w:rStyle w:val="Lienhypertexte"/>
          <w:rFonts w:ascii="Times New Roman" w:hAnsi="Times New Roman"/>
          <w:color w:val="auto"/>
          <w:sz w:val="28"/>
          <w:szCs w:val="28"/>
          <w:u w:val="none"/>
        </w:rPr>
        <w:t xml:space="preserve"> Page 8</w:t>
      </w:r>
    </w:p>
    <w:p w14:paraId="58B83D3A" w14:textId="088C6178" w:rsidR="004539EF" w:rsidRPr="005C766A" w:rsidRDefault="005A5DAF" w:rsidP="005C766A">
      <w:pPr>
        <w:numPr>
          <w:ilvl w:val="0"/>
          <w:numId w:val="1"/>
        </w:numPr>
        <w:spacing w:before="120"/>
        <w:rPr>
          <w:rFonts w:ascii="Times New Roman" w:hAnsi="Times New Roman"/>
          <w:sz w:val="28"/>
          <w:szCs w:val="28"/>
        </w:rPr>
      </w:pPr>
      <w:r w:rsidRPr="005C766A">
        <w:rPr>
          <w:rFonts w:ascii="Times New Roman" w:hAnsi="Times New Roman"/>
          <w:sz w:val="28"/>
          <w:szCs w:val="28"/>
        </w:rPr>
        <w:t>GRANDS EVENEMENTS : Responsable Arlette CATTOEN</w:t>
      </w:r>
      <w:r w:rsidR="007A7E82" w:rsidRPr="005C766A">
        <w:rPr>
          <w:rStyle w:val="Lienhypertexte"/>
          <w:rFonts w:ascii="Times New Roman" w:hAnsi="Times New Roman"/>
          <w:sz w:val="28"/>
          <w:szCs w:val="28"/>
          <w:u w:val="none"/>
        </w:rPr>
        <w:t xml:space="preserve"> Pages 8 et 9</w:t>
      </w:r>
    </w:p>
    <w:p w14:paraId="56F02F24" w14:textId="2450735C" w:rsidR="004539EF" w:rsidRPr="005C766A" w:rsidRDefault="005A5DAF" w:rsidP="005C766A">
      <w:pPr>
        <w:numPr>
          <w:ilvl w:val="0"/>
          <w:numId w:val="1"/>
        </w:numPr>
        <w:spacing w:before="120"/>
        <w:rPr>
          <w:rFonts w:ascii="Times New Roman" w:hAnsi="Times New Roman"/>
          <w:sz w:val="28"/>
          <w:szCs w:val="28"/>
        </w:rPr>
      </w:pPr>
      <w:r w:rsidRPr="005C766A">
        <w:rPr>
          <w:rFonts w:ascii="Times New Roman" w:hAnsi="Times New Roman"/>
          <w:sz w:val="28"/>
          <w:szCs w:val="28"/>
        </w:rPr>
        <w:t xml:space="preserve">G.T. </w:t>
      </w:r>
      <w:r w:rsidR="00A03310" w:rsidRPr="005C766A">
        <w:rPr>
          <w:rFonts w:ascii="Times New Roman" w:hAnsi="Times New Roman"/>
          <w:sz w:val="28"/>
          <w:szCs w:val="28"/>
        </w:rPr>
        <w:t xml:space="preserve">Dog-dancing </w:t>
      </w:r>
      <w:proofErr w:type="spellStart"/>
      <w:r w:rsidR="00A03310" w:rsidRPr="005C766A">
        <w:rPr>
          <w:rFonts w:ascii="Times New Roman" w:hAnsi="Times New Roman"/>
          <w:sz w:val="28"/>
          <w:szCs w:val="28"/>
        </w:rPr>
        <w:t>obérythmée</w:t>
      </w:r>
      <w:proofErr w:type="spellEnd"/>
      <w:r w:rsidR="00A03310" w:rsidRPr="005C766A">
        <w:rPr>
          <w:rFonts w:ascii="Times New Roman" w:hAnsi="Times New Roman"/>
          <w:sz w:val="28"/>
          <w:szCs w:val="28"/>
        </w:rPr>
        <w:t> </w:t>
      </w:r>
      <w:r w:rsidR="00A03310" w:rsidRPr="005C766A">
        <w:rPr>
          <w:rStyle w:val="Lienhypertexte"/>
          <w:rFonts w:ascii="Times New Roman" w:hAnsi="Times New Roman"/>
          <w:color w:val="auto"/>
          <w:sz w:val="28"/>
          <w:szCs w:val="28"/>
          <w:u w:val="none"/>
        </w:rPr>
        <w:t>: Responsable Corinne MEDAUER</w:t>
      </w:r>
      <w:r w:rsidR="007A7E82" w:rsidRPr="005C766A">
        <w:rPr>
          <w:rStyle w:val="Lienhypertexte"/>
          <w:rFonts w:ascii="Times New Roman" w:hAnsi="Times New Roman"/>
          <w:color w:val="auto"/>
          <w:sz w:val="28"/>
          <w:szCs w:val="28"/>
          <w:u w:val="none"/>
        </w:rPr>
        <w:t xml:space="preserve"> Pages 9 à 13</w:t>
      </w:r>
    </w:p>
    <w:p w14:paraId="416ABA0C" w14:textId="7AC76CBA" w:rsidR="00A03310" w:rsidRDefault="00A03310" w:rsidP="005C766A">
      <w:pPr>
        <w:numPr>
          <w:ilvl w:val="0"/>
          <w:numId w:val="1"/>
        </w:numPr>
        <w:spacing w:before="120"/>
        <w:rPr>
          <w:rFonts w:ascii="Times New Roman" w:hAnsi="Times New Roman"/>
          <w:sz w:val="28"/>
          <w:szCs w:val="28"/>
        </w:rPr>
      </w:pPr>
      <w:r w:rsidRPr="007A7E82">
        <w:rPr>
          <w:rFonts w:ascii="Times New Roman" w:hAnsi="Times New Roman"/>
          <w:sz w:val="28"/>
          <w:szCs w:val="28"/>
        </w:rPr>
        <w:t xml:space="preserve">G.T. AGILITY : Responsable </w:t>
      </w:r>
      <w:proofErr w:type="spellStart"/>
      <w:r w:rsidRPr="007A7E82">
        <w:rPr>
          <w:rFonts w:ascii="Times New Roman" w:hAnsi="Times New Roman"/>
          <w:sz w:val="28"/>
          <w:szCs w:val="28"/>
        </w:rPr>
        <w:t>Maryannic</w:t>
      </w:r>
      <w:proofErr w:type="spellEnd"/>
      <w:r w:rsidRPr="007A7E82">
        <w:rPr>
          <w:rFonts w:ascii="Times New Roman" w:hAnsi="Times New Roman"/>
          <w:sz w:val="28"/>
          <w:szCs w:val="28"/>
        </w:rPr>
        <w:t xml:space="preserve"> JOURDEN</w:t>
      </w:r>
      <w:r w:rsidR="007A7E82">
        <w:rPr>
          <w:rFonts w:ascii="Times New Roman" w:hAnsi="Times New Roman"/>
          <w:sz w:val="28"/>
          <w:szCs w:val="28"/>
        </w:rPr>
        <w:t xml:space="preserve"> Pages 13 à 21</w:t>
      </w:r>
    </w:p>
    <w:p w14:paraId="4D9FA6C8" w14:textId="349B2097" w:rsidR="004539EF" w:rsidRPr="005C766A" w:rsidRDefault="007A7E82" w:rsidP="005C766A">
      <w:pPr>
        <w:numPr>
          <w:ilvl w:val="0"/>
          <w:numId w:val="1"/>
        </w:numPr>
        <w:spacing w:before="120"/>
        <w:rPr>
          <w:rFonts w:ascii="Times New Roman" w:hAnsi="Times New Roman"/>
          <w:sz w:val="28"/>
          <w:szCs w:val="28"/>
        </w:rPr>
      </w:pPr>
      <w:r w:rsidRPr="005C766A">
        <w:rPr>
          <w:rFonts w:ascii="Times New Roman" w:hAnsi="Times New Roman"/>
          <w:sz w:val="28"/>
          <w:szCs w:val="28"/>
        </w:rPr>
        <w:t xml:space="preserve">        </w:t>
      </w:r>
      <w:proofErr w:type="spellStart"/>
      <w:r w:rsidRPr="005C766A">
        <w:rPr>
          <w:rFonts w:ascii="Times New Roman" w:hAnsi="Times New Roman"/>
          <w:sz w:val="28"/>
          <w:szCs w:val="28"/>
        </w:rPr>
        <w:t>Hoopers</w:t>
      </w:r>
      <w:proofErr w:type="spellEnd"/>
      <w:r w:rsidRPr="005C766A">
        <w:rPr>
          <w:rFonts w:ascii="Times New Roman" w:hAnsi="Times New Roman"/>
          <w:sz w:val="28"/>
          <w:szCs w:val="28"/>
        </w:rPr>
        <w:t> : Pages 22 à 25</w:t>
      </w:r>
    </w:p>
    <w:p w14:paraId="006C8D92" w14:textId="4568152E" w:rsidR="007A7E82" w:rsidRDefault="007A7E82" w:rsidP="005C766A">
      <w:pPr>
        <w:numPr>
          <w:ilvl w:val="0"/>
          <w:numId w:val="1"/>
        </w:numPr>
        <w:spacing w:before="120"/>
        <w:rPr>
          <w:rFonts w:ascii="Times New Roman" w:hAnsi="Times New Roman"/>
          <w:sz w:val="28"/>
          <w:szCs w:val="28"/>
        </w:rPr>
      </w:pPr>
      <w:r>
        <w:rPr>
          <w:rFonts w:ascii="Times New Roman" w:hAnsi="Times New Roman"/>
          <w:sz w:val="28"/>
          <w:szCs w:val="28"/>
        </w:rPr>
        <w:t>G.</w:t>
      </w:r>
      <w:r w:rsidR="005C766A">
        <w:rPr>
          <w:rFonts w:ascii="Times New Roman" w:hAnsi="Times New Roman"/>
          <w:sz w:val="28"/>
          <w:szCs w:val="28"/>
        </w:rPr>
        <w:t>T. INFORMATIQUE</w:t>
      </w:r>
      <w:r>
        <w:rPr>
          <w:rFonts w:ascii="Times New Roman" w:hAnsi="Times New Roman"/>
          <w:sz w:val="28"/>
          <w:szCs w:val="28"/>
        </w:rPr>
        <w:t xml:space="preserve"> ET LICENCES : Responsable J.D. DEVINS Pages 26-27</w:t>
      </w:r>
    </w:p>
    <w:p w14:paraId="70D123E3" w14:textId="77777777" w:rsidR="005C766A" w:rsidRDefault="007A7E82" w:rsidP="00C34D71">
      <w:pPr>
        <w:numPr>
          <w:ilvl w:val="0"/>
          <w:numId w:val="10"/>
        </w:numPr>
        <w:spacing w:before="120"/>
        <w:rPr>
          <w:rFonts w:ascii="Times New Roman" w:hAnsi="Times New Roman"/>
          <w:sz w:val="28"/>
          <w:szCs w:val="28"/>
        </w:rPr>
      </w:pPr>
      <w:r w:rsidRPr="005C766A">
        <w:rPr>
          <w:rFonts w:ascii="Times New Roman" w:hAnsi="Times New Roman"/>
          <w:sz w:val="28"/>
          <w:szCs w:val="28"/>
        </w:rPr>
        <w:t>G.T. INTERNET : Responsable David POWELL Pages 27 et 28</w:t>
      </w:r>
    </w:p>
    <w:p w14:paraId="3CBCD3E4" w14:textId="4FC91901" w:rsidR="00A03310" w:rsidRPr="005C766A" w:rsidRDefault="00A03310" w:rsidP="00C34D71">
      <w:pPr>
        <w:numPr>
          <w:ilvl w:val="0"/>
          <w:numId w:val="10"/>
        </w:numPr>
        <w:spacing w:before="120"/>
        <w:rPr>
          <w:rFonts w:ascii="Times New Roman" w:hAnsi="Times New Roman"/>
          <w:sz w:val="28"/>
          <w:szCs w:val="28"/>
        </w:rPr>
      </w:pPr>
      <w:r w:rsidRPr="005C766A">
        <w:rPr>
          <w:rFonts w:ascii="Times New Roman" w:hAnsi="Times New Roman"/>
          <w:sz w:val="28"/>
          <w:szCs w:val="28"/>
        </w:rPr>
        <w:t>G.T. FLYBALL : Resp</w:t>
      </w:r>
      <w:r w:rsidR="007A7E82" w:rsidRPr="005C766A">
        <w:rPr>
          <w:rFonts w:ascii="Times New Roman" w:hAnsi="Times New Roman"/>
          <w:sz w:val="28"/>
          <w:szCs w:val="28"/>
        </w:rPr>
        <w:t>o</w:t>
      </w:r>
      <w:r w:rsidRPr="005C766A">
        <w:rPr>
          <w:rFonts w:ascii="Times New Roman" w:hAnsi="Times New Roman"/>
          <w:sz w:val="28"/>
          <w:szCs w:val="28"/>
        </w:rPr>
        <w:t>nsable Isabelle DESMOULIN</w:t>
      </w:r>
      <w:r w:rsidR="007A7E82" w:rsidRPr="005C766A">
        <w:rPr>
          <w:rFonts w:ascii="Times New Roman" w:hAnsi="Times New Roman"/>
          <w:sz w:val="28"/>
          <w:szCs w:val="28"/>
        </w:rPr>
        <w:t xml:space="preserve"> Pages 28 et 29</w:t>
      </w:r>
    </w:p>
    <w:p w14:paraId="113511C1" w14:textId="3BB5549A" w:rsidR="007A7E82" w:rsidRPr="000A1284" w:rsidRDefault="007A7E82" w:rsidP="005C766A">
      <w:pPr>
        <w:spacing w:before="120"/>
        <w:ind w:left="720"/>
        <w:rPr>
          <w:rStyle w:val="Lienhypertexte"/>
          <w:rFonts w:ascii="Times New Roman" w:hAnsi="Times New Roman"/>
          <w:color w:val="auto"/>
          <w:sz w:val="28"/>
          <w:szCs w:val="28"/>
          <w:u w:val="none"/>
        </w:rPr>
      </w:pPr>
      <w:r>
        <w:rPr>
          <w:rFonts w:ascii="Times New Roman" w:hAnsi="Times New Roman"/>
          <w:sz w:val="28"/>
          <w:szCs w:val="28"/>
        </w:rPr>
        <w:t xml:space="preserve">Règlement de la S.C.C. des Tournois de </w:t>
      </w:r>
      <w:proofErr w:type="spellStart"/>
      <w:r>
        <w:rPr>
          <w:rFonts w:ascii="Times New Roman" w:hAnsi="Times New Roman"/>
          <w:sz w:val="28"/>
          <w:szCs w:val="28"/>
        </w:rPr>
        <w:t>flyball</w:t>
      </w:r>
      <w:proofErr w:type="spellEnd"/>
      <w:r w:rsidR="008E3022">
        <w:rPr>
          <w:rFonts w:ascii="Times New Roman" w:hAnsi="Times New Roman"/>
          <w:sz w:val="28"/>
          <w:szCs w:val="28"/>
        </w:rPr>
        <w:t xml:space="preserve"> + </w:t>
      </w:r>
      <w:proofErr w:type="gramStart"/>
      <w:r w:rsidR="008E3022">
        <w:rPr>
          <w:rFonts w:ascii="Times New Roman" w:hAnsi="Times New Roman"/>
          <w:sz w:val="28"/>
          <w:szCs w:val="28"/>
        </w:rPr>
        <w:t>Annexes  Pages</w:t>
      </w:r>
      <w:proofErr w:type="gramEnd"/>
      <w:r w:rsidR="008E3022">
        <w:rPr>
          <w:rFonts w:ascii="Times New Roman" w:hAnsi="Times New Roman"/>
          <w:sz w:val="28"/>
          <w:szCs w:val="28"/>
        </w:rPr>
        <w:t xml:space="preserve"> 30 à 53</w:t>
      </w:r>
    </w:p>
    <w:p w14:paraId="6E202FED" w14:textId="77777777" w:rsidR="00A03310" w:rsidRDefault="00A03310" w:rsidP="00A03310">
      <w:pPr>
        <w:ind w:left="720"/>
        <w:rPr>
          <w:rFonts w:ascii="Times New Roman" w:hAnsi="Times New Roman"/>
        </w:rPr>
      </w:pPr>
    </w:p>
    <w:p w14:paraId="55E643BE" w14:textId="5E11A103" w:rsidR="005D4C54" w:rsidRDefault="005D4C54" w:rsidP="00A03310">
      <w:pPr>
        <w:ind w:left="720"/>
        <w:rPr>
          <w:rFonts w:ascii="Times New Roman" w:hAnsi="Times New Roman"/>
        </w:rPr>
      </w:pPr>
    </w:p>
    <w:p w14:paraId="0C127590" w14:textId="77777777" w:rsidR="005C766A" w:rsidRDefault="005C766A" w:rsidP="00A03310">
      <w:pPr>
        <w:rPr>
          <w:rFonts w:ascii="Times New Roman" w:hAnsi="Times New Roman"/>
          <w:b/>
          <w:bCs/>
          <w:sz w:val="28"/>
          <w:szCs w:val="28"/>
        </w:rPr>
      </w:pPr>
    </w:p>
    <w:p w14:paraId="7515C763" w14:textId="77777777" w:rsidR="005C766A" w:rsidRDefault="005C766A" w:rsidP="00A03310">
      <w:pPr>
        <w:rPr>
          <w:rFonts w:ascii="Times New Roman" w:hAnsi="Times New Roman"/>
          <w:b/>
          <w:bCs/>
          <w:sz w:val="28"/>
          <w:szCs w:val="28"/>
        </w:rPr>
      </w:pPr>
    </w:p>
    <w:p w14:paraId="0D1E4CA8" w14:textId="77777777" w:rsidR="005C766A" w:rsidRDefault="005C766A" w:rsidP="00A03310">
      <w:pPr>
        <w:rPr>
          <w:rFonts w:ascii="Times New Roman" w:hAnsi="Times New Roman"/>
          <w:b/>
          <w:bCs/>
          <w:sz w:val="28"/>
          <w:szCs w:val="28"/>
        </w:rPr>
      </w:pPr>
    </w:p>
    <w:p w14:paraId="77B8D434" w14:textId="5F8F0777" w:rsidR="00A03310" w:rsidRPr="00352651" w:rsidRDefault="00A03310" w:rsidP="00A03310">
      <w:pPr>
        <w:rPr>
          <w:rFonts w:ascii="Times New Roman" w:hAnsi="Times New Roman"/>
          <w:b/>
          <w:bCs/>
        </w:rPr>
      </w:pPr>
      <w:r w:rsidRPr="00352651">
        <w:rPr>
          <w:rFonts w:ascii="Times New Roman" w:hAnsi="Times New Roman"/>
          <w:b/>
          <w:bCs/>
          <w:sz w:val="28"/>
          <w:szCs w:val="28"/>
        </w:rPr>
        <w:lastRenderedPageBreak/>
        <w:t>Communication du Président</w:t>
      </w:r>
      <w:r w:rsidRPr="00352651">
        <w:rPr>
          <w:rFonts w:ascii="Times New Roman" w:hAnsi="Times New Roman"/>
          <w:b/>
          <w:bCs/>
        </w:rPr>
        <w:t> :</w:t>
      </w:r>
    </w:p>
    <w:p w14:paraId="05675CA3" w14:textId="72AEE5FB" w:rsidR="00A03310" w:rsidRDefault="00A03310" w:rsidP="00A03310">
      <w:pPr>
        <w:ind w:left="720"/>
        <w:rPr>
          <w:rStyle w:val="Lienhypertexte"/>
          <w:rFonts w:ascii="Times New Roman" w:hAnsi="Times New Roman"/>
          <w:color w:val="auto"/>
          <w:sz w:val="28"/>
          <w:szCs w:val="28"/>
          <w:u w:val="none"/>
        </w:rPr>
      </w:pPr>
    </w:p>
    <w:p w14:paraId="3AB9C0D3" w14:textId="77777777" w:rsidR="005D4C54" w:rsidRDefault="005D4C54" w:rsidP="00A03310">
      <w:pPr>
        <w:ind w:left="720"/>
        <w:rPr>
          <w:rStyle w:val="Lienhypertexte"/>
          <w:rFonts w:ascii="Times New Roman" w:hAnsi="Times New Roman"/>
          <w:color w:val="auto"/>
          <w:sz w:val="28"/>
          <w:szCs w:val="28"/>
          <w:u w:val="none"/>
        </w:rPr>
      </w:pPr>
    </w:p>
    <w:p w14:paraId="4DAAC8F4" w14:textId="77777777" w:rsidR="00830CD2" w:rsidRPr="00BF4AE9" w:rsidRDefault="00830CD2" w:rsidP="00830CD2">
      <w:pPr>
        <w:shd w:val="clear" w:color="auto" w:fill="FFFFFF"/>
        <w:rPr>
          <w:rFonts w:ascii="Times New Roman" w:eastAsia="Times New Roman" w:hAnsi="Times New Roman"/>
          <w:color w:val="222222"/>
        </w:rPr>
      </w:pPr>
      <w:r w:rsidRPr="00BF4AE9">
        <w:rPr>
          <w:rFonts w:ascii="Times New Roman" w:eastAsia="Times New Roman" w:hAnsi="Times New Roman"/>
          <w:color w:val="222222"/>
        </w:rPr>
        <w:t>Bonjour à tous,</w:t>
      </w:r>
    </w:p>
    <w:p w14:paraId="2BEC0704" w14:textId="77777777" w:rsidR="00830CD2" w:rsidRPr="00BF4AE9" w:rsidRDefault="00830CD2" w:rsidP="00830CD2">
      <w:pPr>
        <w:shd w:val="clear" w:color="auto" w:fill="FFFFFF"/>
        <w:rPr>
          <w:rFonts w:ascii="Times New Roman" w:eastAsia="Times New Roman" w:hAnsi="Times New Roman"/>
          <w:color w:val="222222"/>
        </w:rPr>
      </w:pPr>
    </w:p>
    <w:p w14:paraId="18D5FE25" w14:textId="77777777" w:rsidR="00830CD2" w:rsidRPr="00BF4AE9" w:rsidRDefault="00830CD2" w:rsidP="00830CD2">
      <w:pPr>
        <w:shd w:val="clear" w:color="auto" w:fill="FFFFFF"/>
        <w:rPr>
          <w:rFonts w:ascii="Times New Roman" w:eastAsia="Times New Roman" w:hAnsi="Times New Roman"/>
          <w:color w:val="222222"/>
        </w:rPr>
      </w:pPr>
      <w:r w:rsidRPr="00BF4AE9">
        <w:rPr>
          <w:rFonts w:ascii="Times New Roman" w:eastAsia="Times New Roman" w:hAnsi="Times New Roman"/>
          <w:color w:val="222222"/>
        </w:rPr>
        <w:t>Je tiens tout d'abord à vous remercier pour votre présence malgré ces conditions difficiles de déplacement imposées par la situation sanitaire dues au coronavirus et des mesures de protection nécessaires</w:t>
      </w:r>
    </w:p>
    <w:p w14:paraId="6483952D" w14:textId="77777777" w:rsidR="00830CD2" w:rsidRPr="00BF4AE9" w:rsidRDefault="00830CD2" w:rsidP="00830CD2">
      <w:pPr>
        <w:shd w:val="clear" w:color="auto" w:fill="FFFFFF"/>
        <w:rPr>
          <w:rFonts w:ascii="Times New Roman" w:eastAsia="Times New Roman" w:hAnsi="Times New Roman"/>
          <w:color w:val="222222"/>
        </w:rPr>
      </w:pPr>
    </w:p>
    <w:p w14:paraId="26FEC0FB" w14:textId="5CB34863" w:rsidR="00830CD2" w:rsidRPr="00BF4AE9" w:rsidRDefault="00830CD2" w:rsidP="00830CD2">
      <w:pPr>
        <w:shd w:val="clear" w:color="auto" w:fill="FFFFFF"/>
        <w:rPr>
          <w:rFonts w:ascii="Times New Roman" w:eastAsia="Times New Roman" w:hAnsi="Times New Roman"/>
          <w:color w:val="222222"/>
        </w:rPr>
      </w:pPr>
      <w:r w:rsidRPr="00BF4AE9">
        <w:rPr>
          <w:rFonts w:ascii="Times New Roman" w:eastAsia="Times New Roman" w:hAnsi="Times New Roman"/>
          <w:color w:val="222222"/>
        </w:rPr>
        <w:t xml:space="preserve">Nos collègues absents </w:t>
      </w:r>
      <w:r w:rsidR="009743E5" w:rsidRPr="00BF4AE9">
        <w:rPr>
          <w:rFonts w:ascii="Times New Roman" w:eastAsia="Times New Roman" w:hAnsi="Times New Roman"/>
          <w:color w:val="222222"/>
        </w:rPr>
        <w:t>excusés :</w:t>
      </w:r>
      <w:r w:rsidRPr="00BF4AE9">
        <w:rPr>
          <w:rFonts w:ascii="Times New Roman" w:eastAsia="Times New Roman" w:hAnsi="Times New Roman"/>
          <w:color w:val="222222"/>
        </w:rPr>
        <w:t xml:space="preserve"> </w:t>
      </w:r>
      <w:r w:rsidR="009743E5" w:rsidRPr="00BF4AE9">
        <w:rPr>
          <w:rFonts w:ascii="Times New Roman" w:eastAsia="Times New Roman" w:hAnsi="Times New Roman"/>
          <w:color w:val="222222"/>
        </w:rPr>
        <w:t>Hélène</w:t>
      </w:r>
      <w:r w:rsidRPr="00BF4AE9">
        <w:rPr>
          <w:rFonts w:ascii="Times New Roman" w:eastAsia="Times New Roman" w:hAnsi="Times New Roman"/>
          <w:color w:val="222222"/>
        </w:rPr>
        <w:t xml:space="preserve"> </w:t>
      </w:r>
      <w:r w:rsidR="00CD38D9">
        <w:rPr>
          <w:rFonts w:ascii="Times New Roman" w:eastAsia="Times New Roman" w:hAnsi="Times New Roman"/>
          <w:color w:val="222222"/>
        </w:rPr>
        <w:t>FOUR</w:t>
      </w:r>
      <w:r w:rsidR="00B47476">
        <w:rPr>
          <w:rFonts w:ascii="Times New Roman" w:eastAsia="Times New Roman" w:hAnsi="Times New Roman"/>
          <w:color w:val="222222"/>
        </w:rPr>
        <w:t>CO</w:t>
      </w:r>
      <w:r w:rsidR="00CD38D9">
        <w:rPr>
          <w:rFonts w:ascii="Times New Roman" w:eastAsia="Times New Roman" w:hAnsi="Times New Roman"/>
          <w:color w:val="222222"/>
        </w:rPr>
        <w:t>T</w:t>
      </w:r>
      <w:r w:rsidRPr="00BF4AE9">
        <w:rPr>
          <w:rFonts w:ascii="Times New Roman" w:eastAsia="Times New Roman" w:hAnsi="Times New Roman"/>
          <w:color w:val="222222"/>
        </w:rPr>
        <w:t xml:space="preserve">, </w:t>
      </w:r>
      <w:proofErr w:type="spellStart"/>
      <w:r w:rsidRPr="00BF4AE9">
        <w:rPr>
          <w:rFonts w:ascii="Times New Roman" w:eastAsia="Times New Roman" w:hAnsi="Times New Roman"/>
          <w:color w:val="222222"/>
        </w:rPr>
        <w:t>Maryannic</w:t>
      </w:r>
      <w:proofErr w:type="spellEnd"/>
      <w:r w:rsidRPr="00BF4AE9">
        <w:rPr>
          <w:rFonts w:ascii="Times New Roman" w:eastAsia="Times New Roman" w:hAnsi="Times New Roman"/>
          <w:color w:val="222222"/>
        </w:rPr>
        <w:t xml:space="preserve"> </w:t>
      </w:r>
      <w:r w:rsidR="00CD38D9">
        <w:rPr>
          <w:rFonts w:ascii="Times New Roman" w:eastAsia="Times New Roman" w:hAnsi="Times New Roman"/>
          <w:color w:val="222222"/>
        </w:rPr>
        <w:t>JOURDEN</w:t>
      </w:r>
      <w:r w:rsidRPr="00BF4AE9">
        <w:rPr>
          <w:rFonts w:ascii="Times New Roman" w:eastAsia="Times New Roman" w:hAnsi="Times New Roman"/>
          <w:color w:val="222222"/>
        </w:rPr>
        <w:t xml:space="preserve">, Corinne </w:t>
      </w:r>
      <w:r w:rsidR="00CD38D9">
        <w:rPr>
          <w:rFonts w:ascii="Times New Roman" w:eastAsia="Times New Roman" w:hAnsi="Times New Roman"/>
          <w:color w:val="222222"/>
        </w:rPr>
        <w:t>MEDAUER</w:t>
      </w:r>
      <w:r w:rsidRPr="00BF4AE9">
        <w:rPr>
          <w:rFonts w:ascii="Times New Roman" w:eastAsia="Times New Roman" w:hAnsi="Times New Roman"/>
          <w:color w:val="222222"/>
        </w:rPr>
        <w:t>, Gérard THONNAT</w:t>
      </w:r>
      <w:r w:rsidR="00CD38D9">
        <w:rPr>
          <w:rFonts w:ascii="Times New Roman" w:eastAsia="Times New Roman" w:hAnsi="Times New Roman"/>
          <w:color w:val="222222"/>
        </w:rPr>
        <w:t xml:space="preserve"> </w:t>
      </w:r>
      <w:r w:rsidRPr="00BF4AE9">
        <w:rPr>
          <w:rFonts w:ascii="Times New Roman" w:eastAsia="Times New Roman" w:hAnsi="Times New Roman"/>
          <w:color w:val="222222"/>
        </w:rPr>
        <w:t>(président de la SCC), André M</w:t>
      </w:r>
      <w:r w:rsidR="00CD38D9">
        <w:rPr>
          <w:rFonts w:ascii="Times New Roman" w:eastAsia="Times New Roman" w:hAnsi="Times New Roman"/>
          <w:color w:val="222222"/>
        </w:rPr>
        <w:t>ARTIN</w:t>
      </w:r>
      <w:r w:rsidRPr="00BF4AE9">
        <w:rPr>
          <w:rFonts w:ascii="Times New Roman" w:eastAsia="Times New Roman" w:hAnsi="Times New Roman"/>
          <w:color w:val="222222"/>
        </w:rPr>
        <w:t>, Alain V</w:t>
      </w:r>
      <w:r w:rsidR="00CD38D9">
        <w:rPr>
          <w:rFonts w:ascii="Times New Roman" w:eastAsia="Times New Roman" w:hAnsi="Times New Roman"/>
          <w:color w:val="222222"/>
        </w:rPr>
        <w:t>ELAY</w:t>
      </w:r>
    </w:p>
    <w:p w14:paraId="163E2AAA" w14:textId="77777777" w:rsidR="00830CD2" w:rsidRPr="00BF4AE9" w:rsidRDefault="00830CD2" w:rsidP="00830CD2">
      <w:pPr>
        <w:shd w:val="clear" w:color="auto" w:fill="FFFFFF"/>
        <w:rPr>
          <w:rFonts w:ascii="Times New Roman" w:eastAsia="Times New Roman" w:hAnsi="Times New Roman"/>
          <w:color w:val="222222"/>
        </w:rPr>
      </w:pPr>
    </w:p>
    <w:p w14:paraId="69F76830" w14:textId="4CA761C3" w:rsidR="00830CD2" w:rsidRPr="00BF4AE9" w:rsidRDefault="00830CD2" w:rsidP="00830CD2">
      <w:pPr>
        <w:shd w:val="clear" w:color="auto" w:fill="FFFFFF"/>
        <w:rPr>
          <w:rFonts w:ascii="Times New Roman" w:eastAsia="Times New Roman" w:hAnsi="Times New Roman"/>
          <w:color w:val="222222"/>
        </w:rPr>
      </w:pPr>
      <w:r w:rsidRPr="00BF4AE9">
        <w:rPr>
          <w:rFonts w:ascii="Times New Roman" w:eastAsia="Times New Roman" w:hAnsi="Times New Roman"/>
          <w:color w:val="222222"/>
        </w:rPr>
        <w:t>Information</w:t>
      </w:r>
      <w:r w:rsidR="00CD38D9">
        <w:rPr>
          <w:rFonts w:ascii="Times New Roman" w:eastAsia="Times New Roman" w:hAnsi="Times New Roman"/>
          <w:color w:val="222222"/>
        </w:rPr>
        <w:t>s</w:t>
      </w:r>
      <w:r w:rsidRPr="00BF4AE9">
        <w:rPr>
          <w:rFonts w:ascii="Times New Roman" w:eastAsia="Times New Roman" w:hAnsi="Times New Roman"/>
          <w:color w:val="222222"/>
        </w:rPr>
        <w:t xml:space="preserve"> sur la </w:t>
      </w:r>
      <w:proofErr w:type="gramStart"/>
      <w:r w:rsidRPr="00BF4AE9">
        <w:rPr>
          <w:rFonts w:ascii="Times New Roman" w:eastAsia="Times New Roman" w:hAnsi="Times New Roman"/>
          <w:color w:val="222222"/>
        </w:rPr>
        <w:t>SCC:</w:t>
      </w:r>
      <w:proofErr w:type="gramEnd"/>
    </w:p>
    <w:p w14:paraId="5364EEA0" w14:textId="77777777" w:rsidR="00830CD2" w:rsidRPr="00BF4AE9" w:rsidRDefault="00830CD2" w:rsidP="00830CD2">
      <w:pPr>
        <w:shd w:val="clear" w:color="auto" w:fill="FFFFFF"/>
        <w:rPr>
          <w:rFonts w:ascii="Times New Roman" w:eastAsia="Times New Roman" w:hAnsi="Times New Roman"/>
          <w:color w:val="222222"/>
        </w:rPr>
      </w:pPr>
    </w:p>
    <w:p w14:paraId="62234D42" w14:textId="6A790F06" w:rsidR="00830CD2" w:rsidRPr="00BF4AE9" w:rsidRDefault="00830CD2" w:rsidP="00830CD2">
      <w:pPr>
        <w:shd w:val="clear" w:color="auto" w:fill="FFFFFF"/>
        <w:rPr>
          <w:rFonts w:ascii="Times New Roman" w:eastAsia="Times New Roman" w:hAnsi="Times New Roman"/>
          <w:color w:val="222222"/>
        </w:rPr>
      </w:pPr>
      <w:r w:rsidRPr="00BF4AE9">
        <w:rPr>
          <w:rFonts w:ascii="Times New Roman" w:eastAsia="Times New Roman" w:hAnsi="Times New Roman"/>
          <w:color w:val="222222"/>
        </w:rPr>
        <w:t xml:space="preserve">Mesdames </w:t>
      </w:r>
      <w:r w:rsidR="009743E5" w:rsidRPr="00BF4AE9">
        <w:rPr>
          <w:rFonts w:ascii="Times New Roman" w:eastAsia="Times New Roman" w:hAnsi="Times New Roman"/>
          <w:color w:val="222222"/>
        </w:rPr>
        <w:t xml:space="preserve">Catherine </w:t>
      </w:r>
      <w:r w:rsidRPr="00BF4AE9">
        <w:rPr>
          <w:rFonts w:ascii="Times New Roman" w:eastAsia="Times New Roman" w:hAnsi="Times New Roman"/>
          <w:color w:val="222222"/>
        </w:rPr>
        <w:t>B</w:t>
      </w:r>
      <w:r w:rsidR="009743E5" w:rsidRPr="00BF4AE9">
        <w:rPr>
          <w:rFonts w:ascii="Times New Roman" w:eastAsia="Times New Roman" w:hAnsi="Times New Roman"/>
          <w:color w:val="222222"/>
        </w:rPr>
        <w:t>IGONI</w:t>
      </w:r>
      <w:r w:rsidRPr="00BF4AE9">
        <w:rPr>
          <w:rFonts w:ascii="Times New Roman" w:eastAsia="Times New Roman" w:hAnsi="Times New Roman"/>
          <w:color w:val="222222"/>
        </w:rPr>
        <w:t xml:space="preserve"> et </w:t>
      </w:r>
      <w:r w:rsidR="009743E5" w:rsidRPr="00BF4AE9">
        <w:rPr>
          <w:rFonts w:ascii="Times New Roman" w:eastAsia="Times New Roman" w:hAnsi="Times New Roman"/>
          <w:color w:val="222222"/>
        </w:rPr>
        <w:t xml:space="preserve">Christine </w:t>
      </w:r>
      <w:r w:rsidRPr="00BF4AE9">
        <w:rPr>
          <w:rFonts w:ascii="Times New Roman" w:eastAsia="Times New Roman" w:hAnsi="Times New Roman"/>
          <w:color w:val="222222"/>
        </w:rPr>
        <w:t>M</w:t>
      </w:r>
      <w:r w:rsidR="009743E5" w:rsidRPr="00BF4AE9">
        <w:rPr>
          <w:rFonts w:ascii="Times New Roman" w:eastAsia="Times New Roman" w:hAnsi="Times New Roman"/>
          <w:color w:val="222222"/>
        </w:rPr>
        <w:t>OUSSAOUI</w:t>
      </w:r>
      <w:r w:rsidRPr="00BF4AE9">
        <w:rPr>
          <w:rFonts w:ascii="Times New Roman" w:eastAsia="Times New Roman" w:hAnsi="Times New Roman"/>
          <w:color w:val="222222"/>
        </w:rPr>
        <w:t xml:space="preserve">, deux responsables de service en liaison avec nos activités </w:t>
      </w:r>
      <w:r w:rsidR="009743E5" w:rsidRPr="00BF4AE9">
        <w:rPr>
          <w:rFonts w:ascii="Times New Roman" w:eastAsia="Times New Roman" w:hAnsi="Times New Roman"/>
          <w:color w:val="222222"/>
        </w:rPr>
        <w:t>ont fait valoir leur droit à la retraite et ont quittées la SCC</w:t>
      </w:r>
      <w:r w:rsidRPr="00BF4AE9">
        <w:rPr>
          <w:rFonts w:ascii="Times New Roman" w:eastAsia="Times New Roman" w:hAnsi="Times New Roman"/>
          <w:color w:val="222222"/>
        </w:rPr>
        <w:t xml:space="preserve">. Je les remercie pour l'aide </w:t>
      </w:r>
      <w:r w:rsidR="009743E5" w:rsidRPr="00BF4AE9">
        <w:rPr>
          <w:rFonts w:ascii="Times New Roman" w:eastAsia="Times New Roman" w:hAnsi="Times New Roman"/>
          <w:color w:val="222222"/>
        </w:rPr>
        <w:t>sans réserve qu’elles</w:t>
      </w:r>
      <w:r w:rsidRPr="00BF4AE9">
        <w:rPr>
          <w:rFonts w:ascii="Times New Roman" w:eastAsia="Times New Roman" w:hAnsi="Times New Roman"/>
          <w:color w:val="222222"/>
        </w:rPr>
        <w:t xml:space="preserve"> nous ont apporté dans la gestion de nos activités</w:t>
      </w:r>
      <w:r w:rsidR="009743E5" w:rsidRPr="00BF4AE9">
        <w:rPr>
          <w:rFonts w:ascii="Times New Roman" w:eastAsia="Times New Roman" w:hAnsi="Times New Roman"/>
          <w:color w:val="222222"/>
        </w:rPr>
        <w:t xml:space="preserve"> depuis de nombreuses années.</w:t>
      </w:r>
    </w:p>
    <w:p w14:paraId="7F57D4B5" w14:textId="77777777" w:rsidR="00830CD2" w:rsidRPr="00BF4AE9" w:rsidRDefault="00830CD2" w:rsidP="00830CD2">
      <w:pPr>
        <w:shd w:val="clear" w:color="auto" w:fill="FFFFFF"/>
        <w:rPr>
          <w:rFonts w:ascii="Times New Roman" w:eastAsia="Times New Roman" w:hAnsi="Times New Roman"/>
          <w:color w:val="222222"/>
        </w:rPr>
      </w:pPr>
    </w:p>
    <w:p w14:paraId="67882DFF" w14:textId="77777777" w:rsidR="00830CD2" w:rsidRPr="00BF4AE9" w:rsidRDefault="00830CD2" w:rsidP="00830CD2">
      <w:pPr>
        <w:shd w:val="clear" w:color="auto" w:fill="FFFFFF"/>
        <w:rPr>
          <w:rFonts w:ascii="Times New Roman" w:eastAsia="Times New Roman" w:hAnsi="Times New Roman"/>
          <w:color w:val="222222"/>
        </w:rPr>
      </w:pPr>
      <w:r w:rsidRPr="00BF4AE9">
        <w:rPr>
          <w:rFonts w:ascii="Times New Roman" w:eastAsia="Times New Roman" w:hAnsi="Times New Roman"/>
          <w:color w:val="222222"/>
        </w:rPr>
        <w:t>La dématérialisation des licences sera effective à compter de 2021</w:t>
      </w:r>
    </w:p>
    <w:p w14:paraId="6E596E6B" w14:textId="77777777" w:rsidR="00830CD2" w:rsidRPr="00BF4AE9" w:rsidRDefault="00830CD2" w:rsidP="00830CD2">
      <w:pPr>
        <w:shd w:val="clear" w:color="auto" w:fill="FFFFFF"/>
        <w:rPr>
          <w:rFonts w:ascii="Times New Roman" w:eastAsia="Times New Roman" w:hAnsi="Times New Roman"/>
          <w:color w:val="222222"/>
        </w:rPr>
      </w:pPr>
    </w:p>
    <w:p w14:paraId="77EDF674" w14:textId="16E31BB1" w:rsidR="00830CD2" w:rsidRPr="00BF4AE9" w:rsidRDefault="00830CD2" w:rsidP="00830CD2">
      <w:pPr>
        <w:shd w:val="clear" w:color="auto" w:fill="FFFFFF"/>
        <w:rPr>
          <w:rFonts w:ascii="Times New Roman" w:eastAsia="Times New Roman" w:hAnsi="Times New Roman"/>
          <w:color w:val="222222"/>
        </w:rPr>
      </w:pPr>
      <w:r w:rsidRPr="00BF4AE9">
        <w:rPr>
          <w:rFonts w:ascii="Times New Roman" w:eastAsia="Times New Roman" w:hAnsi="Times New Roman"/>
          <w:color w:val="222222"/>
        </w:rPr>
        <w:t xml:space="preserve">Pendant ces périodes perturbées, le personnel a </w:t>
      </w:r>
      <w:r w:rsidR="005E738F" w:rsidRPr="00BF4AE9">
        <w:rPr>
          <w:rFonts w:ascii="Times New Roman" w:eastAsia="Times New Roman" w:hAnsi="Times New Roman"/>
          <w:color w:val="222222"/>
        </w:rPr>
        <w:t>assumé son</w:t>
      </w:r>
      <w:r w:rsidRPr="00BF4AE9">
        <w:rPr>
          <w:rFonts w:ascii="Times New Roman" w:eastAsia="Times New Roman" w:hAnsi="Times New Roman"/>
          <w:color w:val="222222"/>
        </w:rPr>
        <w:t xml:space="preserve"> travail soit en présence physique soit en télétravail, ce qui a permis notamment de pouvoir régler les factures et </w:t>
      </w:r>
      <w:r w:rsidR="00664E24" w:rsidRPr="00BF4AE9">
        <w:rPr>
          <w:rFonts w:ascii="Times New Roman" w:eastAsia="Times New Roman" w:hAnsi="Times New Roman"/>
          <w:color w:val="222222"/>
        </w:rPr>
        <w:t>diverses demandes</w:t>
      </w:r>
      <w:r w:rsidR="005E738F" w:rsidRPr="00BF4AE9">
        <w:rPr>
          <w:rFonts w:ascii="Times New Roman" w:eastAsia="Times New Roman" w:hAnsi="Times New Roman"/>
          <w:color w:val="222222"/>
        </w:rPr>
        <w:t xml:space="preserve"> de </w:t>
      </w:r>
      <w:r w:rsidRPr="00BF4AE9">
        <w:rPr>
          <w:rFonts w:ascii="Times New Roman" w:eastAsia="Times New Roman" w:hAnsi="Times New Roman"/>
          <w:color w:val="222222"/>
        </w:rPr>
        <w:t xml:space="preserve">remboursements de frais par virement bancaire </w:t>
      </w:r>
    </w:p>
    <w:p w14:paraId="7F14BC71" w14:textId="77777777" w:rsidR="00830CD2" w:rsidRPr="00BF4AE9" w:rsidRDefault="00830CD2" w:rsidP="00830CD2">
      <w:pPr>
        <w:shd w:val="clear" w:color="auto" w:fill="FFFFFF"/>
        <w:rPr>
          <w:rFonts w:ascii="Times New Roman" w:eastAsia="Times New Roman" w:hAnsi="Times New Roman"/>
          <w:color w:val="222222"/>
        </w:rPr>
      </w:pPr>
    </w:p>
    <w:p w14:paraId="3D850DE1" w14:textId="3DA339E3" w:rsidR="0053208F" w:rsidRPr="0053208F" w:rsidRDefault="00830CD2" w:rsidP="0053208F">
      <w:pPr>
        <w:pStyle w:val="Default"/>
      </w:pPr>
      <w:r w:rsidRPr="00664E24">
        <w:rPr>
          <w:rFonts w:eastAsia="Times New Roman"/>
          <w:color w:val="222222"/>
        </w:rPr>
        <w:t>La situation vis</w:t>
      </w:r>
      <w:r w:rsidR="00664E24">
        <w:rPr>
          <w:rFonts w:eastAsia="Times New Roman"/>
          <w:color w:val="222222"/>
        </w:rPr>
        <w:t>-</w:t>
      </w:r>
      <w:r w:rsidRPr="00664E24">
        <w:rPr>
          <w:rFonts w:eastAsia="Times New Roman"/>
          <w:color w:val="222222"/>
        </w:rPr>
        <w:t>à</w:t>
      </w:r>
      <w:r w:rsidR="00664E24">
        <w:rPr>
          <w:rFonts w:eastAsia="Times New Roman"/>
          <w:color w:val="222222"/>
        </w:rPr>
        <w:t>-</w:t>
      </w:r>
      <w:r w:rsidRPr="00664E24">
        <w:rPr>
          <w:rFonts w:eastAsia="Times New Roman"/>
          <w:color w:val="222222"/>
        </w:rPr>
        <w:t xml:space="preserve">vis du projet de loi </w:t>
      </w:r>
      <w:r w:rsidR="0053208F" w:rsidRPr="00664E24">
        <w:rPr>
          <w:rFonts w:eastAsia="Times New Roman"/>
          <w:color w:val="222222"/>
        </w:rPr>
        <w:t>v</w:t>
      </w:r>
      <w:r w:rsidR="0053208F" w:rsidRPr="0053208F">
        <w:t>isant à améliorer le bien-être des animaux de compagnie</w:t>
      </w:r>
      <w:r w:rsidR="00664E24">
        <w:t>,</w:t>
      </w:r>
      <w:r w:rsidR="0053208F" w:rsidRPr="0053208F">
        <w:t xml:space="preserve"> </w:t>
      </w:r>
    </w:p>
    <w:p w14:paraId="598E4870" w14:textId="59E70F16" w:rsidR="00830CD2" w:rsidRPr="00664E24" w:rsidRDefault="00CD38D9" w:rsidP="0053208F">
      <w:pPr>
        <w:autoSpaceDE w:val="0"/>
        <w:autoSpaceDN w:val="0"/>
        <w:adjustRightInd w:val="0"/>
        <w:rPr>
          <w:rFonts w:ascii="Times New Roman" w:eastAsia="Times New Roman" w:hAnsi="Times New Roman"/>
          <w:color w:val="222222"/>
        </w:rPr>
      </w:pPr>
      <w:proofErr w:type="gramStart"/>
      <w:r>
        <w:rPr>
          <w:rFonts w:ascii="Times New Roman" w:eastAsia="Calibri" w:hAnsi="Times New Roman"/>
          <w:color w:val="000000"/>
        </w:rPr>
        <w:t>p</w:t>
      </w:r>
      <w:r w:rsidR="00664E24">
        <w:rPr>
          <w:rFonts w:ascii="Times New Roman" w:eastAsia="Calibri" w:hAnsi="Times New Roman"/>
          <w:color w:val="000000"/>
        </w:rPr>
        <w:t>résenté</w:t>
      </w:r>
      <w:proofErr w:type="gramEnd"/>
      <w:r w:rsidR="0053208F" w:rsidRPr="0053208F">
        <w:rPr>
          <w:rFonts w:ascii="Times New Roman" w:eastAsia="Calibri" w:hAnsi="Times New Roman"/>
          <w:color w:val="000000"/>
        </w:rPr>
        <w:t xml:space="preserve"> par </w:t>
      </w:r>
      <w:r w:rsidR="00664E24">
        <w:rPr>
          <w:rFonts w:ascii="Times New Roman" w:eastAsia="Calibri" w:hAnsi="Times New Roman"/>
          <w:color w:val="000000"/>
        </w:rPr>
        <w:t xml:space="preserve">le député </w:t>
      </w:r>
      <w:r w:rsidR="0053208F" w:rsidRPr="00664E24">
        <w:rPr>
          <w:rFonts w:ascii="Times New Roman" w:eastAsia="Calibri" w:hAnsi="Times New Roman"/>
          <w:color w:val="000000"/>
        </w:rPr>
        <w:t xml:space="preserve">Loïc </w:t>
      </w:r>
      <w:proofErr w:type="spellStart"/>
      <w:r w:rsidR="0053208F" w:rsidRPr="00664E24">
        <w:rPr>
          <w:rFonts w:ascii="Times New Roman" w:eastAsia="Calibri" w:hAnsi="Times New Roman"/>
          <w:color w:val="000000"/>
        </w:rPr>
        <w:t>Dombreval</w:t>
      </w:r>
      <w:proofErr w:type="spellEnd"/>
      <w:r w:rsidR="0053208F" w:rsidRPr="00664E24">
        <w:rPr>
          <w:rFonts w:ascii="Times New Roman" w:eastAsia="Calibri" w:hAnsi="Times New Roman"/>
          <w:color w:val="000000"/>
        </w:rPr>
        <w:t xml:space="preserve"> </w:t>
      </w:r>
      <w:r w:rsidR="00BF4AE9" w:rsidRPr="00664E24">
        <w:rPr>
          <w:rFonts w:ascii="Times New Roman" w:eastAsia="Times New Roman" w:hAnsi="Times New Roman"/>
          <w:color w:val="222222"/>
        </w:rPr>
        <w:t>:</w:t>
      </w:r>
    </w:p>
    <w:p w14:paraId="498FB972" w14:textId="202DADD3" w:rsidR="00830CD2" w:rsidRPr="00BF4AE9" w:rsidRDefault="00830CD2" w:rsidP="00830CD2">
      <w:pPr>
        <w:shd w:val="clear" w:color="auto" w:fill="FFFFFF"/>
        <w:rPr>
          <w:rFonts w:ascii="Times New Roman" w:eastAsia="Times New Roman" w:hAnsi="Times New Roman"/>
          <w:color w:val="222222"/>
        </w:rPr>
      </w:pPr>
      <w:r w:rsidRPr="00664E24">
        <w:rPr>
          <w:rFonts w:ascii="Times New Roman" w:eastAsia="Times New Roman" w:hAnsi="Times New Roman"/>
          <w:color w:val="222222"/>
        </w:rPr>
        <w:br/>
      </w:r>
      <w:r w:rsidRPr="00BF4AE9">
        <w:rPr>
          <w:rFonts w:ascii="Times New Roman" w:eastAsia="Times New Roman" w:hAnsi="Times New Roman"/>
          <w:color w:val="222222"/>
        </w:rPr>
        <w:t>Lors de la réunion de comité de la SCC du 1er septembre</w:t>
      </w:r>
      <w:r w:rsidR="005E738F" w:rsidRPr="00BF4AE9">
        <w:rPr>
          <w:rFonts w:ascii="Times New Roman" w:eastAsia="Times New Roman" w:hAnsi="Times New Roman"/>
          <w:color w:val="222222"/>
        </w:rPr>
        <w:t xml:space="preserve">, ce projet a été longuement évoqué. Une stratégie </w:t>
      </w:r>
      <w:r w:rsidR="00664E24">
        <w:rPr>
          <w:rFonts w:ascii="Times New Roman" w:eastAsia="Times New Roman" w:hAnsi="Times New Roman"/>
          <w:color w:val="222222"/>
        </w:rPr>
        <w:t xml:space="preserve">d’arguments et </w:t>
      </w:r>
      <w:r w:rsidR="005E738F" w:rsidRPr="00BF4AE9">
        <w:rPr>
          <w:rFonts w:ascii="Times New Roman" w:eastAsia="Times New Roman" w:hAnsi="Times New Roman"/>
          <w:color w:val="222222"/>
        </w:rPr>
        <w:t>de réponse</w:t>
      </w:r>
      <w:r w:rsidR="00CD38D9">
        <w:rPr>
          <w:rFonts w:ascii="Times New Roman" w:eastAsia="Times New Roman" w:hAnsi="Times New Roman"/>
          <w:color w:val="222222"/>
        </w:rPr>
        <w:t>s</w:t>
      </w:r>
      <w:r w:rsidR="005E738F" w:rsidRPr="00BF4AE9">
        <w:rPr>
          <w:rFonts w:ascii="Times New Roman" w:eastAsia="Times New Roman" w:hAnsi="Times New Roman"/>
          <w:color w:val="222222"/>
        </w:rPr>
        <w:t xml:space="preserve"> ser</w:t>
      </w:r>
      <w:r w:rsidR="00CD38D9">
        <w:rPr>
          <w:rFonts w:ascii="Times New Roman" w:eastAsia="Times New Roman" w:hAnsi="Times New Roman"/>
          <w:color w:val="222222"/>
        </w:rPr>
        <w:t>ont</w:t>
      </w:r>
      <w:r w:rsidR="005E738F" w:rsidRPr="00BF4AE9">
        <w:rPr>
          <w:rFonts w:ascii="Times New Roman" w:eastAsia="Times New Roman" w:hAnsi="Times New Roman"/>
          <w:color w:val="222222"/>
        </w:rPr>
        <w:t xml:space="preserve"> mis en place. Nous </w:t>
      </w:r>
      <w:r w:rsidRPr="00BF4AE9">
        <w:rPr>
          <w:rFonts w:ascii="Times New Roman" w:eastAsia="Times New Roman" w:hAnsi="Times New Roman"/>
          <w:color w:val="222222"/>
        </w:rPr>
        <w:t xml:space="preserve">avons reçu </w:t>
      </w:r>
      <w:r w:rsidR="005E738F" w:rsidRPr="00BF4AE9">
        <w:rPr>
          <w:rFonts w:ascii="Times New Roman" w:eastAsia="Times New Roman" w:hAnsi="Times New Roman"/>
          <w:color w:val="222222"/>
        </w:rPr>
        <w:t xml:space="preserve">pour </w:t>
      </w:r>
      <w:r w:rsidR="00664E24">
        <w:rPr>
          <w:rFonts w:ascii="Times New Roman" w:eastAsia="Times New Roman" w:hAnsi="Times New Roman"/>
          <w:color w:val="222222"/>
        </w:rPr>
        <w:t xml:space="preserve">nous aider, </w:t>
      </w:r>
      <w:r w:rsidRPr="00BF4AE9">
        <w:rPr>
          <w:rFonts w:ascii="Times New Roman" w:eastAsia="Times New Roman" w:hAnsi="Times New Roman"/>
          <w:color w:val="222222"/>
        </w:rPr>
        <w:t>deux sociétés partenaires de longue date</w:t>
      </w:r>
      <w:r w:rsidR="005E738F" w:rsidRPr="00BF4AE9">
        <w:rPr>
          <w:rFonts w:ascii="Times New Roman" w:eastAsia="Times New Roman" w:hAnsi="Times New Roman"/>
          <w:color w:val="222222"/>
        </w:rPr>
        <w:t xml:space="preserve"> avec lesquelles nous </w:t>
      </w:r>
      <w:r w:rsidR="00664E24" w:rsidRPr="00BF4AE9">
        <w:rPr>
          <w:rFonts w:ascii="Times New Roman" w:eastAsia="Times New Roman" w:hAnsi="Times New Roman"/>
          <w:color w:val="222222"/>
        </w:rPr>
        <w:t>travaillons ;</w:t>
      </w:r>
      <w:r w:rsidRPr="00BF4AE9">
        <w:rPr>
          <w:rFonts w:ascii="Times New Roman" w:eastAsia="Times New Roman" w:hAnsi="Times New Roman"/>
          <w:color w:val="222222"/>
        </w:rPr>
        <w:t xml:space="preserve"> Com-</w:t>
      </w:r>
      <w:r w:rsidR="00664E24" w:rsidRPr="00BF4AE9">
        <w:rPr>
          <w:rFonts w:ascii="Times New Roman" w:eastAsia="Times New Roman" w:hAnsi="Times New Roman"/>
          <w:color w:val="222222"/>
        </w:rPr>
        <w:t>Publics</w:t>
      </w:r>
      <w:r w:rsidR="00664E24">
        <w:rPr>
          <w:rFonts w:ascii="Times New Roman" w:eastAsia="Times New Roman" w:hAnsi="Times New Roman"/>
          <w:color w:val="222222"/>
        </w:rPr>
        <w:t>,</w:t>
      </w:r>
      <w:r w:rsidR="00664E24" w:rsidRPr="00BF4AE9">
        <w:rPr>
          <w:rFonts w:ascii="Times New Roman" w:eastAsia="Times New Roman" w:hAnsi="Times New Roman"/>
          <w:color w:val="222222"/>
        </w:rPr>
        <w:t xml:space="preserve"> société</w:t>
      </w:r>
      <w:r w:rsidRPr="00BF4AE9">
        <w:rPr>
          <w:rFonts w:ascii="Times New Roman" w:eastAsia="Times New Roman" w:hAnsi="Times New Roman"/>
          <w:color w:val="222222"/>
        </w:rPr>
        <w:t xml:space="preserve"> de Lobbyistes et </w:t>
      </w:r>
      <w:proofErr w:type="spellStart"/>
      <w:r w:rsidRPr="00BF4AE9">
        <w:rPr>
          <w:rFonts w:ascii="Times New Roman" w:eastAsia="Times New Roman" w:hAnsi="Times New Roman"/>
          <w:color w:val="222222"/>
        </w:rPr>
        <w:t>Adocom</w:t>
      </w:r>
      <w:proofErr w:type="spellEnd"/>
      <w:r w:rsidRPr="00BF4AE9">
        <w:rPr>
          <w:rFonts w:ascii="Times New Roman" w:eastAsia="Times New Roman" w:hAnsi="Times New Roman"/>
          <w:color w:val="222222"/>
        </w:rPr>
        <w:t xml:space="preserve">, société de conseil en communication bien implantée, </w:t>
      </w:r>
      <w:r w:rsidR="004273F7">
        <w:rPr>
          <w:rFonts w:ascii="Times New Roman" w:eastAsia="Times New Roman" w:hAnsi="Times New Roman"/>
          <w:color w:val="222222"/>
        </w:rPr>
        <w:t>notamment</w:t>
      </w:r>
      <w:r w:rsidRPr="00BF4AE9">
        <w:rPr>
          <w:rFonts w:ascii="Times New Roman" w:eastAsia="Times New Roman" w:hAnsi="Times New Roman"/>
          <w:color w:val="222222"/>
        </w:rPr>
        <w:t>, dans le monde agricole.</w:t>
      </w:r>
    </w:p>
    <w:p w14:paraId="29CA36FD" w14:textId="77777777" w:rsidR="00830CD2" w:rsidRPr="00BF4AE9" w:rsidRDefault="00830CD2" w:rsidP="00830CD2">
      <w:pPr>
        <w:shd w:val="clear" w:color="auto" w:fill="FFFFFF"/>
        <w:rPr>
          <w:rFonts w:ascii="Times New Roman" w:eastAsia="Times New Roman" w:hAnsi="Times New Roman"/>
          <w:color w:val="222222"/>
        </w:rPr>
      </w:pPr>
    </w:p>
    <w:p w14:paraId="4DAC42F4" w14:textId="13722AFB" w:rsidR="00830CD2" w:rsidRPr="00BF4AE9" w:rsidRDefault="00830CD2" w:rsidP="00830CD2">
      <w:pPr>
        <w:shd w:val="clear" w:color="auto" w:fill="FFFFFF"/>
        <w:rPr>
          <w:rFonts w:ascii="Times New Roman" w:eastAsia="Times New Roman" w:hAnsi="Times New Roman"/>
          <w:color w:val="222222"/>
        </w:rPr>
      </w:pPr>
      <w:r w:rsidRPr="00BF4AE9">
        <w:rPr>
          <w:rFonts w:ascii="Times New Roman" w:eastAsia="Times New Roman" w:hAnsi="Times New Roman"/>
          <w:color w:val="222222"/>
        </w:rPr>
        <w:t>Des petits groupes de personnes vont être constitués et travailler avec nos conseils afin de préparer la stratégie de communication. Il ne s'agira pas de contester systématiquement et violemment de manière dispersée tout ce qui est concerné dans nos activités</w:t>
      </w:r>
      <w:r w:rsidR="004273F7">
        <w:rPr>
          <w:rFonts w:ascii="Times New Roman" w:eastAsia="Times New Roman" w:hAnsi="Times New Roman"/>
          <w:color w:val="222222"/>
        </w:rPr>
        <w:t>,</w:t>
      </w:r>
      <w:r w:rsidRPr="00BF4AE9">
        <w:rPr>
          <w:rFonts w:ascii="Times New Roman" w:eastAsia="Times New Roman" w:hAnsi="Times New Roman"/>
          <w:color w:val="222222"/>
        </w:rPr>
        <w:t xml:space="preserve"> mais de faire des </w:t>
      </w:r>
      <w:r w:rsidR="005E738F" w:rsidRPr="00BF4AE9">
        <w:rPr>
          <w:rFonts w:ascii="Times New Roman" w:eastAsia="Times New Roman" w:hAnsi="Times New Roman"/>
          <w:color w:val="222222"/>
        </w:rPr>
        <w:t>contre-propositions</w:t>
      </w:r>
      <w:r w:rsidRPr="00BF4AE9">
        <w:rPr>
          <w:rFonts w:ascii="Times New Roman" w:eastAsia="Times New Roman" w:hAnsi="Times New Roman"/>
          <w:color w:val="222222"/>
        </w:rPr>
        <w:t xml:space="preserve"> objectivées à diffuser de manière ciblées, concertées et solidaire.</w:t>
      </w:r>
    </w:p>
    <w:p w14:paraId="64916993" w14:textId="77777777" w:rsidR="00830CD2" w:rsidRPr="00BF4AE9" w:rsidRDefault="00830CD2" w:rsidP="00830CD2">
      <w:pPr>
        <w:shd w:val="clear" w:color="auto" w:fill="FFFFFF"/>
        <w:rPr>
          <w:rFonts w:ascii="Times New Roman" w:eastAsia="Times New Roman" w:hAnsi="Times New Roman"/>
          <w:color w:val="222222"/>
        </w:rPr>
      </w:pPr>
    </w:p>
    <w:p w14:paraId="398C0B90" w14:textId="77777777" w:rsidR="00830CD2" w:rsidRPr="00BF4AE9" w:rsidRDefault="00830CD2" w:rsidP="00830CD2">
      <w:pPr>
        <w:shd w:val="clear" w:color="auto" w:fill="FFFFFF"/>
        <w:rPr>
          <w:rFonts w:ascii="Times New Roman" w:eastAsia="Times New Roman" w:hAnsi="Times New Roman"/>
          <w:color w:val="222222"/>
        </w:rPr>
      </w:pPr>
      <w:r w:rsidRPr="00BF4AE9">
        <w:rPr>
          <w:rFonts w:ascii="Times New Roman" w:eastAsia="Times New Roman" w:hAnsi="Times New Roman"/>
          <w:color w:val="222222"/>
        </w:rPr>
        <w:t>Je vous tiendrai au courant de l'évolution de ce très important sujet.</w:t>
      </w:r>
    </w:p>
    <w:p w14:paraId="592A97CA" w14:textId="77777777" w:rsidR="00830CD2" w:rsidRPr="00BF4AE9" w:rsidRDefault="00830CD2" w:rsidP="00830CD2">
      <w:pPr>
        <w:shd w:val="clear" w:color="auto" w:fill="FFFFFF"/>
        <w:rPr>
          <w:rFonts w:ascii="Times New Roman" w:eastAsia="Times New Roman" w:hAnsi="Times New Roman"/>
          <w:color w:val="222222"/>
        </w:rPr>
      </w:pPr>
    </w:p>
    <w:p w14:paraId="43935C64" w14:textId="1404F1A3" w:rsidR="005E738F" w:rsidRPr="00BF4AE9" w:rsidRDefault="00830CD2" w:rsidP="00830CD2">
      <w:pPr>
        <w:shd w:val="clear" w:color="auto" w:fill="FFFFFF"/>
        <w:rPr>
          <w:rFonts w:ascii="Times New Roman" w:eastAsia="Times New Roman" w:hAnsi="Times New Roman"/>
          <w:color w:val="222222"/>
        </w:rPr>
      </w:pPr>
      <w:r w:rsidRPr="00BF4AE9">
        <w:rPr>
          <w:rFonts w:ascii="Times New Roman" w:eastAsia="Times New Roman" w:hAnsi="Times New Roman"/>
          <w:color w:val="222222"/>
        </w:rPr>
        <w:t xml:space="preserve">Nos activités ces sept derniers mois ont été lourdement freinées et nos grands événements annulés dans la totalité. Nous sommes terriblement désolés de cette situation due comme vous le savez aux mesures de confinement et des gestes barrière imposés rendant impossible </w:t>
      </w:r>
      <w:r w:rsidR="005E738F" w:rsidRPr="00BF4AE9">
        <w:rPr>
          <w:rFonts w:ascii="Times New Roman" w:eastAsia="Times New Roman" w:hAnsi="Times New Roman"/>
          <w:color w:val="222222"/>
        </w:rPr>
        <w:t>la tenue</w:t>
      </w:r>
      <w:r w:rsidRPr="00BF4AE9">
        <w:rPr>
          <w:rFonts w:ascii="Times New Roman" w:eastAsia="Times New Roman" w:hAnsi="Times New Roman"/>
          <w:color w:val="222222"/>
        </w:rPr>
        <w:t xml:space="preserve"> de ces grandes manifestations. De nombreux concours inscrits </w:t>
      </w:r>
      <w:r w:rsidR="005E738F" w:rsidRPr="00BF4AE9">
        <w:rPr>
          <w:rFonts w:ascii="Times New Roman" w:eastAsia="Times New Roman" w:hAnsi="Times New Roman"/>
          <w:color w:val="222222"/>
        </w:rPr>
        <w:t>au calendrier</w:t>
      </w:r>
      <w:r w:rsidRPr="00BF4AE9">
        <w:rPr>
          <w:rFonts w:ascii="Times New Roman" w:eastAsia="Times New Roman" w:hAnsi="Times New Roman"/>
          <w:color w:val="222222"/>
        </w:rPr>
        <w:t xml:space="preserve"> ont été annulés et pour certains reportés. </w:t>
      </w:r>
    </w:p>
    <w:p w14:paraId="1162B684" w14:textId="77777777" w:rsidR="005E738F" w:rsidRPr="00BF4AE9" w:rsidRDefault="005E738F" w:rsidP="00830CD2">
      <w:pPr>
        <w:shd w:val="clear" w:color="auto" w:fill="FFFFFF"/>
        <w:rPr>
          <w:rFonts w:ascii="Times New Roman" w:eastAsia="Times New Roman" w:hAnsi="Times New Roman"/>
          <w:color w:val="222222"/>
        </w:rPr>
      </w:pPr>
    </w:p>
    <w:p w14:paraId="3BD21273" w14:textId="77777777" w:rsidR="00C817F1" w:rsidRPr="00BF4AE9" w:rsidRDefault="005E738F" w:rsidP="00830CD2">
      <w:pPr>
        <w:shd w:val="clear" w:color="auto" w:fill="FFFFFF"/>
        <w:rPr>
          <w:rFonts w:ascii="Times New Roman" w:eastAsia="Times New Roman" w:hAnsi="Times New Roman"/>
          <w:color w:val="222222"/>
        </w:rPr>
      </w:pPr>
      <w:r w:rsidRPr="00BF4AE9">
        <w:rPr>
          <w:rFonts w:ascii="Times New Roman" w:eastAsia="Times New Roman" w:hAnsi="Times New Roman"/>
          <w:color w:val="222222"/>
        </w:rPr>
        <w:t>C’est avec beaucoup de regrets que nous avons constatés cela</w:t>
      </w:r>
      <w:r w:rsidR="00830CD2" w:rsidRPr="00BF4AE9">
        <w:rPr>
          <w:rFonts w:ascii="Times New Roman" w:eastAsia="Times New Roman" w:hAnsi="Times New Roman"/>
          <w:color w:val="222222"/>
        </w:rPr>
        <w:t xml:space="preserve"> </w:t>
      </w:r>
      <w:r w:rsidRPr="00BF4AE9">
        <w:rPr>
          <w:rFonts w:ascii="Times New Roman" w:eastAsia="Times New Roman" w:hAnsi="Times New Roman"/>
          <w:color w:val="222222"/>
        </w:rPr>
        <w:t>et portons tous nos espoirs pour une activité</w:t>
      </w:r>
      <w:r w:rsidR="00C817F1" w:rsidRPr="00BF4AE9">
        <w:rPr>
          <w:rFonts w:ascii="Times New Roman" w:eastAsia="Times New Roman" w:hAnsi="Times New Roman"/>
          <w:color w:val="222222"/>
        </w:rPr>
        <w:t xml:space="preserve"> future retrouvée dans tous les domaines.</w:t>
      </w:r>
    </w:p>
    <w:p w14:paraId="662007F6" w14:textId="77777777" w:rsidR="00C817F1" w:rsidRPr="00BF4AE9" w:rsidRDefault="00C817F1" w:rsidP="00830CD2">
      <w:pPr>
        <w:shd w:val="clear" w:color="auto" w:fill="FFFFFF"/>
        <w:rPr>
          <w:rFonts w:ascii="Times New Roman" w:eastAsia="Times New Roman" w:hAnsi="Times New Roman"/>
          <w:color w:val="222222"/>
        </w:rPr>
      </w:pPr>
    </w:p>
    <w:p w14:paraId="520E0935" w14:textId="6B64F282" w:rsidR="00830CD2" w:rsidRPr="00BF4AE9" w:rsidRDefault="00C817F1" w:rsidP="00830CD2">
      <w:pPr>
        <w:shd w:val="clear" w:color="auto" w:fill="FFFFFF"/>
        <w:rPr>
          <w:rFonts w:ascii="Times New Roman" w:eastAsia="Times New Roman" w:hAnsi="Times New Roman"/>
          <w:color w:val="222222"/>
        </w:rPr>
      </w:pPr>
      <w:r w:rsidRPr="00BF4AE9">
        <w:rPr>
          <w:rFonts w:ascii="Times New Roman" w:eastAsia="Times New Roman" w:hAnsi="Times New Roman"/>
          <w:color w:val="222222"/>
        </w:rPr>
        <w:t>J’ai une pensée amicale et reconnaissante pour toutes celles et ceux qui se sont durement investis pour l’organisation d’un événement qui leur était confié et qui malheureusement n’a pas pu se réaliser</w:t>
      </w:r>
      <w:r w:rsidR="005E738F" w:rsidRPr="00BF4AE9">
        <w:rPr>
          <w:rFonts w:ascii="Times New Roman" w:eastAsia="Times New Roman" w:hAnsi="Times New Roman"/>
          <w:color w:val="222222"/>
        </w:rPr>
        <w:t xml:space="preserve"> </w:t>
      </w:r>
    </w:p>
    <w:p w14:paraId="4CD976AE" w14:textId="77777777" w:rsidR="00830CD2" w:rsidRPr="004A5BF6" w:rsidRDefault="00830CD2" w:rsidP="00A03310">
      <w:pPr>
        <w:ind w:left="720"/>
        <w:rPr>
          <w:rStyle w:val="Lienhypertexte"/>
          <w:rFonts w:ascii="Times New Roman" w:hAnsi="Times New Roman"/>
          <w:color w:val="auto"/>
          <w:sz w:val="28"/>
          <w:szCs w:val="28"/>
          <w:u w:val="none"/>
        </w:rPr>
      </w:pPr>
    </w:p>
    <w:p w14:paraId="66B656C3" w14:textId="77777777" w:rsidR="00193EEA" w:rsidRPr="000A1284" w:rsidRDefault="00193EEA" w:rsidP="00193EEA">
      <w:pPr>
        <w:rPr>
          <w:rStyle w:val="Lienhypertexte"/>
          <w:rFonts w:ascii="Times New Roman" w:hAnsi="Times New Roman"/>
          <w:color w:val="auto"/>
          <w:u w:val="none"/>
        </w:rPr>
      </w:pPr>
    </w:p>
    <w:p w14:paraId="7C2B7371" w14:textId="77777777" w:rsidR="00193EEA" w:rsidRPr="000A1284" w:rsidRDefault="00193EEA" w:rsidP="00193EEA">
      <w:pPr>
        <w:rPr>
          <w:rStyle w:val="Lienhypertexte"/>
          <w:rFonts w:ascii="Times New Roman" w:hAnsi="Times New Roman"/>
          <w:color w:val="auto"/>
          <w:u w:val="none"/>
        </w:rPr>
      </w:pPr>
      <w:r w:rsidRPr="000A1284">
        <w:rPr>
          <w:rStyle w:val="Lienhypertexte"/>
          <w:rFonts w:ascii="Times New Roman" w:hAnsi="Times New Roman"/>
          <w:color w:val="auto"/>
          <w:u w:val="none"/>
        </w:rPr>
        <w:t xml:space="preserve">Jean Claude </w:t>
      </w:r>
      <w:proofErr w:type="spellStart"/>
      <w:r w:rsidRPr="000A1284">
        <w:rPr>
          <w:rStyle w:val="Lienhypertexte"/>
          <w:rFonts w:ascii="Times New Roman" w:hAnsi="Times New Roman"/>
          <w:color w:val="auto"/>
          <w:u w:val="none"/>
        </w:rPr>
        <w:t>Métans</w:t>
      </w:r>
      <w:proofErr w:type="spellEnd"/>
    </w:p>
    <w:p w14:paraId="3370F072" w14:textId="71D6B556" w:rsidR="00C60D60" w:rsidRDefault="00193EEA" w:rsidP="000208BD">
      <w:pPr>
        <w:rPr>
          <w:rStyle w:val="Lienhypertexte"/>
          <w:rFonts w:ascii="Times New Roman" w:hAnsi="Times New Roman"/>
          <w:color w:val="auto"/>
          <w:u w:val="none"/>
        </w:rPr>
      </w:pPr>
      <w:r w:rsidRPr="000A1284">
        <w:rPr>
          <w:rStyle w:val="Lienhypertexte"/>
          <w:rFonts w:ascii="Times New Roman" w:hAnsi="Times New Roman"/>
          <w:color w:val="auto"/>
          <w:u w:val="none"/>
        </w:rPr>
        <w:t>Vice-Président de la SCC Président de la CNEA</w:t>
      </w:r>
      <w:bookmarkStart w:id="1" w:name="GT_JUGES"/>
      <w:r w:rsidR="007A7E82">
        <w:rPr>
          <w:rStyle w:val="Lienhypertexte"/>
          <w:rFonts w:ascii="Times New Roman" w:hAnsi="Times New Roman"/>
          <w:color w:val="auto"/>
          <w:u w:val="none"/>
        </w:rPr>
        <w:t>C</w:t>
      </w:r>
    </w:p>
    <w:tbl>
      <w:tblPr>
        <w:tblW w:w="5000" w:type="pct"/>
        <w:tblBorders>
          <w:top w:val="nil"/>
          <w:left w:val="nil"/>
          <w:bottom w:val="nil"/>
          <w:right w:val="nil"/>
        </w:tblBorders>
        <w:tblLook w:val="0000" w:firstRow="0" w:lastRow="0" w:firstColumn="0" w:lastColumn="0" w:noHBand="0" w:noVBand="0"/>
      </w:tblPr>
      <w:tblGrid>
        <w:gridCol w:w="3335"/>
        <w:gridCol w:w="63"/>
        <w:gridCol w:w="1604"/>
        <w:gridCol w:w="96"/>
        <w:gridCol w:w="1573"/>
        <w:gridCol w:w="127"/>
        <w:gridCol w:w="3210"/>
        <w:gridCol w:w="196"/>
      </w:tblGrid>
      <w:tr w:rsidR="00753C2F" w14:paraId="01831843" w14:textId="77777777" w:rsidTr="00753C2F">
        <w:trPr>
          <w:trHeight w:val="473"/>
        </w:trPr>
        <w:tc>
          <w:tcPr>
            <w:tcW w:w="5000" w:type="pct"/>
            <w:gridSpan w:val="8"/>
          </w:tcPr>
          <w:p w14:paraId="1D1C06B9" w14:textId="77777777" w:rsidR="00753C2F" w:rsidRDefault="00753C2F" w:rsidP="008A0925">
            <w:pPr>
              <w:pStyle w:val="Default"/>
              <w:jc w:val="center"/>
              <w:rPr>
                <w:b/>
                <w:bCs/>
                <w:sz w:val="28"/>
                <w:szCs w:val="28"/>
              </w:rPr>
            </w:pPr>
            <w:r>
              <w:rPr>
                <w:b/>
                <w:bCs/>
                <w:sz w:val="28"/>
                <w:szCs w:val="28"/>
              </w:rPr>
              <w:lastRenderedPageBreak/>
              <w:t>Activités financières 2019 DE LA C. N. E. A. C.</w:t>
            </w:r>
          </w:p>
          <w:p w14:paraId="2ADCE240" w14:textId="77777777" w:rsidR="008A0925" w:rsidRDefault="00753C2F" w:rsidP="008A0925">
            <w:pPr>
              <w:pStyle w:val="Default"/>
              <w:jc w:val="center"/>
              <w:rPr>
                <w:sz w:val="28"/>
                <w:szCs w:val="28"/>
              </w:rPr>
            </w:pPr>
            <w:r>
              <w:rPr>
                <w:sz w:val="28"/>
                <w:szCs w:val="28"/>
              </w:rPr>
              <w:t>Chiffres extraits de la comptabilité SCC.</w:t>
            </w:r>
          </w:p>
          <w:p w14:paraId="573AB01C" w14:textId="76E08398" w:rsidR="00753C2F" w:rsidRDefault="00753C2F" w:rsidP="008A0925">
            <w:pPr>
              <w:pStyle w:val="Default"/>
              <w:jc w:val="center"/>
              <w:rPr>
                <w:sz w:val="28"/>
                <w:szCs w:val="28"/>
              </w:rPr>
            </w:pPr>
            <w:proofErr w:type="gramStart"/>
            <w:r>
              <w:rPr>
                <w:sz w:val="28"/>
                <w:szCs w:val="28"/>
              </w:rPr>
              <w:t>du</w:t>
            </w:r>
            <w:proofErr w:type="gramEnd"/>
            <w:r>
              <w:rPr>
                <w:sz w:val="28"/>
                <w:szCs w:val="28"/>
              </w:rPr>
              <w:t xml:space="preserve"> 1er janvier au 31 décembre 2019</w:t>
            </w:r>
          </w:p>
        </w:tc>
      </w:tr>
      <w:tr w:rsidR="00753C2F" w14:paraId="1E1FA869" w14:textId="77777777" w:rsidTr="00753C2F">
        <w:trPr>
          <w:trHeight w:val="107"/>
        </w:trPr>
        <w:tc>
          <w:tcPr>
            <w:tcW w:w="1665" w:type="pct"/>
            <w:gridSpan w:val="2"/>
          </w:tcPr>
          <w:p w14:paraId="1D468002" w14:textId="77777777" w:rsidR="00753C2F" w:rsidRDefault="00753C2F" w:rsidP="00753C2F">
            <w:pPr>
              <w:pStyle w:val="Default"/>
              <w:rPr>
                <w:sz w:val="23"/>
                <w:szCs w:val="23"/>
              </w:rPr>
            </w:pPr>
            <w:r>
              <w:rPr>
                <w:b/>
                <w:bCs/>
                <w:sz w:val="23"/>
                <w:szCs w:val="23"/>
              </w:rPr>
              <w:t xml:space="preserve">Libellé </w:t>
            </w:r>
          </w:p>
        </w:tc>
        <w:tc>
          <w:tcPr>
            <w:tcW w:w="1666" w:type="pct"/>
            <w:gridSpan w:val="4"/>
          </w:tcPr>
          <w:p w14:paraId="34A99303" w14:textId="34BE4AC1" w:rsidR="00753C2F" w:rsidRDefault="004273F7" w:rsidP="00753C2F">
            <w:pPr>
              <w:pStyle w:val="Default"/>
              <w:rPr>
                <w:sz w:val="23"/>
                <w:szCs w:val="23"/>
              </w:rPr>
            </w:pPr>
            <w:r>
              <w:rPr>
                <w:b/>
                <w:bCs/>
                <w:sz w:val="23"/>
                <w:szCs w:val="23"/>
              </w:rPr>
              <w:t xml:space="preserve">                            </w:t>
            </w:r>
            <w:r w:rsidR="00753C2F">
              <w:rPr>
                <w:b/>
                <w:bCs/>
                <w:sz w:val="23"/>
                <w:szCs w:val="23"/>
              </w:rPr>
              <w:t xml:space="preserve">Dépenses </w:t>
            </w:r>
          </w:p>
        </w:tc>
        <w:tc>
          <w:tcPr>
            <w:tcW w:w="1669" w:type="pct"/>
            <w:gridSpan w:val="2"/>
          </w:tcPr>
          <w:p w14:paraId="6879A79A" w14:textId="77777777" w:rsidR="00753C2F" w:rsidRDefault="00753C2F" w:rsidP="00753C2F">
            <w:pPr>
              <w:pStyle w:val="Default"/>
              <w:rPr>
                <w:sz w:val="23"/>
                <w:szCs w:val="23"/>
              </w:rPr>
            </w:pPr>
            <w:r>
              <w:rPr>
                <w:b/>
                <w:bCs/>
                <w:sz w:val="23"/>
                <w:szCs w:val="23"/>
              </w:rPr>
              <w:t>Recettes</w:t>
            </w:r>
          </w:p>
        </w:tc>
      </w:tr>
      <w:tr w:rsidR="00753C2F" w14:paraId="0BBEB5F6" w14:textId="77777777" w:rsidTr="00753C2F">
        <w:trPr>
          <w:trHeight w:val="107"/>
        </w:trPr>
        <w:tc>
          <w:tcPr>
            <w:tcW w:w="5000" w:type="pct"/>
            <w:gridSpan w:val="8"/>
          </w:tcPr>
          <w:p w14:paraId="3F8C7DB1" w14:textId="77777777" w:rsidR="00753C2F" w:rsidRDefault="00753C2F" w:rsidP="00753C2F">
            <w:pPr>
              <w:pStyle w:val="Default"/>
              <w:rPr>
                <w:sz w:val="23"/>
                <w:szCs w:val="23"/>
              </w:rPr>
            </w:pPr>
            <w:r>
              <w:rPr>
                <w:b/>
                <w:bCs/>
                <w:sz w:val="23"/>
                <w:szCs w:val="23"/>
              </w:rPr>
              <w:t>Administratifs</w:t>
            </w:r>
          </w:p>
        </w:tc>
      </w:tr>
      <w:tr w:rsidR="00753C2F" w14:paraId="4A671565" w14:textId="77777777" w:rsidTr="00753C2F">
        <w:trPr>
          <w:trHeight w:val="90"/>
        </w:trPr>
        <w:tc>
          <w:tcPr>
            <w:tcW w:w="2498" w:type="pct"/>
            <w:gridSpan w:val="4"/>
          </w:tcPr>
          <w:p w14:paraId="2E575CDC" w14:textId="77777777" w:rsidR="00753C2F" w:rsidRDefault="00753C2F" w:rsidP="00753C2F">
            <w:pPr>
              <w:pStyle w:val="Default"/>
              <w:rPr>
                <w:sz w:val="20"/>
                <w:szCs w:val="20"/>
              </w:rPr>
            </w:pPr>
            <w:r>
              <w:rPr>
                <w:sz w:val="20"/>
                <w:szCs w:val="20"/>
              </w:rPr>
              <w:t>Recettes licences</w:t>
            </w:r>
          </w:p>
        </w:tc>
        <w:tc>
          <w:tcPr>
            <w:tcW w:w="2502" w:type="pct"/>
            <w:gridSpan w:val="4"/>
          </w:tcPr>
          <w:p w14:paraId="68922A21" w14:textId="77777777" w:rsidR="00753C2F" w:rsidRDefault="00753C2F" w:rsidP="00753C2F">
            <w:pPr>
              <w:pStyle w:val="Default"/>
              <w:rPr>
                <w:sz w:val="20"/>
                <w:szCs w:val="20"/>
              </w:rPr>
            </w:pPr>
            <w:r>
              <w:rPr>
                <w:sz w:val="20"/>
                <w:szCs w:val="20"/>
              </w:rPr>
              <w:t>263 703,00</w:t>
            </w:r>
          </w:p>
        </w:tc>
      </w:tr>
      <w:tr w:rsidR="00753C2F" w14:paraId="6FD5C55E" w14:textId="77777777" w:rsidTr="00753C2F">
        <w:trPr>
          <w:trHeight w:val="90"/>
        </w:trPr>
        <w:tc>
          <w:tcPr>
            <w:tcW w:w="2498" w:type="pct"/>
            <w:gridSpan w:val="4"/>
          </w:tcPr>
          <w:p w14:paraId="6FACA29F" w14:textId="77777777" w:rsidR="00753C2F" w:rsidRDefault="00753C2F" w:rsidP="00753C2F">
            <w:pPr>
              <w:pStyle w:val="Default"/>
              <w:rPr>
                <w:sz w:val="20"/>
                <w:szCs w:val="20"/>
              </w:rPr>
            </w:pPr>
            <w:r>
              <w:rPr>
                <w:sz w:val="20"/>
                <w:szCs w:val="20"/>
              </w:rPr>
              <w:t>Retour Chèque non encaissé</w:t>
            </w:r>
          </w:p>
        </w:tc>
        <w:tc>
          <w:tcPr>
            <w:tcW w:w="2502" w:type="pct"/>
            <w:gridSpan w:val="4"/>
          </w:tcPr>
          <w:p w14:paraId="4CE7B349" w14:textId="2F961DEE" w:rsidR="00753C2F" w:rsidRDefault="008A0925" w:rsidP="00753C2F">
            <w:pPr>
              <w:pStyle w:val="Default"/>
              <w:rPr>
                <w:sz w:val="20"/>
                <w:szCs w:val="20"/>
              </w:rPr>
            </w:pPr>
            <w:r>
              <w:rPr>
                <w:sz w:val="20"/>
                <w:szCs w:val="20"/>
              </w:rPr>
              <w:t xml:space="preserve">     </w:t>
            </w:r>
            <w:r w:rsidR="00753C2F">
              <w:rPr>
                <w:sz w:val="20"/>
                <w:szCs w:val="20"/>
              </w:rPr>
              <w:t xml:space="preserve">-194,63 </w:t>
            </w:r>
          </w:p>
        </w:tc>
      </w:tr>
      <w:tr w:rsidR="00753C2F" w14:paraId="6011D1C5" w14:textId="77777777" w:rsidTr="00753C2F">
        <w:trPr>
          <w:trHeight w:val="90"/>
        </w:trPr>
        <w:tc>
          <w:tcPr>
            <w:tcW w:w="2498" w:type="pct"/>
            <w:gridSpan w:val="4"/>
          </w:tcPr>
          <w:p w14:paraId="77019CC8" w14:textId="1D510889" w:rsidR="00753C2F" w:rsidRDefault="00753C2F" w:rsidP="00753C2F">
            <w:pPr>
              <w:pStyle w:val="Default"/>
              <w:rPr>
                <w:sz w:val="20"/>
                <w:szCs w:val="20"/>
              </w:rPr>
            </w:pPr>
            <w:r>
              <w:rPr>
                <w:sz w:val="20"/>
                <w:szCs w:val="20"/>
              </w:rPr>
              <w:t>Documentation + Diplômes</w:t>
            </w:r>
          </w:p>
        </w:tc>
        <w:tc>
          <w:tcPr>
            <w:tcW w:w="2502" w:type="pct"/>
            <w:gridSpan w:val="4"/>
          </w:tcPr>
          <w:p w14:paraId="13E8ABC1" w14:textId="5912322A" w:rsidR="00753C2F" w:rsidRDefault="008A0925" w:rsidP="00753C2F">
            <w:pPr>
              <w:pStyle w:val="Default"/>
              <w:rPr>
                <w:sz w:val="20"/>
                <w:szCs w:val="20"/>
              </w:rPr>
            </w:pPr>
            <w:r>
              <w:rPr>
                <w:sz w:val="20"/>
                <w:szCs w:val="20"/>
              </w:rPr>
              <w:t xml:space="preserve">   </w:t>
            </w:r>
            <w:r w:rsidR="00753C2F">
              <w:rPr>
                <w:sz w:val="20"/>
                <w:szCs w:val="20"/>
              </w:rPr>
              <w:t xml:space="preserve">3 201,96 </w:t>
            </w:r>
          </w:p>
        </w:tc>
      </w:tr>
      <w:tr w:rsidR="00753C2F" w14:paraId="0A312076" w14:textId="77777777" w:rsidTr="00753C2F">
        <w:trPr>
          <w:trHeight w:val="90"/>
        </w:trPr>
        <w:tc>
          <w:tcPr>
            <w:tcW w:w="2498" w:type="pct"/>
            <w:gridSpan w:val="4"/>
          </w:tcPr>
          <w:p w14:paraId="26A9576C" w14:textId="77777777" w:rsidR="00753C2F" w:rsidRDefault="00753C2F" w:rsidP="00753C2F">
            <w:pPr>
              <w:pStyle w:val="Default"/>
              <w:rPr>
                <w:sz w:val="20"/>
                <w:szCs w:val="20"/>
              </w:rPr>
            </w:pPr>
            <w:r>
              <w:rPr>
                <w:sz w:val="20"/>
                <w:szCs w:val="20"/>
              </w:rPr>
              <w:t>Achat, matériel et fourniture de bureau</w:t>
            </w:r>
          </w:p>
        </w:tc>
        <w:tc>
          <w:tcPr>
            <w:tcW w:w="2502" w:type="pct"/>
            <w:gridSpan w:val="4"/>
          </w:tcPr>
          <w:p w14:paraId="498B9071" w14:textId="05D2839C" w:rsidR="00753C2F" w:rsidRDefault="008A0925" w:rsidP="00753C2F">
            <w:pPr>
              <w:pStyle w:val="Default"/>
              <w:rPr>
                <w:sz w:val="20"/>
                <w:szCs w:val="20"/>
              </w:rPr>
            </w:pPr>
            <w:r>
              <w:rPr>
                <w:sz w:val="20"/>
                <w:szCs w:val="20"/>
              </w:rPr>
              <w:t xml:space="preserve">      </w:t>
            </w:r>
            <w:r w:rsidR="00753C2F">
              <w:rPr>
                <w:sz w:val="20"/>
                <w:szCs w:val="20"/>
              </w:rPr>
              <w:t xml:space="preserve">472,67 </w:t>
            </w:r>
          </w:p>
        </w:tc>
      </w:tr>
      <w:tr w:rsidR="00753C2F" w14:paraId="659C7C88" w14:textId="77777777" w:rsidTr="00753C2F">
        <w:trPr>
          <w:trHeight w:val="90"/>
        </w:trPr>
        <w:tc>
          <w:tcPr>
            <w:tcW w:w="2498" w:type="pct"/>
            <w:gridSpan w:val="4"/>
          </w:tcPr>
          <w:p w14:paraId="19B70771" w14:textId="77777777" w:rsidR="00753C2F" w:rsidRDefault="00753C2F" w:rsidP="00753C2F">
            <w:pPr>
              <w:pStyle w:val="Default"/>
              <w:rPr>
                <w:sz w:val="20"/>
                <w:szCs w:val="20"/>
              </w:rPr>
            </w:pPr>
            <w:r>
              <w:rPr>
                <w:sz w:val="20"/>
                <w:szCs w:val="20"/>
              </w:rPr>
              <w:t>Assurance licences et bris de machine</w:t>
            </w:r>
          </w:p>
        </w:tc>
        <w:tc>
          <w:tcPr>
            <w:tcW w:w="2502" w:type="pct"/>
            <w:gridSpan w:val="4"/>
          </w:tcPr>
          <w:p w14:paraId="1DA532D9" w14:textId="780FA753" w:rsidR="00753C2F" w:rsidRDefault="008A0925" w:rsidP="00753C2F">
            <w:pPr>
              <w:pStyle w:val="Default"/>
              <w:rPr>
                <w:sz w:val="20"/>
                <w:szCs w:val="20"/>
              </w:rPr>
            </w:pPr>
            <w:r>
              <w:rPr>
                <w:sz w:val="20"/>
                <w:szCs w:val="20"/>
              </w:rPr>
              <w:t xml:space="preserve"> </w:t>
            </w:r>
            <w:r w:rsidR="00753C2F">
              <w:rPr>
                <w:sz w:val="20"/>
                <w:szCs w:val="20"/>
              </w:rPr>
              <w:t xml:space="preserve">29 985,80 </w:t>
            </w:r>
          </w:p>
        </w:tc>
      </w:tr>
      <w:tr w:rsidR="00753C2F" w14:paraId="3C7B861D" w14:textId="77777777" w:rsidTr="00753C2F">
        <w:trPr>
          <w:trHeight w:val="90"/>
        </w:trPr>
        <w:tc>
          <w:tcPr>
            <w:tcW w:w="2498" w:type="pct"/>
            <w:gridSpan w:val="4"/>
          </w:tcPr>
          <w:p w14:paraId="3F62551B" w14:textId="77777777" w:rsidR="00753C2F" w:rsidRDefault="00753C2F" w:rsidP="00753C2F">
            <w:pPr>
              <w:pStyle w:val="Default"/>
              <w:rPr>
                <w:sz w:val="20"/>
                <w:szCs w:val="20"/>
              </w:rPr>
            </w:pPr>
            <w:r>
              <w:rPr>
                <w:sz w:val="20"/>
                <w:szCs w:val="20"/>
              </w:rPr>
              <w:t xml:space="preserve">Edition Licences Expédition* Estimés </w:t>
            </w:r>
          </w:p>
        </w:tc>
        <w:tc>
          <w:tcPr>
            <w:tcW w:w="2502" w:type="pct"/>
            <w:gridSpan w:val="4"/>
          </w:tcPr>
          <w:p w14:paraId="3A67D5A2" w14:textId="0B930913" w:rsidR="00753C2F" w:rsidRDefault="008A0925" w:rsidP="00753C2F">
            <w:pPr>
              <w:pStyle w:val="Default"/>
              <w:rPr>
                <w:sz w:val="20"/>
                <w:szCs w:val="20"/>
              </w:rPr>
            </w:pPr>
            <w:r>
              <w:rPr>
                <w:sz w:val="20"/>
                <w:szCs w:val="20"/>
              </w:rPr>
              <w:t xml:space="preserve"> </w:t>
            </w:r>
            <w:r w:rsidR="00753C2F">
              <w:rPr>
                <w:sz w:val="20"/>
                <w:szCs w:val="20"/>
              </w:rPr>
              <w:t xml:space="preserve">45 000,00 </w:t>
            </w:r>
          </w:p>
        </w:tc>
      </w:tr>
      <w:tr w:rsidR="00753C2F" w14:paraId="75628804" w14:textId="77777777" w:rsidTr="00753C2F">
        <w:trPr>
          <w:trHeight w:val="90"/>
        </w:trPr>
        <w:tc>
          <w:tcPr>
            <w:tcW w:w="2498" w:type="pct"/>
            <w:gridSpan w:val="4"/>
          </w:tcPr>
          <w:p w14:paraId="69D4CD57" w14:textId="77777777" w:rsidR="00753C2F" w:rsidRDefault="00753C2F" w:rsidP="00753C2F">
            <w:pPr>
              <w:pStyle w:val="Default"/>
              <w:rPr>
                <w:sz w:val="20"/>
                <w:szCs w:val="20"/>
              </w:rPr>
            </w:pPr>
            <w:r>
              <w:rPr>
                <w:sz w:val="20"/>
                <w:szCs w:val="20"/>
              </w:rPr>
              <w:t xml:space="preserve">Réunion Commission </w:t>
            </w:r>
          </w:p>
        </w:tc>
        <w:tc>
          <w:tcPr>
            <w:tcW w:w="2502" w:type="pct"/>
            <w:gridSpan w:val="4"/>
          </w:tcPr>
          <w:p w14:paraId="23D67566" w14:textId="22CFE35D" w:rsidR="00753C2F" w:rsidRDefault="008A0925" w:rsidP="00753C2F">
            <w:pPr>
              <w:pStyle w:val="Default"/>
              <w:rPr>
                <w:sz w:val="20"/>
                <w:szCs w:val="20"/>
              </w:rPr>
            </w:pPr>
            <w:r>
              <w:rPr>
                <w:sz w:val="20"/>
                <w:szCs w:val="20"/>
              </w:rPr>
              <w:t xml:space="preserve"> </w:t>
            </w:r>
            <w:r w:rsidR="00753C2F">
              <w:rPr>
                <w:sz w:val="20"/>
                <w:szCs w:val="20"/>
              </w:rPr>
              <w:t xml:space="preserve">11 657,96 </w:t>
            </w:r>
          </w:p>
        </w:tc>
      </w:tr>
      <w:tr w:rsidR="00753C2F" w14:paraId="38058B63" w14:textId="77777777" w:rsidTr="00753C2F">
        <w:trPr>
          <w:trHeight w:val="90"/>
        </w:trPr>
        <w:tc>
          <w:tcPr>
            <w:tcW w:w="2498" w:type="pct"/>
            <w:gridSpan w:val="4"/>
          </w:tcPr>
          <w:p w14:paraId="600909F9" w14:textId="77777777" w:rsidR="00753C2F" w:rsidRDefault="00753C2F" w:rsidP="00753C2F">
            <w:pPr>
              <w:pStyle w:val="Default"/>
              <w:rPr>
                <w:sz w:val="20"/>
                <w:szCs w:val="20"/>
              </w:rPr>
            </w:pPr>
            <w:r>
              <w:rPr>
                <w:sz w:val="20"/>
                <w:szCs w:val="20"/>
              </w:rPr>
              <w:t>Réunion CTT</w:t>
            </w:r>
          </w:p>
        </w:tc>
        <w:tc>
          <w:tcPr>
            <w:tcW w:w="2502" w:type="pct"/>
            <w:gridSpan w:val="4"/>
          </w:tcPr>
          <w:p w14:paraId="55D06D7F" w14:textId="164E4B29" w:rsidR="00753C2F" w:rsidRDefault="008A0925" w:rsidP="00753C2F">
            <w:pPr>
              <w:pStyle w:val="Default"/>
              <w:rPr>
                <w:sz w:val="20"/>
                <w:szCs w:val="20"/>
              </w:rPr>
            </w:pPr>
            <w:r>
              <w:rPr>
                <w:sz w:val="20"/>
                <w:szCs w:val="20"/>
              </w:rPr>
              <w:t xml:space="preserve">   </w:t>
            </w:r>
            <w:r w:rsidR="00753C2F">
              <w:rPr>
                <w:sz w:val="20"/>
                <w:szCs w:val="20"/>
              </w:rPr>
              <w:t xml:space="preserve">4 930,55 </w:t>
            </w:r>
          </w:p>
        </w:tc>
      </w:tr>
      <w:tr w:rsidR="00753C2F" w14:paraId="1CB28EE4" w14:textId="77777777" w:rsidTr="00753C2F">
        <w:trPr>
          <w:trHeight w:val="90"/>
        </w:trPr>
        <w:tc>
          <w:tcPr>
            <w:tcW w:w="2498" w:type="pct"/>
            <w:gridSpan w:val="4"/>
          </w:tcPr>
          <w:p w14:paraId="47C11E2B" w14:textId="77777777" w:rsidR="00753C2F" w:rsidRDefault="00753C2F" w:rsidP="00753C2F">
            <w:pPr>
              <w:pStyle w:val="Default"/>
              <w:rPr>
                <w:sz w:val="20"/>
                <w:szCs w:val="20"/>
              </w:rPr>
            </w:pPr>
            <w:r>
              <w:rPr>
                <w:sz w:val="20"/>
                <w:szCs w:val="20"/>
              </w:rPr>
              <w:t>Frais Postaux et Frais de Secrétariat</w:t>
            </w:r>
          </w:p>
        </w:tc>
        <w:tc>
          <w:tcPr>
            <w:tcW w:w="2502" w:type="pct"/>
            <w:gridSpan w:val="4"/>
          </w:tcPr>
          <w:p w14:paraId="56AF4338" w14:textId="63166FC9" w:rsidR="00753C2F" w:rsidRDefault="008A0925" w:rsidP="00753C2F">
            <w:pPr>
              <w:pStyle w:val="Default"/>
              <w:rPr>
                <w:sz w:val="20"/>
                <w:szCs w:val="20"/>
              </w:rPr>
            </w:pPr>
            <w:r>
              <w:rPr>
                <w:sz w:val="20"/>
                <w:szCs w:val="20"/>
              </w:rPr>
              <w:t xml:space="preserve">   </w:t>
            </w:r>
            <w:r w:rsidR="00753C2F">
              <w:rPr>
                <w:sz w:val="20"/>
                <w:szCs w:val="20"/>
              </w:rPr>
              <w:t xml:space="preserve">2 098,35 </w:t>
            </w:r>
          </w:p>
        </w:tc>
      </w:tr>
      <w:tr w:rsidR="00753C2F" w14:paraId="7EE98C7B" w14:textId="77777777" w:rsidTr="00753C2F">
        <w:trPr>
          <w:trHeight w:val="90"/>
        </w:trPr>
        <w:tc>
          <w:tcPr>
            <w:tcW w:w="2498" w:type="pct"/>
            <w:gridSpan w:val="4"/>
          </w:tcPr>
          <w:p w14:paraId="0920889D" w14:textId="77777777" w:rsidR="00753C2F" w:rsidRDefault="00753C2F" w:rsidP="00753C2F">
            <w:pPr>
              <w:pStyle w:val="Default"/>
              <w:rPr>
                <w:sz w:val="20"/>
                <w:szCs w:val="20"/>
              </w:rPr>
            </w:pPr>
            <w:r>
              <w:rPr>
                <w:sz w:val="20"/>
                <w:szCs w:val="20"/>
              </w:rPr>
              <w:t>Frais GT Informatique et GT Internet</w:t>
            </w:r>
          </w:p>
        </w:tc>
        <w:tc>
          <w:tcPr>
            <w:tcW w:w="2502" w:type="pct"/>
            <w:gridSpan w:val="4"/>
          </w:tcPr>
          <w:p w14:paraId="4025A2F6" w14:textId="50E3DB36" w:rsidR="00753C2F" w:rsidRDefault="008A0925" w:rsidP="00753C2F">
            <w:pPr>
              <w:pStyle w:val="Default"/>
              <w:rPr>
                <w:sz w:val="20"/>
                <w:szCs w:val="20"/>
              </w:rPr>
            </w:pPr>
            <w:r>
              <w:rPr>
                <w:sz w:val="20"/>
                <w:szCs w:val="20"/>
              </w:rPr>
              <w:t xml:space="preserve">   </w:t>
            </w:r>
            <w:r w:rsidR="00753C2F">
              <w:rPr>
                <w:sz w:val="20"/>
                <w:szCs w:val="20"/>
              </w:rPr>
              <w:t xml:space="preserve">3 836,33 </w:t>
            </w:r>
          </w:p>
        </w:tc>
      </w:tr>
      <w:tr w:rsidR="00753C2F" w14:paraId="25189CBC" w14:textId="77777777" w:rsidTr="00753C2F">
        <w:trPr>
          <w:trHeight w:val="90"/>
        </w:trPr>
        <w:tc>
          <w:tcPr>
            <w:tcW w:w="2498" w:type="pct"/>
            <w:gridSpan w:val="4"/>
          </w:tcPr>
          <w:p w14:paraId="60BF5812" w14:textId="77777777" w:rsidR="00753C2F" w:rsidRDefault="00753C2F" w:rsidP="00753C2F">
            <w:pPr>
              <w:pStyle w:val="Default"/>
              <w:rPr>
                <w:sz w:val="20"/>
                <w:szCs w:val="20"/>
              </w:rPr>
            </w:pPr>
            <w:r>
              <w:rPr>
                <w:sz w:val="20"/>
                <w:szCs w:val="20"/>
              </w:rPr>
              <w:t>Mission réception déplacements</w:t>
            </w:r>
          </w:p>
        </w:tc>
        <w:tc>
          <w:tcPr>
            <w:tcW w:w="2502" w:type="pct"/>
            <w:gridSpan w:val="4"/>
          </w:tcPr>
          <w:p w14:paraId="27A2A174" w14:textId="7D77E71A" w:rsidR="00753C2F" w:rsidRDefault="008A0925" w:rsidP="00753C2F">
            <w:pPr>
              <w:pStyle w:val="Default"/>
              <w:rPr>
                <w:sz w:val="20"/>
                <w:szCs w:val="20"/>
              </w:rPr>
            </w:pPr>
            <w:r>
              <w:rPr>
                <w:sz w:val="20"/>
                <w:szCs w:val="20"/>
              </w:rPr>
              <w:t xml:space="preserve">      </w:t>
            </w:r>
            <w:r w:rsidR="00753C2F">
              <w:rPr>
                <w:sz w:val="20"/>
                <w:szCs w:val="20"/>
              </w:rPr>
              <w:t xml:space="preserve">690,28 </w:t>
            </w:r>
          </w:p>
        </w:tc>
      </w:tr>
      <w:tr w:rsidR="00753C2F" w14:paraId="3DF32681" w14:textId="77777777" w:rsidTr="00753C2F">
        <w:trPr>
          <w:trHeight w:val="88"/>
        </w:trPr>
        <w:tc>
          <w:tcPr>
            <w:tcW w:w="1665" w:type="pct"/>
            <w:gridSpan w:val="2"/>
          </w:tcPr>
          <w:p w14:paraId="3C41979D" w14:textId="77777777" w:rsidR="00753C2F" w:rsidRPr="006A4B5D" w:rsidRDefault="00753C2F" w:rsidP="00753C2F">
            <w:pPr>
              <w:pStyle w:val="Default"/>
              <w:rPr>
                <w:sz w:val="20"/>
                <w:szCs w:val="20"/>
                <w:highlight w:val="yellow"/>
              </w:rPr>
            </w:pPr>
            <w:r w:rsidRPr="006A4B5D">
              <w:rPr>
                <w:b/>
                <w:bCs/>
                <w:sz w:val="20"/>
                <w:szCs w:val="20"/>
                <w:highlight w:val="yellow"/>
              </w:rPr>
              <w:t xml:space="preserve">Sous Total Frais d'Administration </w:t>
            </w:r>
          </w:p>
        </w:tc>
        <w:tc>
          <w:tcPr>
            <w:tcW w:w="1666" w:type="pct"/>
            <w:gridSpan w:val="4"/>
          </w:tcPr>
          <w:p w14:paraId="3B62282B" w14:textId="58E80066" w:rsidR="00753C2F" w:rsidRPr="006A4B5D" w:rsidRDefault="008A0925" w:rsidP="00753C2F">
            <w:pPr>
              <w:pStyle w:val="Default"/>
              <w:rPr>
                <w:sz w:val="20"/>
                <w:szCs w:val="20"/>
                <w:highlight w:val="yellow"/>
              </w:rPr>
            </w:pPr>
            <w:r w:rsidRPr="006A4B5D">
              <w:rPr>
                <w:b/>
                <w:bCs/>
                <w:sz w:val="20"/>
                <w:szCs w:val="20"/>
                <w:highlight w:val="yellow"/>
              </w:rPr>
              <w:t xml:space="preserve">                               </w:t>
            </w:r>
            <w:r w:rsidR="00753C2F" w:rsidRPr="006A4B5D">
              <w:rPr>
                <w:b/>
                <w:bCs/>
                <w:sz w:val="20"/>
                <w:szCs w:val="20"/>
                <w:highlight w:val="yellow"/>
              </w:rPr>
              <w:t xml:space="preserve">101 679,27 </w:t>
            </w:r>
          </w:p>
        </w:tc>
        <w:tc>
          <w:tcPr>
            <w:tcW w:w="1669" w:type="pct"/>
            <w:gridSpan w:val="2"/>
          </w:tcPr>
          <w:p w14:paraId="3FABD40F" w14:textId="77777777" w:rsidR="00753C2F" w:rsidRPr="006A4B5D" w:rsidRDefault="00753C2F" w:rsidP="00753C2F">
            <w:pPr>
              <w:pStyle w:val="Default"/>
              <w:rPr>
                <w:highlight w:val="yellow"/>
              </w:rPr>
            </w:pPr>
            <w:r w:rsidRPr="006A4B5D">
              <w:rPr>
                <w:b/>
                <w:bCs/>
                <w:sz w:val="20"/>
                <w:szCs w:val="20"/>
                <w:highlight w:val="yellow"/>
              </w:rPr>
              <w:t>263 703,00</w:t>
            </w:r>
          </w:p>
        </w:tc>
      </w:tr>
      <w:tr w:rsidR="006A4B5D" w14:paraId="16E9D606" w14:textId="77777777" w:rsidTr="00BF3C12">
        <w:trPr>
          <w:trHeight w:val="422"/>
        </w:trPr>
        <w:tc>
          <w:tcPr>
            <w:tcW w:w="5000" w:type="pct"/>
            <w:gridSpan w:val="8"/>
          </w:tcPr>
          <w:p w14:paraId="2762DDF5" w14:textId="77777777" w:rsidR="006A4B5D" w:rsidRDefault="006A4B5D" w:rsidP="00753C2F">
            <w:pPr>
              <w:pStyle w:val="Default"/>
              <w:rPr>
                <w:b/>
                <w:bCs/>
                <w:sz w:val="23"/>
                <w:szCs w:val="23"/>
              </w:rPr>
            </w:pPr>
          </w:p>
        </w:tc>
      </w:tr>
      <w:tr w:rsidR="00753C2F" w14:paraId="3E610E87" w14:textId="77777777" w:rsidTr="00753C2F">
        <w:trPr>
          <w:trHeight w:val="107"/>
        </w:trPr>
        <w:tc>
          <w:tcPr>
            <w:tcW w:w="5000" w:type="pct"/>
            <w:gridSpan w:val="8"/>
          </w:tcPr>
          <w:p w14:paraId="341901A6" w14:textId="77777777" w:rsidR="00753C2F" w:rsidRDefault="00753C2F" w:rsidP="00753C2F">
            <w:pPr>
              <w:pStyle w:val="Default"/>
              <w:rPr>
                <w:sz w:val="23"/>
                <w:szCs w:val="23"/>
              </w:rPr>
            </w:pPr>
            <w:r>
              <w:rPr>
                <w:b/>
                <w:bCs/>
                <w:sz w:val="23"/>
                <w:szCs w:val="23"/>
              </w:rPr>
              <w:t>Agility Divers</w:t>
            </w:r>
          </w:p>
        </w:tc>
      </w:tr>
      <w:tr w:rsidR="00753C2F" w14:paraId="3C5E9001" w14:textId="77777777" w:rsidTr="00753C2F">
        <w:trPr>
          <w:trHeight w:val="104"/>
        </w:trPr>
        <w:tc>
          <w:tcPr>
            <w:tcW w:w="2498" w:type="pct"/>
            <w:gridSpan w:val="4"/>
          </w:tcPr>
          <w:p w14:paraId="2C7726FD" w14:textId="77777777" w:rsidR="00753C2F" w:rsidRDefault="00753C2F" w:rsidP="00753C2F">
            <w:pPr>
              <w:pStyle w:val="Default"/>
              <w:rPr>
                <w:sz w:val="20"/>
                <w:szCs w:val="20"/>
              </w:rPr>
            </w:pPr>
            <w:r>
              <w:rPr>
                <w:sz w:val="20"/>
                <w:szCs w:val="20"/>
              </w:rPr>
              <w:t>Redevances concours 1 €</w:t>
            </w:r>
          </w:p>
        </w:tc>
        <w:tc>
          <w:tcPr>
            <w:tcW w:w="2502" w:type="pct"/>
            <w:gridSpan w:val="4"/>
          </w:tcPr>
          <w:p w14:paraId="721F787F" w14:textId="69B0F770" w:rsidR="00753C2F" w:rsidRDefault="008A0925" w:rsidP="00753C2F">
            <w:pPr>
              <w:pStyle w:val="Default"/>
              <w:rPr>
                <w:sz w:val="20"/>
                <w:szCs w:val="20"/>
              </w:rPr>
            </w:pPr>
            <w:r>
              <w:rPr>
                <w:sz w:val="20"/>
                <w:szCs w:val="20"/>
              </w:rPr>
              <w:t xml:space="preserve">                                  </w:t>
            </w:r>
            <w:r w:rsidR="00753C2F">
              <w:rPr>
                <w:sz w:val="20"/>
                <w:szCs w:val="20"/>
              </w:rPr>
              <w:t xml:space="preserve">71 679,00 </w:t>
            </w:r>
          </w:p>
        </w:tc>
      </w:tr>
      <w:tr w:rsidR="00753C2F" w14:paraId="4C4972FD" w14:textId="77777777" w:rsidTr="00753C2F">
        <w:trPr>
          <w:trHeight w:val="90"/>
        </w:trPr>
        <w:tc>
          <w:tcPr>
            <w:tcW w:w="2498" w:type="pct"/>
            <w:gridSpan w:val="4"/>
          </w:tcPr>
          <w:p w14:paraId="12C7578C" w14:textId="77777777" w:rsidR="00753C2F" w:rsidRDefault="00753C2F" w:rsidP="00753C2F">
            <w:pPr>
              <w:pStyle w:val="Default"/>
              <w:rPr>
                <w:sz w:val="20"/>
                <w:szCs w:val="20"/>
              </w:rPr>
            </w:pPr>
            <w:r>
              <w:rPr>
                <w:sz w:val="20"/>
                <w:szCs w:val="20"/>
              </w:rPr>
              <w:t xml:space="preserve">Dons (1 euro) </w:t>
            </w:r>
          </w:p>
        </w:tc>
        <w:tc>
          <w:tcPr>
            <w:tcW w:w="2502" w:type="pct"/>
            <w:gridSpan w:val="4"/>
          </w:tcPr>
          <w:p w14:paraId="04765FE4" w14:textId="291DC4C8" w:rsidR="00753C2F" w:rsidRDefault="008A0925" w:rsidP="00753C2F">
            <w:pPr>
              <w:pStyle w:val="Default"/>
              <w:rPr>
                <w:sz w:val="20"/>
                <w:szCs w:val="20"/>
              </w:rPr>
            </w:pPr>
            <w:r>
              <w:rPr>
                <w:sz w:val="20"/>
                <w:szCs w:val="20"/>
              </w:rPr>
              <w:t xml:space="preserve">       </w:t>
            </w:r>
            <w:r w:rsidR="00753C2F">
              <w:rPr>
                <w:sz w:val="20"/>
                <w:szCs w:val="20"/>
              </w:rPr>
              <w:t xml:space="preserve">89,00 </w:t>
            </w:r>
          </w:p>
        </w:tc>
      </w:tr>
      <w:tr w:rsidR="00753C2F" w14:paraId="0D4501FB" w14:textId="77777777" w:rsidTr="00753C2F">
        <w:trPr>
          <w:trHeight w:val="90"/>
        </w:trPr>
        <w:tc>
          <w:tcPr>
            <w:tcW w:w="2498" w:type="pct"/>
            <w:gridSpan w:val="4"/>
          </w:tcPr>
          <w:p w14:paraId="38CD207D" w14:textId="77777777" w:rsidR="00753C2F" w:rsidRDefault="00753C2F" w:rsidP="00753C2F">
            <w:pPr>
              <w:pStyle w:val="Default"/>
              <w:rPr>
                <w:sz w:val="20"/>
                <w:szCs w:val="20"/>
              </w:rPr>
            </w:pPr>
            <w:r>
              <w:rPr>
                <w:sz w:val="20"/>
                <w:szCs w:val="20"/>
              </w:rPr>
              <w:t xml:space="preserve">Séminaire juges </w:t>
            </w:r>
          </w:p>
        </w:tc>
        <w:tc>
          <w:tcPr>
            <w:tcW w:w="2502" w:type="pct"/>
            <w:gridSpan w:val="4"/>
          </w:tcPr>
          <w:p w14:paraId="30642750" w14:textId="77777777" w:rsidR="00753C2F" w:rsidRDefault="00753C2F" w:rsidP="00753C2F">
            <w:pPr>
              <w:pStyle w:val="Default"/>
              <w:rPr>
                <w:sz w:val="20"/>
                <w:szCs w:val="20"/>
              </w:rPr>
            </w:pPr>
            <w:r>
              <w:rPr>
                <w:sz w:val="20"/>
                <w:szCs w:val="20"/>
              </w:rPr>
              <w:t xml:space="preserve">13 030,21 </w:t>
            </w:r>
          </w:p>
        </w:tc>
      </w:tr>
      <w:tr w:rsidR="00753C2F" w14:paraId="6AB40D50" w14:textId="77777777" w:rsidTr="00753C2F">
        <w:trPr>
          <w:trHeight w:val="90"/>
        </w:trPr>
        <w:tc>
          <w:tcPr>
            <w:tcW w:w="2498" w:type="pct"/>
            <w:gridSpan w:val="4"/>
          </w:tcPr>
          <w:p w14:paraId="2B69AC76" w14:textId="77777777" w:rsidR="00753C2F" w:rsidRDefault="00753C2F" w:rsidP="00753C2F">
            <w:pPr>
              <w:pStyle w:val="Default"/>
              <w:rPr>
                <w:sz w:val="20"/>
                <w:szCs w:val="20"/>
              </w:rPr>
            </w:pPr>
            <w:r>
              <w:rPr>
                <w:sz w:val="20"/>
                <w:szCs w:val="20"/>
              </w:rPr>
              <w:t xml:space="preserve">Réunions Formation juges </w:t>
            </w:r>
          </w:p>
        </w:tc>
        <w:tc>
          <w:tcPr>
            <w:tcW w:w="2502" w:type="pct"/>
            <w:gridSpan w:val="4"/>
          </w:tcPr>
          <w:p w14:paraId="100A0024" w14:textId="196F00E9" w:rsidR="00753C2F" w:rsidRDefault="008A0925" w:rsidP="00753C2F">
            <w:pPr>
              <w:pStyle w:val="Default"/>
              <w:rPr>
                <w:sz w:val="20"/>
                <w:szCs w:val="20"/>
              </w:rPr>
            </w:pPr>
            <w:r>
              <w:rPr>
                <w:sz w:val="20"/>
                <w:szCs w:val="20"/>
              </w:rPr>
              <w:t xml:space="preserve">  </w:t>
            </w:r>
            <w:r w:rsidR="00753C2F">
              <w:rPr>
                <w:sz w:val="20"/>
                <w:szCs w:val="20"/>
              </w:rPr>
              <w:t xml:space="preserve">4 706,58 </w:t>
            </w:r>
          </w:p>
        </w:tc>
      </w:tr>
      <w:tr w:rsidR="00753C2F" w14:paraId="1533A7F6" w14:textId="77777777" w:rsidTr="00753C2F">
        <w:trPr>
          <w:trHeight w:val="90"/>
        </w:trPr>
        <w:tc>
          <w:tcPr>
            <w:tcW w:w="2498" w:type="pct"/>
            <w:gridSpan w:val="4"/>
          </w:tcPr>
          <w:p w14:paraId="186FA4A9" w14:textId="77777777" w:rsidR="00753C2F" w:rsidRDefault="00753C2F" w:rsidP="00753C2F">
            <w:pPr>
              <w:pStyle w:val="Default"/>
              <w:rPr>
                <w:sz w:val="20"/>
                <w:szCs w:val="20"/>
              </w:rPr>
            </w:pPr>
            <w:r>
              <w:rPr>
                <w:sz w:val="20"/>
                <w:szCs w:val="20"/>
              </w:rPr>
              <w:t xml:space="preserve">Réunion GT </w:t>
            </w:r>
          </w:p>
        </w:tc>
        <w:tc>
          <w:tcPr>
            <w:tcW w:w="2502" w:type="pct"/>
            <w:gridSpan w:val="4"/>
          </w:tcPr>
          <w:p w14:paraId="0E0C9EC5" w14:textId="4FDF2AFC" w:rsidR="00753C2F" w:rsidRDefault="008A0925" w:rsidP="00753C2F">
            <w:pPr>
              <w:pStyle w:val="Default"/>
              <w:rPr>
                <w:sz w:val="20"/>
                <w:szCs w:val="20"/>
              </w:rPr>
            </w:pPr>
            <w:r>
              <w:rPr>
                <w:sz w:val="20"/>
                <w:szCs w:val="20"/>
              </w:rPr>
              <w:t xml:space="preserve">  </w:t>
            </w:r>
            <w:r w:rsidR="00753C2F">
              <w:rPr>
                <w:sz w:val="20"/>
                <w:szCs w:val="20"/>
              </w:rPr>
              <w:t xml:space="preserve">6 601,91 </w:t>
            </w:r>
          </w:p>
        </w:tc>
      </w:tr>
      <w:tr w:rsidR="00753C2F" w14:paraId="36FA36F2" w14:textId="77777777" w:rsidTr="00753C2F">
        <w:trPr>
          <w:trHeight w:val="90"/>
        </w:trPr>
        <w:tc>
          <w:tcPr>
            <w:tcW w:w="2498" w:type="pct"/>
            <w:gridSpan w:val="4"/>
          </w:tcPr>
          <w:p w14:paraId="79BF4B46" w14:textId="77777777" w:rsidR="00753C2F" w:rsidRDefault="00753C2F" w:rsidP="00753C2F">
            <w:pPr>
              <w:pStyle w:val="Default"/>
              <w:rPr>
                <w:sz w:val="20"/>
                <w:szCs w:val="20"/>
              </w:rPr>
            </w:pPr>
            <w:r>
              <w:rPr>
                <w:sz w:val="20"/>
                <w:szCs w:val="20"/>
              </w:rPr>
              <w:t xml:space="preserve">Achat et entretien Matériel </w:t>
            </w:r>
          </w:p>
        </w:tc>
        <w:tc>
          <w:tcPr>
            <w:tcW w:w="2502" w:type="pct"/>
            <w:gridSpan w:val="4"/>
          </w:tcPr>
          <w:p w14:paraId="3AB7C480" w14:textId="4F3D1CAB" w:rsidR="00753C2F" w:rsidRDefault="008A0925" w:rsidP="00753C2F">
            <w:pPr>
              <w:pStyle w:val="Default"/>
              <w:rPr>
                <w:sz w:val="20"/>
                <w:szCs w:val="20"/>
              </w:rPr>
            </w:pPr>
            <w:r>
              <w:rPr>
                <w:sz w:val="20"/>
                <w:szCs w:val="20"/>
              </w:rPr>
              <w:t xml:space="preserve">  </w:t>
            </w:r>
            <w:r w:rsidR="00753C2F">
              <w:rPr>
                <w:sz w:val="20"/>
                <w:szCs w:val="20"/>
              </w:rPr>
              <w:t xml:space="preserve">7 623,15 </w:t>
            </w:r>
          </w:p>
        </w:tc>
      </w:tr>
      <w:tr w:rsidR="00753C2F" w14:paraId="4A72D2B3" w14:textId="77777777" w:rsidTr="00753C2F">
        <w:trPr>
          <w:trHeight w:val="90"/>
        </w:trPr>
        <w:tc>
          <w:tcPr>
            <w:tcW w:w="2498" w:type="pct"/>
            <w:gridSpan w:val="4"/>
          </w:tcPr>
          <w:p w14:paraId="381AB097" w14:textId="77777777" w:rsidR="00753C2F" w:rsidRDefault="00753C2F" w:rsidP="00753C2F">
            <w:pPr>
              <w:pStyle w:val="Default"/>
              <w:rPr>
                <w:sz w:val="20"/>
                <w:szCs w:val="20"/>
              </w:rPr>
            </w:pPr>
            <w:r>
              <w:rPr>
                <w:sz w:val="20"/>
                <w:szCs w:val="20"/>
              </w:rPr>
              <w:t xml:space="preserve">Réunion FCI </w:t>
            </w:r>
          </w:p>
        </w:tc>
        <w:tc>
          <w:tcPr>
            <w:tcW w:w="2502" w:type="pct"/>
            <w:gridSpan w:val="4"/>
          </w:tcPr>
          <w:p w14:paraId="72F5600D" w14:textId="74195998" w:rsidR="00753C2F" w:rsidRDefault="008A0925" w:rsidP="00753C2F">
            <w:pPr>
              <w:pStyle w:val="Default"/>
              <w:rPr>
                <w:sz w:val="20"/>
                <w:szCs w:val="20"/>
              </w:rPr>
            </w:pPr>
            <w:r>
              <w:rPr>
                <w:sz w:val="20"/>
                <w:szCs w:val="20"/>
              </w:rPr>
              <w:t xml:space="preserve">     </w:t>
            </w:r>
            <w:r w:rsidR="00753C2F">
              <w:rPr>
                <w:sz w:val="20"/>
                <w:szCs w:val="20"/>
              </w:rPr>
              <w:t xml:space="preserve">737,10 </w:t>
            </w:r>
          </w:p>
        </w:tc>
      </w:tr>
      <w:tr w:rsidR="00753C2F" w14:paraId="132D5715" w14:textId="77777777" w:rsidTr="00753C2F">
        <w:trPr>
          <w:trHeight w:val="92"/>
        </w:trPr>
        <w:tc>
          <w:tcPr>
            <w:tcW w:w="1665" w:type="pct"/>
            <w:gridSpan w:val="2"/>
          </w:tcPr>
          <w:p w14:paraId="320A0029" w14:textId="77777777" w:rsidR="00753C2F" w:rsidRPr="006A4B5D" w:rsidRDefault="00753C2F" w:rsidP="00753C2F">
            <w:pPr>
              <w:pStyle w:val="Default"/>
              <w:rPr>
                <w:sz w:val="20"/>
                <w:szCs w:val="20"/>
                <w:highlight w:val="yellow"/>
              </w:rPr>
            </w:pPr>
            <w:r w:rsidRPr="006A4B5D">
              <w:rPr>
                <w:b/>
                <w:bCs/>
                <w:sz w:val="20"/>
                <w:szCs w:val="20"/>
                <w:highlight w:val="yellow"/>
              </w:rPr>
              <w:t xml:space="preserve">Sous Total Agility Divers </w:t>
            </w:r>
          </w:p>
        </w:tc>
        <w:tc>
          <w:tcPr>
            <w:tcW w:w="1666" w:type="pct"/>
            <w:gridSpan w:val="4"/>
          </w:tcPr>
          <w:p w14:paraId="44B4E449" w14:textId="082EBBDB" w:rsidR="00753C2F" w:rsidRPr="006A4B5D" w:rsidRDefault="008A0925" w:rsidP="00753C2F">
            <w:pPr>
              <w:pStyle w:val="Default"/>
              <w:rPr>
                <w:sz w:val="20"/>
                <w:szCs w:val="20"/>
                <w:highlight w:val="yellow"/>
              </w:rPr>
            </w:pPr>
            <w:r w:rsidRPr="006A4B5D">
              <w:rPr>
                <w:b/>
                <w:bCs/>
                <w:sz w:val="20"/>
                <w:szCs w:val="20"/>
                <w:highlight w:val="yellow"/>
              </w:rPr>
              <w:t xml:space="preserve">                                </w:t>
            </w:r>
            <w:r w:rsidR="00753C2F" w:rsidRPr="006A4B5D">
              <w:rPr>
                <w:b/>
                <w:bCs/>
                <w:sz w:val="20"/>
                <w:szCs w:val="20"/>
                <w:highlight w:val="yellow"/>
              </w:rPr>
              <w:t xml:space="preserve">32 787,95 </w:t>
            </w:r>
          </w:p>
        </w:tc>
        <w:tc>
          <w:tcPr>
            <w:tcW w:w="1669" w:type="pct"/>
            <w:gridSpan w:val="2"/>
          </w:tcPr>
          <w:p w14:paraId="6AA6919E" w14:textId="5CD8EBBC" w:rsidR="00753C2F" w:rsidRPr="006A4B5D" w:rsidRDefault="008A0925" w:rsidP="00753C2F">
            <w:pPr>
              <w:pStyle w:val="Default"/>
              <w:rPr>
                <w:sz w:val="20"/>
                <w:szCs w:val="20"/>
                <w:highlight w:val="yellow"/>
              </w:rPr>
            </w:pPr>
            <w:r w:rsidRPr="006A4B5D">
              <w:rPr>
                <w:sz w:val="20"/>
                <w:szCs w:val="20"/>
                <w:highlight w:val="yellow"/>
              </w:rPr>
              <w:t xml:space="preserve"> </w:t>
            </w:r>
            <w:r w:rsidR="00753C2F" w:rsidRPr="006A4B5D">
              <w:rPr>
                <w:sz w:val="20"/>
                <w:szCs w:val="20"/>
                <w:highlight w:val="yellow"/>
              </w:rPr>
              <w:t>71 679,00</w:t>
            </w:r>
          </w:p>
        </w:tc>
      </w:tr>
      <w:tr w:rsidR="006A4B5D" w14:paraId="7FC34279" w14:textId="77777777" w:rsidTr="00753C2F">
        <w:trPr>
          <w:trHeight w:val="88"/>
        </w:trPr>
        <w:tc>
          <w:tcPr>
            <w:tcW w:w="5000" w:type="pct"/>
            <w:gridSpan w:val="8"/>
          </w:tcPr>
          <w:p w14:paraId="4165F70B" w14:textId="77777777" w:rsidR="006A4B5D" w:rsidRDefault="006A4B5D" w:rsidP="00753C2F">
            <w:pPr>
              <w:pStyle w:val="Default"/>
              <w:rPr>
                <w:b/>
                <w:bCs/>
                <w:sz w:val="20"/>
                <w:szCs w:val="20"/>
              </w:rPr>
            </w:pPr>
          </w:p>
        </w:tc>
      </w:tr>
      <w:tr w:rsidR="00753C2F" w14:paraId="3C4CF0ED" w14:textId="77777777" w:rsidTr="00753C2F">
        <w:trPr>
          <w:trHeight w:val="88"/>
        </w:trPr>
        <w:tc>
          <w:tcPr>
            <w:tcW w:w="5000" w:type="pct"/>
            <w:gridSpan w:val="8"/>
          </w:tcPr>
          <w:p w14:paraId="4D727DB2" w14:textId="77777777" w:rsidR="00753C2F" w:rsidRDefault="00753C2F" w:rsidP="00753C2F">
            <w:pPr>
              <w:pStyle w:val="Default"/>
              <w:rPr>
                <w:sz w:val="20"/>
                <w:szCs w:val="20"/>
              </w:rPr>
            </w:pPr>
            <w:r>
              <w:rPr>
                <w:b/>
                <w:bCs/>
                <w:sz w:val="20"/>
                <w:szCs w:val="20"/>
              </w:rPr>
              <w:t>Championnat de France Seniors</w:t>
            </w:r>
          </w:p>
        </w:tc>
      </w:tr>
      <w:tr w:rsidR="00753C2F" w14:paraId="50C7A4F9" w14:textId="77777777" w:rsidTr="00753C2F">
        <w:trPr>
          <w:trHeight w:val="90"/>
        </w:trPr>
        <w:tc>
          <w:tcPr>
            <w:tcW w:w="2498" w:type="pct"/>
            <w:gridSpan w:val="4"/>
          </w:tcPr>
          <w:p w14:paraId="6EC39713" w14:textId="77777777" w:rsidR="00753C2F" w:rsidRDefault="00753C2F" w:rsidP="00753C2F">
            <w:pPr>
              <w:pStyle w:val="Default"/>
              <w:rPr>
                <w:sz w:val="20"/>
                <w:szCs w:val="20"/>
              </w:rPr>
            </w:pPr>
            <w:r>
              <w:rPr>
                <w:sz w:val="20"/>
                <w:szCs w:val="20"/>
              </w:rPr>
              <w:t xml:space="preserve">Subvention </w:t>
            </w:r>
          </w:p>
        </w:tc>
        <w:tc>
          <w:tcPr>
            <w:tcW w:w="2502" w:type="pct"/>
            <w:gridSpan w:val="4"/>
          </w:tcPr>
          <w:p w14:paraId="6087B214" w14:textId="2DFB701B" w:rsidR="00753C2F" w:rsidRDefault="008A0925" w:rsidP="00753C2F">
            <w:pPr>
              <w:pStyle w:val="Default"/>
              <w:rPr>
                <w:sz w:val="20"/>
                <w:szCs w:val="20"/>
              </w:rPr>
            </w:pPr>
            <w:r>
              <w:rPr>
                <w:sz w:val="20"/>
                <w:szCs w:val="20"/>
              </w:rPr>
              <w:t xml:space="preserve">  </w:t>
            </w:r>
            <w:r w:rsidR="00753C2F">
              <w:rPr>
                <w:sz w:val="20"/>
                <w:szCs w:val="20"/>
              </w:rPr>
              <w:t xml:space="preserve">2 500,00 </w:t>
            </w:r>
          </w:p>
        </w:tc>
      </w:tr>
      <w:tr w:rsidR="00753C2F" w14:paraId="6E7E7EC7" w14:textId="77777777" w:rsidTr="00753C2F">
        <w:trPr>
          <w:trHeight w:val="90"/>
        </w:trPr>
        <w:tc>
          <w:tcPr>
            <w:tcW w:w="2498" w:type="pct"/>
            <w:gridSpan w:val="4"/>
          </w:tcPr>
          <w:p w14:paraId="1610BA07" w14:textId="77777777" w:rsidR="00753C2F" w:rsidRDefault="00753C2F" w:rsidP="00753C2F">
            <w:pPr>
              <w:pStyle w:val="Default"/>
              <w:rPr>
                <w:sz w:val="20"/>
                <w:szCs w:val="20"/>
              </w:rPr>
            </w:pPr>
            <w:r>
              <w:rPr>
                <w:sz w:val="20"/>
                <w:szCs w:val="20"/>
              </w:rPr>
              <w:t xml:space="preserve">Frais de Jury (SCC) </w:t>
            </w:r>
          </w:p>
        </w:tc>
        <w:tc>
          <w:tcPr>
            <w:tcW w:w="2502" w:type="pct"/>
            <w:gridSpan w:val="4"/>
          </w:tcPr>
          <w:p w14:paraId="1ABD62A8" w14:textId="3E1FB5F4" w:rsidR="00753C2F" w:rsidRDefault="008A0925" w:rsidP="00753C2F">
            <w:pPr>
              <w:pStyle w:val="Default"/>
              <w:rPr>
                <w:sz w:val="20"/>
                <w:szCs w:val="20"/>
              </w:rPr>
            </w:pPr>
            <w:r>
              <w:rPr>
                <w:sz w:val="20"/>
                <w:szCs w:val="20"/>
              </w:rPr>
              <w:t xml:space="preserve">  </w:t>
            </w:r>
            <w:r w:rsidR="00753C2F">
              <w:rPr>
                <w:sz w:val="20"/>
                <w:szCs w:val="20"/>
              </w:rPr>
              <w:t xml:space="preserve">3 521,70 </w:t>
            </w:r>
          </w:p>
        </w:tc>
      </w:tr>
      <w:tr w:rsidR="00753C2F" w14:paraId="1B81EB92" w14:textId="77777777" w:rsidTr="00753C2F">
        <w:trPr>
          <w:trHeight w:val="90"/>
        </w:trPr>
        <w:tc>
          <w:tcPr>
            <w:tcW w:w="2498" w:type="pct"/>
            <w:gridSpan w:val="4"/>
          </w:tcPr>
          <w:p w14:paraId="05D27788" w14:textId="77777777" w:rsidR="00753C2F" w:rsidRDefault="00753C2F" w:rsidP="00753C2F">
            <w:pPr>
              <w:pStyle w:val="Default"/>
              <w:rPr>
                <w:sz w:val="20"/>
                <w:szCs w:val="20"/>
              </w:rPr>
            </w:pPr>
            <w:r>
              <w:rPr>
                <w:sz w:val="20"/>
                <w:szCs w:val="20"/>
              </w:rPr>
              <w:t xml:space="preserve">Frais de Mission, organisation et déplacements </w:t>
            </w:r>
          </w:p>
        </w:tc>
        <w:tc>
          <w:tcPr>
            <w:tcW w:w="2502" w:type="pct"/>
            <w:gridSpan w:val="4"/>
          </w:tcPr>
          <w:p w14:paraId="76404AC9" w14:textId="0938A32F" w:rsidR="00753C2F" w:rsidRDefault="008A0925" w:rsidP="00753C2F">
            <w:pPr>
              <w:pStyle w:val="Default"/>
              <w:rPr>
                <w:sz w:val="20"/>
                <w:szCs w:val="20"/>
              </w:rPr>
            </w:pPr>
            <w:r>
              <w:rPr>
                <w:sz w:val="20"/>
                <w:szCs w:val="20"/>
              </w:rPr>
              <w:t xml:space="preserve">  </w:t>
            </w:r>
            <w:r w:rsidR="00753C2F">
              <w:rPr>
                <w:sz w:val="20"/>
                <w:szCs w:val="20"/>
              </w:rPr>
              <w:t xml:space="preserve">5 665,76 </w:t>
            </w:r>
          </w:p>
        </w:tc>
      </w:tr>
      <w:tr w:rsidR="00753C2F" w14:paraId="420D12E5" w14:textId="77777777" w:rsidTr="00753C2F">
        <w:trPr>
          <w:trHeight w:val="88"/>
        </w:trPr>
        <w:tc>
          <w:tcPr>
            <w:tcW w:w="2498" w:type="pct"/>
            <w:gridSpan w:val="4"/>
          </w:tcPr>
          <w:p w14:paraId="6236FEE7" w14:textId="77777777" w:rsidR="00753C2F" w:rsidRPr="006A4B5D" w:rsidRDefault="00753C2F" w:rsidP="00753C2F">
            <w:pPr>
              <w:pStyle w:val="Default"/>
              <w:rPr>
                <w:sz w:val="20"/>
                <w:szCs w:val="20"/>
                <w:highlight w:val="yellow"/>
              </w:rPr>
            </w:pPr>
            <w:r w:rsidRPr="006A4B5D">
              <w:rPr>
                <w:b/>
                <w:bCs/>
                <w:sz w:val="20"/>
                <w:szCs w:val="20"/>
                <w:highlight w:val="yellow"/>
              </w:rPr>
              <w:t xml:space="preserve">Sous Total </w:t>
            </w:r>
            <w:proofErr w:type="spellStart"/>
            <w:r w:rsidRPr="006A4B5D">
              <w:rPr>
                <w:b/>
                <w:bCs/>
                <w:sz w:val="20"/>
                <w:szCs w:val="20"/>
                <w:highlight w:val="yellow"/>
              </w:rPr>
              <w:t>Chpt</w:t>
            </w:r>
            <w:proofErr w:type="spellEnd"/>
            <w:r w:rsidRPr="006A4B5D">
              <w:rPr>
                <w:b/>
                <w:bCs/>
                <w:sz w:val="20"/>
                <w:szCs w:val="20"/>
                <w:highlight w:val="yellow"/>
              </w:rPr>
              <w:t xml:space="preserve"> Séniors Agility </w:t>
            </w:r>
          </w:p>
        </w:tc>
        <w:tc>
          <w:tcPr>
            <w:tcW w:w="2502" w:type="pct"/>
            <w:gridSpan w:val="4"/>
          </w:tcPr>
          <w:p w14:paraId="72DDCCF7" w14:textId="77777777" w:rsidR="00753C2F" w:rsidRPr="006A4B5D" w:rsidRDefault="00753C2F" w:rsidP="00753C2F">
            <w:pPr>
              <w:pStyle w:val="Default"/>
              <w:rPr>
                <w:sz w:val="20"/>
                <w:szCs w:val="20"/>
                <w:highlight w:val="yellow"/>
              </w:rPr>
            </w:pPr>
            <w:r w:rsidRPr="006A4B5D">
              <w:rPr>
                <w:b/>
                <w:bCs/>
                <w:sz w:val="20"/>
                <w:szCs w:val="20"/>
                <w:highlight w:val="yellow"/>
              </w:rPr>
              <w:t xml:space="preserve">11 687,46 </w:t>
            </w:r>
          </w:p>
        </w:tc>
      </w:tr>
      <w:tr w:rsidR="006A4B5D" w14:paraId="31BE8677" w14:textId="77777777" w:rsidTr="00753C2F">
        <w:trPr>
          <w:trHeight w:val="88"/>
        </w:trPr>
        <w:tc>
          <w:tcPr>
            <w:tcW w:w="5000" w:type="pct"/>
            <w:gridSpan w:val="8"/>
          </w:tcPr>
          <w:p w14:paraId="4C45EDBF" w14:textId="77777777" w:rsidR="006A4B5D" w:rsidRDefault="006A4B5D" w:rsidP="00753C2F">
            <w:pPr>
              <w:pStyle w:val="Default"/>
              <w:rPr>
                <w:b/>
                <w:bCs/>
                <w:sz w:val="20"/>
                <w:szCs w:val="20"/>
              </w:rPr>
            </w:pPr>
          </w:p>
        </w:tc>
      </w:tr>
      <w:tr w:rsidR="00753C2F" w14:paraId="6D2DF96B" w14:textId="77777777" w:rsidTr="00753C2F">
        <w:trPr>
          <w:trHeight w:val="88"/>
        </w:trPr>
        <w:tc>
          <w:tcPr>
            <w:tcW w:w="5000" w:type="pct"/>
            <w:gridSpan w:val="8"/>
          </w:tcPr>
          <w:p w14:paraId="0A9ABC14" w14:textId="77777777" w:rsidR="00753C2F" w:rsidRDefault="00753C2F" w:rsidP="00753C2F">
            <w:pPr>
              <w:pStyle w:val="Default"/>
              <w:rPr>
                <w:sz w:val="20"/>
                <w:szCs w:val="20"/>
              </w:rPr>
            </w:pPr>
            <w:r>
              <w:rPr>
                <w:b/>
                <w:bCs/>
                <w:sz w:val="20"/>
                <w:szCs w:val="20"/>
              </w:rPr>
              <w:t>Grand Prix de France</w:t>
            </w:r>
          </w:p>
        </w:tc>
      </w:tr>
      <w:tr w:rsidR="00753C2F" w14:paraId="5B8A46C9" w14:textId="77777777" w:rsidTr="00753C2F">
        <w:trPr>
          <w:trHeight w:val="90"/>
        </w:trPr>
        <w:tc>
          <w:tcPr>
            <w:tcW w:w="2498" w:type="pct"/>
            <w:gridSpan w:val="4"/>
          </w:tcPr>
          <w:p w14:paraId="17C679E1" w14:textId="77777777" w:rsidR="00753C2F" w:rsidRDefault="00753C2F" w:rsidP="00753C2F">
            <w:pPr>
              <w:pStyle w:val="Default"/>
              <w:rPr>
                <w:sz w:val="20"/>
                <w:szCs w:val="20"/>
              </w:rPr>
            </w:pPr>
            <w:r>
              <w:rPr>
                <w:sz w:val="20"/>
                <w:szCs w:val="20"/>
              </w:rPr>
              <w:t xml:space="preserve">Subvention </w:t>
            </w:r>
          </w:p>
        </w:tc>
        <w:tc>
          <w:tcPr>
            <w:tcW w:w="2502" w:type="pct"/>
            <w:gridSpan w:val="4"/>
          </w:tcPr>
          <w:p w14:paraId="343E77E4" w14:textId="04124C8D" w:rsidR="00753C2F" w:rsidRDefault="008A0925" w:rsidP="00753C2F">
            <w:pPr>
              <w:pStyle w:val="Default"/>
              <w:rPr>
                <w:sz w:val="20"/>
                <w:szCs w:val="20"/>
              </w:rPr>
            </w:pPr>
            <w:r>
              <w:rPr>
                <w:sz w:val="20"/>
                <w:szCs w:val="20"/>
              </w:rPr>
              <w:t xml:space="preserve">  </w:t>
            </w:r>
            <w:r w:rsidR="00753C2F">
              <w:rPr>
                <w:sz w:val="20"/>
                <w:szCs w:val="20"/>
              </w:rPr>
              <w:t xml:space="preserve">2 500,00 </w:t>
            </w:r>
          </w:p>
        </w:tc>
      </w:tr>
      <w:tr w:rsidR="00753C2F" w14:paraId="4460025C" w14:textId="77777777" w:rsidTr="00753C2F">
        <w:trPr>
          <w:trHeight w:val="90"/>
        </w:trPr>
        <w:tc>
          <w:tcPr>
            <w:tcW w:w="1665" w:type="pct"/>
            <w:gridSpan w:val="2"/>
          </w:tcPr>
          <w:p w14:paraId="62CA6881" w14:textId="77777777" w:rsidR="00753C2F" w:rsidRDefault="00753C2F" w:rsidP="00753C2F">
            <w:pPr>
              <w:pStyle w:val="Default"/>
              <w:rPr>
                <w:sz w:val="20"/>
                <w:szCs w:val="20"/>
              </w:rPr>
            </w:pPr>
            <w:r>
              <w:rPr>
                <w:sz w:val="20"/>
                <w:szCs w:val="20"/>
              </w:rPr>
              <w:t>Frais de Jury (SCC)</w:t>
            </w:r>
          </w:p>
        </w:tc>
        <w:tc>
          <w:tcPr>
            <w:tcW w:w="1666" w:type="pct"/>
            <w:gridSpan w:val="4"/>
          </w:tcPr>
          <w:p w14:paraId="0A1814C1" w14:textId="6571888A" w:rsidR="00753C2F" w:rsidRDefault="00753C2F" w:rsidP="00753C2F">
            <w:pPr>
              <w:pStyle w:val="Default"/>
              <w:rPr>
                <w:sz w:val="20"/>
                <w:szCs w:val="20"/>
              </w:rPr>
            </w:pPr>
            <w:r>
              <w:rPr>
                <w:sz w:val="20"/>
                <w:szCs w:val="20"/>
              </w:rPr>
              <w:t xml:space="preserve"> </w:t>
            </w:r>
            <w:r w:rsidR="008A0925">
              <w:rPr>
                <w:sz w:val="20"/>
                <w:szCs w:val="20"/>
              </w:rPr>
              <w:t xml:space="preserve">                                 3 973,05</w:t>
            </w:r>
          </w:p>
        </w:tc>
        <w:tc>
          <w:tcPr>
            <w:tcW w:w="1669" w:type="pct"/>
            <w:gridSpan w:val="2"/>
          </w:tcPr>
          <w:p w14:paraId="58E0D534" w14:textId="17D5475F" w:rsidR="00753C2F" w:rsidRDefault="008A0925" w:rsidP="00753C2F">
            <w:pPr>
              <w:pStyle w:val="Default"/>
              <w:rPr>
                <w:sz w:val="20"/>
                <w:szCs w:val="20"/>
              </w:rPr>
            </w:pPr>
            <w:r>
              <w:rPr>
                <w:sz w:val="20"/>
                <w:szCs w:val="20"/>
              </w:rPr>
              <w:t xml:space="preserve"> </w:t>
            </w:r>
            <w:r w:rsidR="00753C2F">
              <w:rPr>
                <w:sz w:val="20"/>
                <w:szCs w:val="20"/>
              </w:rPr>
              <w:t xml:space="preserve"> </w:t>
            </w:r>
          </w:p>
        </w:tc>
      </w:tr>
      <w:tr w:rsidR="00753C2F" w14:paraId="193E5721" w14:textId="77777777" w:rsidTr="00753C2F">
        <w:trPr>
          <w:trHeight w:val="90"/>
        </w:trPr>
        <w:tc>
          <w:tcPr>
            <w:tcW w:w="2498" w:type="pct"/>
            <w:gridSpan w:val="4"/>
          </w:tcPr>
          <w:p w14:paraId="32474E6D" w14:textId="77777777" w:rsidR="00753C2F" w:rsidRDefault="00753C2F" w:rsidP="00753C2F">
            <w:pPr>
              <w:pStyle w:val="Default"/>
              <w:rPr>
                <w:sz w:val="20"/>
                <w:szCs w:val="20"/>
              </w:rPr>
            </w:pPr>
            <w:r>
              <w:rPr>
                <w:sz w:val="20"/>
                <w:szCs w:val="20"/>
              </w:rPr>
              <w:t xml:space="preserve">FFE </w:t>
            </w:r>
          </w:p>
        </w:tc>
        <w:tc>
          <w:tcPr>
            <w:tcW w:w="2502" w:type="pct"/>
            <w:gridSpan w:val="4"/>
          </w:tcPr>
          <w:p w14:paraId="74987E9E" w14:textId="6514BA28" w:rsidR="00753C2F" w:rsidRDefault="008A0925" w:rsidP="00753C2F">
            <w:pPr>
              <w:pStyle w:val="Default"/>
              <w:rPr>
                <w:sz w:val="20"/>
                <w:szCs w:val="20"/>
              </w:rPr>
            </w:pPr>
            <w:r>
              <w:rPr>
                <w:sz w:val="20"/>
                <w:szCs w:val="20"/>
              </w:rPr>
              <w:t xml:space="preserve">  </w:t>
            </w:r>
            <w:r w:rsidR="00753C2F">
              <w:rPr>
                <w:sz w:val="20"/>
                <w:szCs w:val="20"/>
              </w:rPr>
              <w:t xml:space="preserve">7 500,00 </w:t>
            </w:r>
          </w:p>
        </w:tc>
      </w:tr>
      <w:tr w:rsidR="00753C2F" w14:paraId="27A32A73" w14:textId="77777777" w:rsidTr="00753C2F">
        <w:trPr>
          <w:trHeight w:val="90"/>
        </w:trPr>
        <w:tc>
          <w:tcPr>
            <w:tcW w:w="2498" w:type="pct"/>
            <w:gridSpan w:val="4"/>
          </w:tcPr>
          <w:p w14:paraId="07A15DD7" w14:textId="77777777" w:rsidR="00753C2F" w:rsidRDefault="00753C2F" w:rsidP="00753C2F">
            <w:pPr>
              <w:pStyle w:val="Default"/>
              <w:rPr>
                <w:sz w:val="20"/>
                <w:szCs w:val="20"/>
              </w:rPr>
            </w:pPr>
            <w:r>
              <w:rPr>
                <w:sz w:val="20"/>
                <w:szCs w:val="20"/>
              </w:rPr>
              <w:t xml:space="preserve">Frais de Mission, organisation et déplacements </w:t>
            </w:r>
          </w:p>
        </w:tc>
        <w:tc>
          <w:tcPr>
            <w:tcW w:w="2502" w:type="pct"/>
            <w:gridSpan w:val="4"/>
          </w:tcPr>
          <w:p w14:paraId="5499B435" w14:textId="2DA14FED" w:rsidR="00753C2F" w:rsidRDefault="008A0925" w:rsidP="00753C2F">
            <w:pPr>
              <w:pStyle w:val="Default"/>
              <w:rPr>
                <w:sz w:val="20"/>
                <w:szCs w:val="20"/>
              </w:rPr>
            </w:pPr>
            <w:r>
              <w:rPr>
                <w:sz w:val="20"/>
                <w:szCs w:val="20"/>
              </w:rPr>
              <w:t xml:space="preserve">  </w:t>
            </w:r>
            <w:r w:rsidR="00753C2F">
              <w:rPr>
                <w:sz w:val="20"/>
                <w:szCs w:val="20"/>
              </w:rPr>
              <w:t xml:space="preserve">6 816,82 </w:t>
            </w:r>
          </w:p>
        </w:tc>
      </w:tr>
      <w:tr w:rsidR="00753C2F" w14:paraId="3D747A7F" w14:textId="77777777" w:rsidTr="00753C2F">
        <w:trPr>
          <w:trHeight w:val="88"/>
        </w:trPr>
        <w:tc>
          <w:tcPr>
            <w:tcW w:w="2498" w:type="pct"/>
            <w:gridSpan w:val="4"/>
          </w:tcPr>
          <w:p w14:paraId="39A04569" w14:textId="77777777" w:rsidR="00753C2F" w:rsidRPr="006A4B5D" w:rsidRDefault="00753C2F" w:rsidP="00753C2F">
            <w:pPr>
              <w:pStyle w:val="Default"/>
              <w:rPr>
                <w:sz w:val="20"/>
                <w:szCs w:val="20"/>
                <w:highlight w:val="yellow"/>
              </w:rPr>
            </w:pPr>
            <w:r w:rsidRPr="006A4B5D">
              <w:rPr>
                <w:b/>
                <w:bCs/>
                <w:sz w:val="20"/>
                <w:szCs w:val="20"/>
                <w:highlight w:val="yellow"/>
              </w:rPr>
              <w:t xml:space="preserve">Sous Total Grand prix de France Agility </w:t>
            </w:r>
          </w:p>
        </w:tc>
        <w:tc>
          <w:tcPr>
            <w:tcW w:w="2502" w:type="pct"/>
            <w:gridSpan w:val="4"/>
          </w:tcPr>
          <w:p w14:paraId="5493997F" w14:textId="77777777" w:rsidR="00753C2F" w:rsidRPr="006A4B5D" w:rsidRDefault="00753C2F" w:rsidP="00753C2F">
            <w:pPr>
              <w:pStyle w:val="Default"/>
              <w:rPr>
                <w:sz w:val="20"/>
                <w:szCs w:val="20"/>
                <w:highlight w:val="yellow"/>
              </w:rPr>
            </w:pPr>
            <w:r w:rsidRPr="006A4B5D">
              <w:rPr>
                <w:b/>
                <w:bCs/>
                <w:sz w:val="20"/>
                <w:szCs w:val="20"/>
                <w:highlight w:val="yellow"/>
              </w:rPr>
              <w:t xml:space="preserve">20 789,87 </w:t>
            </w:r>
          </w:p>
        </w:tc>
      </w:tr>
      <w:tr w:rsidR="006A4B5D" w14:paraId="5139803F" w14:textId="77777777" w:rsidTr="00753C2F">
        <w:trPr>
          <w:trHeight w:val="88"/>
        </w:trPr>
        <w:tc>
          <w:tcPr>
            <w:tcW w:w="5000" w:type="pct"/>
            <w:gridSpan w:val="8"/>
          </w:tcPr>
          <w:p w14:paraId="323909CB" w14:textId="77777777" w:rsidR="006A4B5D" w:rsidRDefault="006A4B5D" w:rsidP="00753C2F">
            <w:pPr>
              <w:pStyle w:val="Default"/>
              <w:rPr>
                <w:b/>
                <w:bCs/>
                <w:sz w:val="20"/>
                <w:szCs w:val="20"/>
              </w:rPr>
            </w:pPr>
          </w:p>
        </w:tc>
      </w:tr>
      <w:tr w:rsidR="00753C2F" w14:paraId="778FFA05" w14:textId="77777777" w:rsidTr="00753C2F">
        <w:trPr>
          <w:trHeight w:val="88"/>
        </w:trPr>
        <w:tc>
          <w:tcPr>
            <w:tcW w:w="5000" w:type="pct"/>
            <w:gridSpan w:val="8"/>
          </w:tcPr>
          <w:p w14:paraId="388C406A" w14:textId="77777777" w:rsidR="00753C2F" w:rsidRDefault="00753C2F" w:rsidP="00753C2F">
            <w:pPr>
              <w:pStyle w:val="Default"/>
              <w:rPr>
                <w:sz w:val="20"/>
                <w:szCs w:val="20"/>
              </w:rPr>
            </w:pPr>
            <w:r>
              <w:rPr>
                <w:b/>
                <w:bCs/>
                <w:sz w:val="20"/>
                <w:szCs w:val="20"/>
              </w:rPr>
              <w:t>Trophée par Equipe</w:t>
            </w:r>
          </w:p>
        </w:tc>
      </w:tr>
      <w:tr w:rsidR="00753C2F" w14:paraId="6C42DAEC" w14:textId="77777777" w:rsidTr="00753C2F">
        <w:trPr>
          <w:trHeight w:val="90"/>
        </w:trPr>
        <w:tc>
          <w:tcPr>
            <w:tcW w:w="2498" w:type="pct"/>
            <w:gridSpan w:val="4"/>
          </w:tcPr>
          <w:p w14:paraId="69779803" w14:textId="77777777" w:rsidR="00753C2F" w:rsidRDefault="00753C2F" w:rsidP="00753C2F">
            <w:pPr>
              <w:pStyle w:val="Default"/>
              <w:rPr>
                <w:sz w:val="20"/>
                <w:szCs w:val="20"/>
              </w:rPr>
            </w:pPr>
            <w:r>
              <w:rPr>
                <w:sz w:val="20"/>
                <w:szCs w:val="20"/>
              </w:rPr>
              <w:t xml:space="preserve">Subvention </w:t>
            </w:r>
          </w:p>
        </w:tc>
        <w:tc>
          <w:tcPr>
            <w:tcW w:w="2502" w:type="pct"/>
            <w:gridSpan w:val="4"/>
          </w:tcPr>
          <w:p w14:paraId="2C0F9138" w14:textId="043D27DD" w:rsidR="00753C2F" w:rsidRDefault="008A0925" w:rsidP="00753C2F">
            <w:pPr>
              <w:pStyle w:val="Default"/>
              <w:rPr>
                <w:sz w:val="20"/>
                <w:szCs w:val="20"/>
              </w:rPr>
            </w:pPr>
            <w:r>
              <w:rPr>
                <w:sz w:val="20"/>
                <w:szCs w:val="20"/>
              </w:rPr>
              <w:t xml:space="preserve">  </w:t>
            </w:r>
            <w:r w:rsidR="00753C2F">
              <w:rPr>
                <w:sz w:val="20"/>
                <w:szCs w:val="20"/>
              </w:rPr>
              <w:t xml:space="preserve">2 500,00 </w:t>
            </w:r>
          </w:p>
        </w:tc>
      </w:tr>
      <w:tr w:rsidR="00753C2F" w14:paraId="7B486F63" w14:textId="77777777" w:rsidTr="00753C2F">
        <w:trPr>
          <w:trHeight w:val="90"/>
        </w:trPr>
        <w:tc>
          <w:tcPr>
            <w:tcW w:w="2498" w:type="pct"/>
            <w:gridSpan w:val="4"/>
          </w:tcPr>
          <w:p w14:paraId="5BD577CF" w14:textId="77777777" w:rsidR="00753C2F" w:rsidRDefault="00753C2F" w:rsidP="00753C2F">
            <w:pPr>
              <w:pStyle w:val="Default"/>
              <w:rPr>
                <w:sz w:val="20"/>
                <w:szCs w:val="20"/>
              </w:rPr>
            </w:pPr>
            <w:r>
              <w:rPr>
                <w:sz w:val="20"/>
                <w:szCs w:val="20"/>
              </w:rPr>
              <w:t xml:space="preserve">Frais de Jury (SCC) </w:t>
            </w:r>
          </w:p>
        </w:tc>
        <w:tc>
          <w:tcPr>
            <w:tcW w:w="2502" w:type="pct"/>
            <w:gridSpan w:val="4"/>
          </w:tcPr>
          <w:p w14:paraId="27622594" w14:textId="5D38B8C4" w:rsidR="00753C2F" w:rsidRDefault="008A0925" w:rsidP="00753C2F">
            <w:pPr>
              <w:pStyle w:val="Default"/>
              <w:rPr>
                <w:sz w:val="20"/>
                <w:szCs w:val="20"/>
              </w:rPr>
            </w:pPr>
            <w:r>
              <w:rPr>
                <w:sz w:val="20"/>
                <w:szCs w:val="20"/>
              </w:rPr>
              <w:t xml:space="preserve">  </w:t>
            </w:r>
            <w:r w:rsidR="00753C2F">
              <w:rPr>
                <w:sz w:val="20"/>
                <w:szCs w:val="20"/>
              </w:rPr>
              <w:t xml:space="preserve">2 889,66 </w:t>
            </w:r>
          </w:p>
        </w:tc>
      </w:tr>
      <w:tr w:rsidR="00753C2F" w14:paraId="72EA058E" w14:textId="77777777" w:rsidTr="00753C2F">
        <w:trPr>
          <w:trHeight w:val="90"/>
        </w:trPr>
        <w:tc>
          <w:tcPr>
            <w:tcW w:w="2498" w:type="pct"/>
            <w:gridSpan w:val="4"/>
          </w:tcPr>
          <w:p w14:paraId="24E613E4" w14:textId="77777777" w:rsidR="00753C2F" w:rsidRDefault="00753C2F" w:rsidP="00753C2F">
            <w:pPr>
              <w:pStyle w:val="Default"/>
              <w:rPr>
                <w:sz w:val="20"/>
                <w:szCs w:val="20"/>
              </w:rPr>
            </w:pPr>
            <w:r>
              <w:rPr>
                <w:sz w:val="20"/>
                <w:szCs w:val="20"/>
              </w:rPr>
              <w:t xml:space="preserve">Frais de Mission, organisation et déplacements </w:t>
            </w:r>
          </w:p>
        </w:tc>
        <w:tc>
          <w:tcPr>
            <w:tcW w:w="2502" w:type="pct"/>
            <w:gridSpan w:val="4"/>
          </w:tcPr>
          <w:p w14:paraId="2995CD19" w14:textId="18D9920C" w:rsidR="00753C2F" w:rsidRDefault="008A0925" w:rsidP="00753C2F">
            <w:pPr>
              <w:pStyle w:val="Default"/>
              <w:rPr>
                <w:sz w:val="20"/>
                <w:szCs w:val="20"/>
              </w:rPr>
            </w:pPr>
            <w:r>
              <w:rPr>
                <w:sz w:val="20"/>
                <w:szCs w:val="20"/>
              </w:rPr>
              <w:t xml:space="preserve">  </w:t>
            </w:r>
            <w:r w:rsidR="00753C2F">
              <w:rPr>
                <w:sz w:val="20"/>
                <w:szCs w:val="20"/>
              </w:rPr>
              <w:t xml:space="preserve">5 145,14 </w:t>
            </w:r>
          </w:p>
        </w:tc>
      </w:tr>
      <w:tr w:rsidR="00753C2F" w14:paraId="281723A0" w14:textId="77777777" w:rsidTr="00753C2F">
        <w:trPr>
          <w:trHeight w:val="88"/>
        </w:trPr>
        <w:tc>
          <w:tcPr>
            <w:tcW w:w="2498" w:type="pct"/>
            <w:gridSpan w:val="4"/>
          </w:tcPr>
          <w:p w14:paraId="16E411BF" w14:textId="77777777" w:rsidR="00753C2F" w:rsidRPr="006A4B5D" w:rsidRDefault="00753C2F" w:rsidP="00753C2F">
            <w:pPr>
              <w:pStyle w:val="Default"/>
              <w:rPr>
                <w:sz w:val="20"/>
                <w:szCs w:val="20"/>
                <w:highlight w:val="yellow"/>
              </w:rPr>
            </w:pPr>
            <w:r w:rsidRPr="006A4B5D">
              <w:rPr>
                <w:b/>
                <w:bCs/>
                <w:sz w:val="20"/>
                <w:szCs w:val="20"/>
                <w:highlight w:val="yellow"/>
              </w:rPr>
              <w:t xml:space="preserve">Sous Total Trophée par Equipe </w:t>
            </w:r>
          </w:p>
        </w:tc>
        <w:tc>
          <w:tcPr>
            <w:tcW w:w="2502" w:type="pct"/>
            <w:gridSpan w:val="4"/>
          </w:tcPr>
          <w:p w14:paraId="46899B49" w14:textId="77777777" w:rsidR="00753C2F" w:rsidRPr="006A4B5D" w:rsidRDefault="00753C2F" w:rsidP="00753C2F">
            <w:pPr>
              <w:pStyle w:val="Default"/>
              <w:rPr>
                <w:sz w:val="20"/>
                <w:szCs w:val="20"/>
                <w:highlight w:val="yellow"/>
              </w:rPr>
            </w:pPr>
            <w:r w:rsidRPr="006A4B5D">
              <w:rPr>
                <w:b/>
                <w:bCs/>
                <w:sz w:val="20"/>
                <w:szCs w:val="20"/>
                <w:highlight w:val="yellow"/>
              </w:rPr>
              <w:t xml:space="preserve">10 534,80 </w:t>
            </w:r>
          </w:p>
        </w:tc>
      </w:tr>
      <w:tr w:rsidR="006A4B5D" w14:paraId="5B10E48C" w14:textId="77777777" w:rsidTr="00753C2F">
        <w:trPr>
          <w:trHeight w:val="88"/>
        </w:trPr>
        <w:tc>
          <w:tcPr>
            <w:tcW w:w="5000" w:type="pct"/>
            <w:gridSpan w:val="8"/>
          </w:tcPr>
          <w:p w14:paraId="794805BC" w14:textId="77777777" w:rsidR="006A4B5D" w:rsidRDefault="006A4B5D" w:rsidP="00753C2F">
            <w:pPr>
              <w:pStyle w:val="Default"/>
              <w:rPr>
                <w:b/>
                <w:bCs/>
                <w:sz w:val="20"/>
                <w:szCs w:val="20"/>
              </w:rPr>
            </w:pPr>
          </w:p>
        </w:tc>
      </w:tr>
      <w:tr w:rsidR="00753C2F" w14:paraId="19030D22" w14:textId="77777777" w:rsidTr="00753C2F">
        <w:trPr>
          <w:trHeight w:val="88"/>
        </w:trPr>
        <w:tc>
          <w:tcPr>
            <w:tcW w:w="5000" w:type="pct"/>
            <w:gridSpan w:val="8"/>
          </w:tcPr>
          <w:p w14:paraId="1ABE7E61" w14:textId="77777777" w:rsidR="00753C2F" w:rsidRDefault="00753C2F" w:rsidP="00753C2F">
            <w:pPr>
              <w:pStyle w:val="Default"/>
              <w:rPr>
                <w:sz w:val="20"/>
                <w:szCs w:val="20"/>
              </w:rPr>
            </w:pPr>
            <w:r>
              <w:rPr>
                <w:b/>
                <w:bCs/>
                <w:sz w:val="20"/>
                <w:szCs w:val="20"/>
              </w:rPr>
              <w:t>Championnat Jeunes</w:t>
            </w:r>
          </w:p>
        </w:tc>
      </w:tr>
      <w:tr w:rsidR="00753C2F" w14:paraId="489FCD5C" w14:textId="77777777" w:rsidTr="004539EF">
        <w:trPr>
          <w:gridAfter w:val="1"/>
          <w:wAfter w:w="96" w:type="pct"/>
          <w:trHeight w:val="90"/>
        </w:trPr>
        <w:tc>
          <w:tcPr>
            <w:tcW w:w="2451" w:type="pct"/>
            <w:gridSpan w:val="3"/>
          </w:tcPr>
          <w:p w14:paraId="251B862E" w14:textId="77777777" w:rsidR="00753C2F" w:rsidRDefault="00753C2F" w:rsidP="00753C2F">
            <w:pPr>
              <w:pStyle w:val="Default"/>
              <w:rPr>
                <w:sz w:val="20"/>
                <w:szCs w:val="20"/>
              </w:rPr>
            </w:pPr>
            <w:r>
              <w:rPr>
                <w:sz w:val="20"/>
                <w:szCs w:val="20"/>
              </w:rPr>
              <w:t>Engagements</w:t>
            </w:r>
          </w:p>
        </w:tc>
        <w:tc>
          <w:tcPr>
            <w:tcW w:w="2453" w:type="pct"/>
            <w:gridSpan w:val="4"/>
          </w:tcPr>
          <w:p w14:paraId="2BF7485C" w14:textId="53674D7A" w:rsidR="00753C2F" w:rsidRDefault="008A0925" w:rsidP="00753C2F">
            <w:pPr>
              <w:pStyle w:val="Default"/>
              <w:rPr>
                <w:sz w:val="20"/>
                <w:szCs w:val="20"/>
              </w:rPr>
            </w:pPr>
            <w:r>
              <w:rPr>
                <w:sz w:val="20"/>
                <w:szCs w:val="20"/>
              </w:rPr>
              <w:t xml:space="preserve">    </w:t>
            </w:r>
            <w:r w:rsidR="006A4B5D">
              <w:rPr>
                <w:sz w:val="20"/>
                <w:szCs w:val="20"/>
              </w:rPr>
              <w:t xml:space="preserve">                                </w:t>
            </w:r>
            <w:r w:rsidR="00E761BD">
              <w:rPr>
                <w:sz w:val="20"/>
                <w:szCs w:val="20"/>
              </w:rPr>
              <w:t xml:space="preserve"> </w:t>
            </w:r>
            <w:r w:rsidR="00753C2F">
              <w:rPr>
                <w:sz w:val="20"/>
                <w:szCs w:val="20"/>
              </w:rPr>
              <w:t>1020,00</w:t>
            </w:r>
          </w:p>
        </w:tc>
      </w:tr>
      <w:tr w:rsidR="00753C2F" w14:paraId="20AA5197" w14:textId="77777777" w:rsidTr="004539EF">
        <w:trPr>
          <w:gridAfter w:val="1"/>
          <w:wAfter w:w="96" w:type="pct"/>
          <w:trHeight w:val="90"/>
        </w:trPr>
        <w:tc>
          <w:tcPr>
            <w:tcW w:w="2451" w:type="pct"/>
            <w:gridSpan w:val="3"/>
          </w:tcPr>
          <w:p w14:paraId="35961764" w14:textId="77777777" w:rsidR="00753C2F" w:rsidRDefault="00753C2F" w:rsidP="00753C2F">
            <w:pPr>
              <w:pStyle w:val="Default"/>
              <w:rPr>
                <w:sz w:val="20"/>
                <w:szCs w:val="20"/>
              </w:rPr>
            </w:pPr>
            <w:r>
              <w:rPr>
                <w:sz w:val="20"/>
                <w:szCs w:val="20"/>
              </w:rPr>
              <w:t xml:space="preserve">Location Salle </w:t>
            </w:r>
          </w:p>
        </w:tc>
        <w:tc>
          <w:tcPr>
            <w:tcW w:w="2453" w:type="pct"/>
            <w:gridSpan w:val="4"/>
          </w:tcPr>
          <w:p w14:paraId="5A0C306B" w14:textId="1BC0073B" w:rsidR="00753C2F" w:rsidRDefault="008A0925" w:rsidP="00753C2F">
            <w:pPr>
              <w:pStyle w:val="Default"/>
              <w:rPr>
                <w:sz w:val="20"/>
                <w:szCs w:val="20"/>
              </w:rPr>
            </w:pPr>
            <w:r>
              <w:rPr>
                <w:sz w:val="20"/>
                <w:szCs w:val="20"/>
              </w:rPr>
              <w:t xml:space="preserve">   </w:t>
            </w:r>
            <w:r w:rsidR="00753C2F">
              <w:rPr>
                <w:sz w:val="20"/>
                <w:szCs w:val="20"/>
              </w:rPr>
              <w:t xml:space="preserve">1 900,00 </w:t>
            </w:r>
          </w:p>
        </w:tc>
      </w:tr>
      <w:tr w:rsidR="00753C2F" w14:paraId="0CA8561E" w14:textId="77777777" w:rsidTr="004539EF">
        <w:trPr>
          <w:gridAfter w:val="1"/>
          <w:wAfter w:w="96" w:type="pct"/>
          <w:trHeight w:val="90"/>
        </w:trPr>
        <w:tc>
          <w:tcPr>
            <w:tcW w:w="2451" w:type="pct"/>
            <w:gridSpan w:val="3"/>
          </w:tcPr>
          <w:p w14:paraId="4108C3BB" w14:textId="77777777" w:rsidR="00753C2F" w:rsidRDefault="00753C2F" w:rsidP="00753C2F">
            <w:pPr>
              <w:pStyle w:val="Default"/>
              <w:rPr>
                <w:sz w:val="20"/>
                <w:szCs w:val="20"/>
              </w:rPr>
            </w:pPr>
            <w:r>
              <w:rPr>
                <w:sz w:val="20"/>
                <w:szCs w:val="20"/>
              </w:rPr>
              <w:t xml:space="preserve">Buffet et récompenses </w:t>
            </w:r>
          </w:p>
        </w:tc>
        <w:tc>
          <w:tcPr>
            <w:tcW w:w="2453" w:type="pct"/>
            <w:gridSpan w:val="4"/>
          </w:tcPr>
          <w:p w14:paraId="0849A76B" w14:textId="43853FAD" w:rsidR="00753C2F" w:rsidRDefault="008A0925" w:rsidP="00753C2F">
            <w:pPr>
              <w:pStyle w:val="Default"/>
              <w:rPr>
                <w:sz w:val="20"/>
                <w:szCs w:val="20"/>
              </w:rPr>
            </w:pPr>
            <w:r>
              <w:rPr>
                <w:sz w:val="20"/>
                <w:szCs w:val="20"/>
              </w:rPr>
              <w:t xml:space="preserve">   </w:t>
            </w:r>
            <w:r w:rsidR="00753C2F">
              <w:rPr>
                <w:sz w:val="20"/>
                <w:szCs w:val="20"/>
              </w:rPr>
              <w:t xml:space="preserve">1 769,37 </w:t>
            </w:r>
          </w:p>
        </w:tc>
      </w:tr>
      <w:tr w:rsidR="00753C2F" w14:paraId="09FFB9B5" w14:textId="77777777" w:rsidTr="004539EF">
        <w:trPr>
          <w:gridAfter w:val="1"/>
          <w:wAfter w:w="96" w:type="pct"/>
          <w:trHeight w:val="90"/>
        </w:trPr>
        <w:tc>
          <w:tcPr>
            <w:tcW w:w="2451" w:type="pct"/>
            <w:gridSpan w:val="3"/>
          </w:tcPr>
          <w:p w14:paraId="30FC70C0" w14:textId="77777777" w:rsidR="00753C2F" w:rsidRDefault="00753C2F" w:rsidP="00753C2F">
            <w:pPr>
              <w:pStyle w:val="Default"/>
              <w:rPr>
                <w:sz w:val="20"/>
                <w:szCs w:val="20"/>
              </w:rPr>
            </w:pPr>
            <w:r>
              <w:rPr>
                <w:sz w:val="20"/>
                <w:szCs w:val="20"/>
              </w:rPr>
              <w:t xml:space="preserve">Frais de Jury (SCC) </w:t>
            </w:r>
          </w:p>
        </w:tc>
        <w:tc>
          <w:tcPr>
            <w:tcW w:w="2453" w:type="pct"/>
            <w:gridSpan w:val="4"/>
          </w:tcPr>
          <w:p w14:paraId="5F7E43E6" w14:textId="22894DA5" w:rsidR="00753C2F" w:rsidRDefault="008A0925" w:rsidP="00753C2F">
            <w:pPr>
              <w:pStyle w:val="Default"/>
              <w:rPr>
                <w:sz w:val="20"/>
                <w:szCs w:val="20"/>
              </w:rPr>
            </w:pPr>
            <w:r>
              <w:rPr>
                <w:sz w:val="20"/>
                <w:szCs w:val="20"/>
              </w:rPr>
              <w:t xml:space="preserve">      </w:t>
            </w:r>
            <w:r w:rsidR="00753C2F">
              <w:rPr>
                <w:sz w:val="20"/>
                <w:szCs w:val="20"/>
              </w:rPr>
              <w:t xml:space="preserve">688,00 </w:t>
            </w:r>
          </w:p>
        </w:tc>
      </w:tr>
      <w:tr w:rsidR="00753C2F" w14:paraId="44D5CC69" w14:textId="77777777" w:rsidTr="004539EF">
        <w:trPr>
          <w:gridAfter w:val="1"/>
          <w:wAfter w:w="96" w:type="pct"/>
          <w:trHeight w:val="90"/>
        </w:trPr>
        <w:tc>
          <w:tcPr>
            <w:tcW w:w="2451" w:type="pct"/>
            <w:gridSpan w:val="3"/>
          </w:tcPr>
          <w:p w14:paraId="3283FE7D" w14:textId="77777777" w:rsidR="00753C2F" w:rsidRDefault="00753C2F" w:rsidP="00753C2F">
            <w:pPr>
              <w:pStyle w:val="Default"/>
              <w:rPr>
                <w:sz w:val="20"/>
                <w:szCs w:val="20"/>
              </w:rPr>
            </w:pPr>
            <w:r>
              <w:rPr>
                <w:sz w:val="20"/>
                <w:szCs w:val="20"/>
              </w:rPr>
              <w:t xml:space="preserve">Equipements récompenses </w:t>
            </w:r>
          </w:p>
        </w:tc>
        <w:tc>
          <w:tcPr>
            <w:tcW w:w="2453" w:type="pct"/>
            <w:gridSpan w:val="4"/>
          </w:tcPr>
          <w:p w14:paraId="0CC6E1EC" w14:textId="6379D544" w:rsidR="00753C2F" w:rsidRDefault="008A0925" w:rsidP="00753C2F">
            <w:pPr>
              <w:pStyle w:val="Default"/>
              <w:rPr>
                <w:sz w:val="20"/>
                <w:szCs w:val="20"/>
              </w:rPr>
            </w:pPr>
            <w:r>
              <w:rPr>
                <w:sz w:val="20"/>
                <w:szCs w:val="20"/>
              </w:rPr>
              <w:t xml:space="preserve">   </w:t>
            </w:r>
            <w:r w:rsidR="00753C2F">
              <w:rPr>
                <w:sz w:val="20"/>
                <w:szCs w:val="20"/>
              </w:rPr>
              <w:t xml:space="preserve">3 431,60 </w:t>
            </w:r>
          </w:p>
        </w:tc>
      </w:tr>
      <w:tr w:rsidR="00753C2F" w14:paraId="66CEEDC9" w14:textId="77777777" w:rsidTr="004539EF">
        <w:trPr>
          <w:gridAfter w:val="1"/>
          <w:wAfter w:w="96" w:type="pct"/>
          <w:trHeight w:val="90"/>
        </w:trPr>
        <w:tc>
          <w:tcPr>
            <w:tcW w:w="2451" w:type="pct"/>
            <w:gridSpan w:val="3"/>
          </w:tcPr>
          <w:p w14:paraId="590FC264" w14:textId="77777777" w:rsidR="00753C2F" w:rsidRDefault="00753C2F" w:rsidP="00753C2F">
            <w:pPr>
              <w:pStyle w:val="Default"/>
              <w:rPr>
                <w:sz w:val="20"/>
                <w:szCs w:val="20"/>
              </w:rPr>
            </w:pPr>
            <w:r>
              <w:rPr>
                <w:sz w:val="20"/>
                <w:szCs w:val="20"/>
              </w:rPr>
              <w:t xml:space="preserve">Frais de Mission, organisation et déplacements </w:t>
            </w:r>
          </w:p>
        </w:tc>
        <w:tc>
          <w:tcPr>
            <w:tcW w:w="2453" w:type="pct"/>
            <w:gridSpan w:val="4"/>
          </w:tcPr>
          <w:p w14:paraId="4CA165E5" w14:textId="5F0D7DBB" w:rsidR="00753C2F" w:rsidRDefault="008A0925" w:rsidP="00753C2F">
            <w:pPr>
              <w:pStyle w:val="Default"/>
              <w:rPr>
                <w:sz w:val="20"/>
                <w:szCs w:val="20"/>
              </w:rPr>
            </w:pPr>
            <w:r>
              <w:rPr>
                <w:sz w:val="20"/>
                <w:szCs w:val="20"/>
              </w:rPr>
              <w:t xml:space="preserve">   </w:t>
            </w:r>
            <w:r w:rsidR="00753C2F">
              <w:rPr>
                <w:sz w:val="20"/>
                <w:szCs w:val="20"/>
              </w:rPr>
              <w:t xml:space="preserve">4 775,30 </w:t>
            </w:r>
          </w:p>
        </w:tc>
      </w:tr>
      <w:tr w:rsidR="00753C2F" w14:paraId="31A48BAF" w14:textId="77777777" w:rsidTr="00753C2F">
        <w:trPr>
          <w:gridAfter w:val="1"/>
          <w:wAfter w:w="96" w:type="pct"/>
          <w:trHeight w:val="92"/>
        </w:trPr>
        <w:tc>
          <w:tcPr>
            <w:tcW w:w="1634" w:type="pct"/>
          </w:tcPr>
          <w:p w14:paraId="2B8531EE" w14:textId="77777777" w:rsidR="00753C2F" w:rsidRPr="006A4B5D" w:rsidRDefault="00753C2F" w:rsidP="00753C2F">
            <w:pPr>
              <w:pStyle w:val="Default"/>
              <w:rPr>
                <w:sz w:val="20"/>
                <w:szCs w:val="20"/>
                <w:highlight w:val="yellow"/>
              </w:rPr>
            </w:pPr>
            <w:r w:rsidRPr="006A4B5D">
              <w:rPr>
                <w:b/>
                <w:bCs/>
                <w:sz w:val="20"/>
                <w:szCs w:val="20"/>
                <w:highlight w:val="yellow"/>
              </w:rPr>
              <w:t xml:space="preserve">Sous Total </w:t>
            </w:r>
            <w:proofErr w:type="spellStart"/>
            <w:r w:rsidRPr="006A4B5D">
              <w:rPr>
                <w:b/>
                <w:bCs/>
                <w:sz w:val="20"/>
                <w:szCs w:val="20"/>
                <w:highlight w:val="yellow"/>
              </w:rPr>
              <w:t>Chpt</w:t>
            </w:r>
            <w:proofErr w:type="spellEnd"/>
            <w:r w:rsidRPr="006A4B5D">
              <w:rPr>
                <w:b/>
                <w:bCs/>
                <w:sz w:val="20"/>
                <w:szCs w:val="20"/>
                <w:highlight w:val="yellow"/>
              </w:rPr>
              <w:t xml:space="preserve"> Agility Jeunes </w:t>
            </w:r>
          </w:p>
        </w:tc>
        <w:tc>
          <w:tcPr>
            <w:tcW w:w="1635" w:type="pct"/>
            <w:gridSpan w:val="4"/>
          </w:tcPr>
          <w:p w14:paraId="2FD93F3E" w14:textId="4B41B819" w:rsidR="00753C2F" w:rsidRPr="006A4B5D" w:rsidRDefault="008A0925" w:rsidP="00753C2F">
            <w:pPr>
              <w:pStyle w:val="Default"/>
              <w:rPr>
                <w:sz w:val="20"/>
                <w:szCs w:val="20"/>
                <w:highlight w:val="yellow"/>
              </w:rPr>
            </w:pPr>
            <w:r w:rsidRPr="006A4B5D">
              <w:rPr>
                <w:b/>
                <w:bCs/>
                <w:sz w:val="20"/>
                <w:szCs w:val="20"/>
                <w:highlight w:val="yellow"/>
              </w:rPr>
              <w:t xml:space="preserve">                                </w:t>
            </w:r>
            <w:r w:rsidR="00753C2F" w:rsidRPr="006A4B5D">
              <w:rPr>
                <w:b/>
                <w:bCs/>
                <w:sz w:val="20"/>
                <w:szCs w:val="20"/>
                <w:highlight w:val="yellow"/>
              </w:rPr>
              <w:t xml:space="preserve">12 564,27 </w:t>
            </w:r>
          </w:p>
        </w:tc>
        <w:tc>
          <w:tcPr>
            <w:tcW w:w="1635" w:type="pct"/>
            <w:gridSpan w:val="2"/>
          </w:tcPr>
          <w:p w14:paraId="3C5C07D0" w14:textId="56855052" w:rsidR="00753C2F" w:rsidRPr="006A4B5D" w:rsidRDefault="008A0925" w:rsidP="00753C2F">
            <w:pPr>
              <w:pStyle w:val="Default"/>
              <w:rPr>
                <w:sz w:val="20"/>
                <w:szCs w:val="20"/>
                <w:highlight w:val="yellow"/>
              </w:rPr>
            </w:pPr>
            <w:r w:rsidRPr="006A4B5D">
              <w:rPr>
                <w:sz w:val="20"/>
                <w:szCs w:val="20"/>
                <w:highlight w:val="yellow"/>
              </w:rPr>
              <w:t xml:space="preserve">    </w:t>
            </w:r>
            <w:r w:rsidR="00E761BD">
              <w:rPr>
                <w:sz w:val="20"/>
                <w:szCs w:val="20"/>
                <w:highlight w:val="yellow"/>
              </w:rPr>
              <w:t xml:space="preserve"> </w:t>
            </w:r>
            <w:r w:rsidR="00753C2F" w:rsidRPr="006A4B5D">
              <w:rPr>
                <w:sz w:val="20"/>
                <w:szCs w:val="20"/>
                <w:highlight w:val="yellow"/>
              </w:rPr>
              <w:t>1 020,00</w:t>
            </w:r>
          </w:p>
        </w:tc>
      </w:tr>
      <w:tr w:rsidR="006A4B5D" w14:paraId="6B186D8D" w14:textId="77777777" w:rsidTr="00753C2F">
        <w:trPr>
          <w:gridAfter w:val="1"/>
          <w:wAfter w:w="96" w:type="pct"/>
          <w:trHeight w:val="88"/>
        </w:trPr>
        <w:tc>
          <w:tcPr>
            <w:tcW w:w="4904" w:type="pct"/>
            <w:gridSpan w:val="7"/>
          </w:tcPr>
          <w:p w14:paraId="34563ABE" w14:textId="77777777" w:rsidR="006A4B5D" w:rsidRDefault="006A4B5D" w:rsidP="00753C2F">
            <w:pPr>
              <w:pStyle w:val="Default"/>
              <w:rPr>
                <w:b/>
                <w:bCs/>
                <w:sz w:val="20"/>
                <w:szCs w:val="20"/>
              </w:rPr>
            </w:pPr>
          </w:p>
        </w:tc>
      </w:tr>
      <w:tr w:rsidR="00753C2F" w14:paraId="6B2AE9A1" w14:textId="77777777" w:rsidTr="00753C2F">
        <w:trPr>
          <w:gridAfter w:val="1"/>
          <w:wAfter w:w="96" w:type="pct"/>
          <w:trHeight w:val="88"/>
        </w:trPr>
        <w:tc>
          <w:tcPr>
            <w:tcW w:w="4904" w:type="pct"/>
            <w:gridSpan w:val="7"/>
          </w:tcPr>
          <w:p w14:paraId="108F793E" w14:textId="77777777" w:rsidR="00753C2F" w:rsidRDefault="00753C2F" w:rsidP="00753C2F">
            <w:pPr>
              <w:pStyle w:val="Default"/>
              <w:rPr>
                <w:sz w:val="20"/>
                <w:szCs w:val="20"/>
              </w:rPr>
            </w:pPr>
            <w:r>
              <w:rPr>
                <w:b/>
                <w:bCs/>
                <w:sz w:val="20"/>
                <w:szCs w:val="20"/>
              </w:rPr>
              <w:t>Equipes de France</w:t>
            </w:r>
          </w:p>
        </w:tc>
      </w:tr>
      <w:tr w:rsidR="00753C2F" w14:paraId="289BB120" w14:textId="77777777" w:rsidTr="004539EF">
        <w:trPr>
          <w:gridAfter w:val="1"/>
          <w:wAfter w:w="96" w:type="pct"/>
          <w:trHeight w:val="90"/>
        </w:trPr>
        <w:tc>
          <w:tcPr>
            <w:tcW w:w="2451" w:type="pct"/>
            <w:gridSpan w:val="3"/>
          </w:tcPr>
          <w:p w14:paraId="6851C8D6" w14:textId="77777777" w:rsidR="00753C2F" w:rsidRDefault="00753C2F" w:rsidP="00753C2F">
            <w:pPr>
              <w:pStyle w:val="Default"/>
              <w:rPr>
                <w:sz w:val="20"/>
                <w:szCs w:val="20"/>
              </w:rPr>
            </w:pPr>
            <w:r>
              <w:rPr>
                <w:sz w:val="20"/>
                <w:szCs w:val="20"/>
              </w:rPr>
              <w:t>Sponsor</w:t>
            </w:r>
          </w:p>
        </w:tc>
        <w:tc>
          <w:tcPr>
            <w:tcW w:w="2453" w:type="pct"/>
            <w:gridSpan w:val="4"/>
          </w:tcPr>
          <w:p w14:paraId="2492A39E" w14:textId="480DDA87" w:rsidR="00753C2F" w:rsidRDefault="008A0925" w:rsidP="00753C2F">
            <w:pPr>
              <w:pStyle w:val="Default"/>
              <w:rPr>
                <w:sz w:val="20"/>
                <w:szCs w:val="20"/>
              </w:rPr>
            </w:pPr>
            <w:r>
              <w:rPr>
                <w:sz w:val="20"/>
                <w:szCs w:val="20"/>
              </w:rPr>
              <w:t xml:space="preserve">   </w:t>
            </w:r>
            <w:r w:rsidR="006A4B5D">
              <w:rPr>
                <w:sz w:val="20"/>
                <w:szCs w:val="20"/>
              </w:rPr>
              <w:t xml:space="preserve">                                </w:t>
            </w:r>
            <w:r w:rsidR="00E761BD">
              <w:rPr>
                <w:sz w:val="20"/>
                <w:szCs w:val="20"/>
              </w:rPr>
              <w:t xml:space="preserve"> </w:t>
            </w:r>
            <w:r w:rsidR="00753C2F">
              <w:rPr>
                <w:sz w:val="20"/>
                <w:szCs w:val="20"/>
              </w:rPr>
              <w:t>3 533,38</w:t>
            </w:r>
          </w:p>
        </w:tc>
      </w:tr>
      <w:tr w:rsidR="00753C2F" w14:paraId="34F3C775" w14:textId="77777777" w:rsidTr="004539EF">
        <w:trPr>
          <w:gridAfter w:val="1"/>
          <w:wAfter w:w="96" w:type="pct"/>
          <w:trHeight w:val="90"/>
        </w:trPr>
        <w:tc>
          <w:tcPr>
            <w:tcW w:w="2451" w:type="pct"/>
            <w:gridSpan w:val="3"/>
          </w:tcPr>
          <w:p w14:paraId="77E6F276" w14:textId="77777777" w:rsidR="00753C2F" w:rsidRDefault="00753C2F" w:rsidP="00753C2F">
            <w:pPr>
              <w:pStyle w:val="Default"/>
              <w:rPr>
                <w:sz w:val="20"/>
                <w:szCs w:val="20"/>
              </w:rPr>
            </w:pPr>
            <w:r>
              <w:rPr>
                <w:sz w:val="20"/>
                <w:szCs w:val="20"/>
              </w:rPr>
              <w:t xml:space="preserve">Equipements </w:t>
            </w:r>
          </w:p>
        </w:tc>
        <w:tc>
          <w:tcPr>
            <w:tcW w:w="2453" w:type="pct"/>
            <w:gridSpan w:val="4"/>
          </w:tcPr>
          <w:p w14:paraId="71F090E6" w14:textId="2A646F9C" w:rsidR="00753C2F" w:rsidRDefault="008A0925" w:rsidP="00753C2F">
            <w:pPr>
              <w:pStyle w:val="Default"/>
              <w:rPr>
                <w:sz w:val="20"/>
                <w:szCs w:val="20"/>
              </w:rPr>
            </w:pPr>
            <w:r>
              <w:rPr>
                <w:sz w:val="20"/>
                <w:szCs w:val="20"/>
              </w:rPr>
              <w:t xml:space="preserve">   </w:t>
            </w:r>
            <w:r w:rsidR="00753C2F">
              <w:rPr>
                <w:sz w:val="20"/>
                <w:szCs w:val="20"/>
              </w:rPr>
              <w:t xml:space="preserve">9 714,65 </w:t>
            </w:r>
          </w:p>
        </w:tc>
      </w:tr>
      <w:tr w:rsidR="00753C2F" w14:paraId="70FADB77" w14:textId="77777777" w:rsidTr="004539EF">
        <w:trPr>
          <w:gridAfter w:val="1"/>
          <w:wAfter w:w="96" w:type="pct"/>
          <w:trHeight w:val="90"/>
        </w:trPr>
        <w:tc>
          <w:tcPr>
            <w:tcW w:w="2451" w:type="pct"/>
            <w:gridSpan w:val="3"/>
          </w:tcPr>
          <w:p w14:paraId="0737AFBF" w14:textId="77777777" w:rsidR="00753C2F" w:rsidRDefault="00753C2F" w:rsidP="00753C2F">
            <w:pPr>
              <w:pStyle w:val="Default"/>
              <w:rPr>
                <w:sz w:val="20"/>
                <w:szCs w:val="20"/>
              </w:rPr>
            </w:pPr>
            <w:r>
              <w:rPr>
                <w:sz w:val="20"/>
                <w:szCs w:val="20"/>
              </w:rPr>
              <w:t xml:space="preserve">Frais Sélectifs </w:t>
            </w:r>
          </w:p>
        </w:tc>
        <w:tc>
          <w:tcPr>
            <w:tcW w:w="2453" w:type="pct"/>
            <w:gridSpan w:val="4"/>
          </w:tcPr>
          <w:p w14:paraId="7E5DD680" w14:textId="18ACB398" w:rsidR="00753C2F" w:rsidRDefault="008A0925" w:rsidP="00753C2F">
            <w:pPr>
              <w:pStyle w:val="Default"/>
              <w:rPr>
                <w:sz w:val="20"/>
                <w:szCs w:val="20"/>
              </w:rPr>
            </w:pPr>
            <w:r>
              <w:rPr>
                <w:sz w:val="20"/>
                <w:szCs w:val="20"/>
              </w:rPr>
              <w:t xml:space="preserve">   </w:t>
            </w:r>
            <w:r w:rsidR="00753C2F">
              <w:rPr>
                <w:sz w:val="20"/>
                <w:szCs w:val="20"/>
              </w:rPr>
              <w:t xml:space="preserve">6 751,50 </w:t>
            </w:r>
          </w:p>
        </w:tc>
      </w:tr>
      <w:tr w:rsidR="00753C2F" w14:paraId="1415B63E" w14:textId="77777777" w:rsidTr="004539EF">
        <w:trPr>
          <w:gridAfter w:val="1"/>
          <w:wAfter w:w="96" w:type="pct"/>
          <w:trHeight w:val="90"/>
        </w:trPr>
        <w:tc>
          <w:tcPr>
            <w:tcW w:w="2451" w:type="pct"/>
            <w:gridSpan w:val="3"/>
          </w:tcPr>
          <w:p w14:paraId="62C264E1" w14:textId="77777777" w:rsidR="00753C2F" w:rsidRDefault="00753C2F" w:rsidP="00753C2F">
            <w:pPr>
              <w:pStyle w:val="Default"/>
              <w:rPr>
                <w:sz w:val="20"/>
                <w:szCs w:val="20"/>
              </w:rPr>
            </w:pPr>
            <w:r>
              <w:rPr>
                <w:sz w:val="20"/>
                <w:szCs w:val="20"/>
              </w:rPr>
              <w:t xml:space="preserve">Frais mission et déplacement encadrement </w:t>
            </w:r>
          </w:p>
        </w:tc>
        <w:tc>
          <w:tcPr>
            <w:tcW w:w="2453" w:type="pct"/>
            <w:gridSpan w:val="4"/>
          </w:tcPr>
          <w:p w14:paraId="56A5074B" w14:textId="46E171F8" w:rsidR="00753C2F" w:rsidRDefault="008A0925" w:rsidP="00753C2F">
            <w:pPr>
              <w:pStyle w:val="Default"/>
              <w:rPr>
                <w:sz w:val="20"/>
                <w:szCs w:val="20"/>
              </w:rPr>
            </w:pPr>
            <w:r>
              <w:rPr>
                <w:sz w:val="20"/>
                <w:szCs w:val="20"/>
              </w:rPr>
              <w:t xml:space="preserve">   </w:t>
            </w:r>
            <w:r w:rsidR="00753C2F">
              <w:rPr>
                <w:sz w:val="20"/>
                <w:szCs w:val="20"/>
              </w:rPr>
              <w:t xml:space="preserve">3 384,66 </w:t>
            </w:r>
          </w:p>
        </w:tc>
      </w:tr>
      <w:tr w:rsidR="00753C2F" w14:paraId="0EF6CAEC" w14:textId="77777777" w:rsidTr="00753C2F">
        <w:trPr>
          <w:gridAfter w:val="1"/>
          <w:wAfter w:w="96" w:type="pct"/>
          <w:trHeight w:val="92"/>
        </w:trPr>
        <w:tc>
          <w:tcPr>
            <w:tcW w:w="1634" w:type="pct"/>
          </w:tcPr>
          <w:p w14:paraId="1FFD34E1" w14:textId="77777777" w:rsidR="00753C2F" w:rsidRPr="00E761BD" w:rsidRDefault="00753C2F" w:rsidP="00753C2F">
            <w:pPr>
              <w:pStyle w:val="Default"/>
              <w:rPr>
                <w:sz w:val="20"/>
                <w:szCs w:val="20"/>
                <w:highlight w:val="yellow"/>
              </w:rPr>
            </w:pPr>
            <w:r w:rsidRPr="00E761BD">
              <w:rPr>
                <w:b/>
                <w:bCs/>
                <w:sz w:val="20"/>
                <w:szCs w:val="20"/>
                <w:highlight w:val="yellow"/>
              </w:rPr>
              <w:lastRenderedPageBreak/>
              <w:t xml:space="preserve">Sous Total Equipe de France </w:t>
            </w:r>
          </w:p>
        </w:tc>
        <w:tc>
          <w:tcPr>
            <w:tcW w:w="1635" w:type="pct"/>
            <w:gridSpan w:val="4"/>
          </w:tcPr>
          <w:p w14:paraId="4FE252BC" w14:textId="0AFE8C05" w:rsidR="00753C2F" w:rsidRPr="00E761BD" w:rsidRDefault="008A0925" w:rsidP="00753C2F">
            <w:pPr>
              <w:pStyle w:val="Default"/>
              <w:rPr>
                <w:sz w:val="20"/>
                <w:szCs w:val="20"/>
                <w:highlight w:val="yellow"/>
              </w:rPr>
            </w:pPr>
            <w:r w:rsidRPr="00E761BD">
              <w:rPr>
                <w:b/>
                <w:bCs/>
                <w:sz w:val="20"/>
                <w:szCs w:val="20"/>
                <w:highlight w:val="yellow"/>
              </w:rPr>
              <w:t xml:space="preserve">                                 </w:t>
            </w:r>
            <w:r w:rsidR="00753C2F" w:rsidRPr="00E761BD">
              <w:rPr>
                <w:b/>
                <w:bCs/>
                <w:sz w:val="20"/>
                <w:szCs w:val="20"/>
                <w:highlight w:val="yellow"/>
              </w:rPr>
              <w:t xml:space="preserve">19 850,81 </w:t>
            </w:r>
          </w:p>
        </w:tc>
        <w:tc>
          <w:tcPr>
            <w:tcW w:w="1635" w:type="pct"/>
            <w:gridSpan w:val="2"/>
          </w:tcPr>
          <w:p w14:paraId="388CDC93" w14:textId="09AACB21" w:rsidR="00753C2F" w:rsidRPr="00E761BD" w:rsidRDefault="008A0925" w:rsidP="00753C2F">
            <w:pPr>
              <w:pStyle w:val="Default"/>
              <w:rPr>
                <w:sz w:val="20"/>
                <w:szCs w:val="20"/>
                <w:highlight w:val="yellow"/>
              </w:rPr>
            </w:pPr>
            <w:r w:rsidRPr="00E761BD">
              <w:rPr>
                <w:sz w:val="20"/>
                <w:szCs w:val="20"/>
                <w:highlight w:val="yellow"/>
              </w:rPr>
              <w:t xml:space="preserve">    </w:t>
            </w:r>
            <w:r w:rsidR="00753C2F" w:rsidRPr="00E761BD">
              <w:rPr>
                <w:sz w:val="20"/>
                <w:szCs w:val="20"/>
                <w:highlight w:val="yellow"/>
              </w:rPr>
              <w:t>3 533,38</w:t>
            </w:r>
          </w:p>
        </w:tc>
      </w:tr>
      <w:tr w:rsidR="00753C2F" w14:paraId="47DDA5F1" w14:textId="77777777" w:rsidTr="00753C2F">
        <w:trPr>
          <w:gridAfter w:val="1"/>
          <w:wAfter w:w="96" w:type="pct"/>
          <w:trHeight w:val="88"/>
        </w:trPr>
        <w:tc>
          <w:tcPr>
            <w:tcW w:w="4904" w:type="pct"/>
            <w:gridSpan w:val="7"/>
          </w:tcPr>
          <w:p w14:paraId="2CD37935" w14:textId="77777777" w:rsidR="00753C2F" w:rsidRDefault="00753C2F" w:rsidP="00753C2F">
            <w:pPr>
              <w:pStyle w:val="Default"/>
              <w:rPr>
                <w:sz w:val="20"/>
                <w:szCs w:val="20"/>
              </w:rPr>
            </w:pPr>
            <w:proofErr w:type="spellStart"/>
            <w:r>
              <w:rPr>
                <w:b/>
                <w:bCs/>
                <w:sz w:val="20"/>
                <w:szCs w:val="20"/>
              </w:rPr>
              <w:t>European</w:t>
            </w:r>
            <w:proofErr w:type="spellEnd"/>
            <w:r>
              <w:rPr>
                <w:b/>
                <w:bCs/>
                <w:sz w:val="20"/>
                <w:szCs w:val="20"/>
              </w:rPr>
              <w:t xml:space="preserve"> Open Juniors</w:t>
            </w:r>
          </w:p>
        </w:tc>
      </w:tr>
      <w:tr w:rsidR="00753C2F" w14:paraId="4A622E96" w14:textId="77777777" w:rsidTr="00753C2F">
        <w:trPr>
          <w:gridAfter w:val="1"/>
          <w:wAfter w:w="96" w:type="pct"/>
          <w:trHeight w:val="90"/>
        </w:trPr>
        <w:tc>
          <w:tcPr>
            <w:tcW w:w="1634" w:type="pct"/>
          </w:tcPr>
          <w:p w14:paraId="1D33F787" w14:textId="77777777" w:rsidR="00753C2F" w:rsidRDefault="00753C2F" w:rsidP="00753C2F">
            <w:pPr>
              <w:pStyle w:val="Default"/>
              <w:rPr>
                <w:sz w:val="20"/>
                <w:szCs w:val="20"/>
              </w:rPr>
            </w:pPr>
            <w:r>
              <w:rPr>
                <w:sz w:val="20"/>
                <w:szCs w:val="20"/>
              </w:rPr>
              <w:t xml:space="preserve">Engagements </w:t>
            </w:r>
          </w:p>
        </w:tc>
        <w:tc>
          <w:tcPr>
            <w:tcW w:w="1635" w:type="pct"/>
            <w:gridSpan w:val="4"/>
          </w:tcPr>
          <w:p w14:paraId="6DABBBE0" w14:textId="340B27B7" w:rsidR="00753C2F" w:rsidRDefault="008A0925" w:rsidP="00753C2F">
            <w:pPr>
              <w:pStyle w:val="Default"/>
              <w:rPr>
                <w:sz w:val="20"/>
                <w:szCs w:val="20"/>
              </w:rPr>
            </w:pPr>
            <w:r>
              <w:rPr>
                <w:sz w:val="20"/>
                <w:szCs w:val="20"/>
              </w:rPr>
              <w:t xml:space="preserve">                                   </w:t>
            </w:r>
            <w:r w:rsidR="00753C2F">
              <w:rPr>
                <w:sz w:val="20"/>
                <w:szCs w:val="20"/>
              </w:rPr>
              <w:t xml:space="preserve">1 350,00 </w:t>
            </w:r>
          </w:p>
        </w:tc>
        <w:tc>
          <w:tcPr>
            <w:tcW w:w="1635" w:type="pct"/>
            <w:gridSpan w:val="2"/>
          </w:tcPr>
          <w:p w14:paraId="7053654D" w14:textId="5DAFCDCC" w:rsidR="00753C2F" w:rsidRDefault="008A0925" w:rsidP="00753C2F">
            <w:pPr>
              <w:pStyle w:val="Default"/>
              <w:rPr>
                <w:sz w:val="20"/>
                <w:szCs w:val="20"/>
              </w:rPr>
            </w:pPr>
            <w:r>
              <w:rPr>
                <w:sz w:val="20"/>
                <w:szCs w:val="20"/>
              </w:rPr>
              <w:t xml:space="preserve">       </w:t>
            </w:r>
            <w:r w:rsidR="00753C2F">
              <w:rPr>
                <w:sz w:val="20"/>
                <w:szCs w:val="20"/>
              </w:rPr>
              <w:t>360,00</w:t>
            </w:r>
          </w:p>
        </w:tc>
      </w:tr>
      <w:tr w:rsidR="00753C2F" w14:paraId="3E34B3B9" w14:textId="77777777" w:rsidTr="004539EF">
        <w:trPr>
          <w:gridAfter w:val="1"/>
          <w:wAfter w:w="96" w:type="pct"/>
          <w:trHeight w:val="90"/>
        </w:trPr>
        <w:tc>
          <w:tcPr>
            <w:tcW w:w="2451" w:type="pct"/>
            <w:gridSpan w:val="3"/>
          </w:tcPr>
          <w:p w14:paraId="33A214D2" w14:textId="77777777" w:rsidR="00753C2F" w:rsidRDefault="00753C2F" w:rsidP="00753C2F">
            <w:pPr>
              <w:pStyle w:val="Default"/>
              <w:rPr>
                <w:sz w:val="20"/>
                <w:szCs w:val="20"/>
              </w:rPr>
            </w:pPr>
            <w:r>
              <w:rPr>
                <w:sz w:val="20"/>
                <w:szCs w:val="20"/>
              </w:rPr>
              <w:t xml:space="preserve">Frais Sélectifs </w:t>
            </w:r>
          </w:p>
        </w:tc>
        <w:tc>
          <w:tcPr>
            <w:tcW w:w="2453" w:type="pct"/>
            <w:gridSpan w:val="4"/>
          </w:tcPr>
          <w:p w14:paraId="6C059E71" w14:textId="3D142C8B" w:rsidR="00753C2F" w:rsidRDefault="002B0FE9" w:rsidP="00753C2F">
            <w:pPr>
              <w:pStyle w:val="Default"/>
              <w:rPr>
                <w:sz w:val="20"/>
                <w:szCs w:val="20"/>
              </w:rPr>
            </w:pPr>
            <w:r>
              <w:rPr>
                <w:sz w:val="20"/>
                <w:szCs w:val="20"/>
              </w:rPr>
              <w:t xml:space="preserve">  </w:t>
            </w:r>
            <w:r w:rsidR="00E761BD">
              <w:rPr>
                <w:sz w:val="20"/>
                <w:szCs w:val="20"/>
              </w:rPr>
              <w:t xml:space="preserve"> </w:t>
            </w:r>
            <w:r>
              <w:rPr>
                <w:sz w:val="20"/>
                <w:szCs w:val="20"/>
              </w:rPr>
              <w:t xml:space="preserve"> </w:t>
            </w:r>
            <w:r w:rsidR="00753C2F">
              <w:rPr>
                <w:sz w:val="20"/>
                <w:szCs w:val="20"/>
              </w:rPr>
              <w:t xml:space="preserve">5 104,26 </w:t>
            </w:r>
          </w:p>
          <w:p w14:paraId="2E9C534E" w14:textId="77777777" w:rsidR="00753C2F" w:rsidRDefault="00753C2F" w:rsidP="00753C2F">
            <w:pPr>
              <w:pStyle w:val="Default"/>
              <w:rPr>
                <w:sz w:val="20"/>
                <w:szCs w:val="20"/>
              </w:rPr>
            </w:pPr>
          </w:p>
        </w:tc>
      </w:tr>
      <w:tr w:rsidR="00753C2F" w14:paraId="4BD9805F" w14:textId="77777777" w:rsidTr="004539EF">
        <w:trPr>
          <w:gridAfter w:val="1"/>
          <w:wAfter w:w="96" w:type="pct"/>
          <w:trHeight w:val="90"/>
        </w:trPr>
        <w:tc>
          <w:tcPr>
            <w:tcW w:w="2451" w:type="pct"/>
            <w:gridSpan w:val="3"/>
          </w:tcPr>
          <w:p w14:paraId="06DF98A0" w14:textId="77777777" w:rsidR="00753C2F" w:rsidRDefault="00753C2F" w:rsidP="00753C2F">
            <w:pPr>
              <w:pStyle w:val="Default"/>
              <w:rPr>
                <w:sz w:val="20"/>
                <w:szCs w:val="20"/>
              </w:rPr>
            </w:pPr>
            <w:r>
              <w:rPr>
                <w:sz w:val="20"/>
                <w:szCs w:val="20"/>
              </w:rPr>
              <w:t xml:space="preserve">Frais de Mission et déplacements </w:t>
            </w:r>
          </w:p>
        </w:tc>
        <w:tc>
          <w:tcPr>
            <w:tcW w:w="2453" w:type="pct"/>
            <w:gridSpan w:val="4"/>
          </w:tcPr>
          <w:p w14:paraId="4AEEF27D" w14:textId="49FDA790" w:rsidR="00753C2F" w:rsidRDefault="002B0FE9" w:rsidP="00753C2F">
            <w:pPr>
              <w:pStyle w:val="Default"/>
              <w:rPr>
                <w:sz w:val="20"/>
                <w:szCs w:val="20"/>
              </w:rPr>
            </w:pPr>
            <w:r>
              <w:rPr>
                <w:sz w:val="20"/>
                <w:szCs w:val="20"/>
              </w:rPr>
              <w:t xml:space="preserve">   </w:t>
            </w:r>
            <w:r w:rsidR="00E761BD">
              <w:rPr>
                <w:sz w:val="20"/>
                <w:szCs w:val="20"/>
              </w:rPr>
              <w:t xml:space="preserve"> </w:t>
            </w:r>
            <w:r w:rsidR="00753C2F">
              <w:rPr>
                <w:sz w:val="20"/>
                <w:szCs w:val="20"/>
              </w:rPr>
              <w:t xml:space="preserve">5 470,21 </w:t>
            </w:r>
          </w:p>
        </w:tc>
      </w:tr>
      <w:tr w:rsidR="00753C2F" w14:paraId="7A84907B" w14:textId="77777777" w:rsidTr="00753C2F">
        <w:trPr>
          <w:gridAfter w:val="1"/>
          <w:wAfter w:w="96" w:type="pct"/>
          <w:trHeight w:val="92"/>
        </w:trPr>
        <w:tc>
          <w:tcPr>
            <w:tcW w:w="1634" w:type="pct"/>
          </w:tcPr>
          <w:p w14:paraId="2875D842" w14:textId="77777777" w:rsidR="00753C2F" w:rsidRDefault="00753C2F" w:rsidP="00753C2F">
            <w:pPr>
              <w:pStyle w:val="Default"/>
              <w:rPr>
                <w:b/>
                <w:bCs/>
                <w:sz w:val="20"/>
                <w:szCs w:val="20"/>
                <w:highlight w:val="yellow"/>
              </w:rPr>
            </w:pPr>
            <w:r w:rsidRPr="00E761BD">
              <w:rPr>
                <w:b/>
                <w:bCs/>
                <w:sz w:val="20"/>
                <w:szCs w:val="20"/>
                <w:highlight w:val="yellow"/>
              </w:rPr>
              <w:t xml:space="preserve">Sous Total Européenne Open Junior </w:t>
            </w:r>
          </w:p>
          <w:p w14:paraId="721EA9FB" w14:textId="680F27C6" w:rsidR="00E761BD" w:rsidRPr="00E761BD" w:rsidRDefault="00E761BD" w:rsidP="00753C2F">
            <w:pPr>
              <w:pStyle w:val="Default"/>
              <w:rPr>
                <w:sz w:val="20"/>
                <w:szCs w:val="20"/>
                <w:highlight w:val="yellow"/>
              </w:rPr>
            </w:pPr>
          </w:p>
        </w:tc>
        <w:tc>
          <w:tcPr>
            <w:tcW w:w="1635" w:type="pct"/>
            <w:gridSpan w:val="4"/>
          </w:tcPr>
          <w:p w14:paraId="1D6BEA7C" w14:textId="08BD7A72" w:rsidR="00753C2F" w:rsidRPr="00E761BD" w:rsidRDefault="002B0FE9" w:rsidP="00753C2F">
            <w:pPr>
              <w:pStyle w:val="Default"/>
              <w:rPr>
                <w:sz w:val="20"/>
                <w:szCs w:val="20"/>
                <w:highlight w:val="yellow"/>
              </w:rPr>
            </w:pPr>
            <w:r w:rsidRPr="00E761BD">
              <w:rPr>
                <w:b/>
                <w:bCs/>
                <w:sz w:val="20"/>
                <w:szCs w:val="20"/>
                <w:highlight w:val="yellow"/>
              </w:rPr>
              <w:t xml:space="preserve">                             </w:t>
            </w:r>
            <w:r w:rsidR="00E761BD" w:rsidRPr="00E761BD">
              <w:rPr>
                <w:b/>
                <w:bCs/>
                <w:sz w:val="20"/>
                <w:szCs w:val="20"/>
                <w:highlight w:val="yellow"/>
              </w:rPr>
              <w:t xml:space="preserve">  </w:t>
            </w:r>
            <w:r w:rsidRPr="00E761BD">
              <w:rPr>
                <w:b/>
                <w:bCs/>
                <w:sz w:val="20"/>
                <w:szCs w:val="20"/>
                <w:highlight w:val="yellow"/>
              </w:rPr>
              <w:t xml:space="preserve">  </w:t>
            </w:r>
            <w:r w:rsidR="00753C2F" w:rsidRPr="00E761BD">
              <w:rPr>
                <w:b/>
                <w:bCs/>
                <w:sz w:val="20"/>
                <w:szCs w:val="20"/>
                <w:highlight w:val="yellow"/>
              </w:rPr>
              <w:t xml:space="preserve">11 924,47 </w:t>
            </w:r>
          </w:p>
        </w:tc>
        <w:tc>
          <w:tcPr>
            <w:tcW w:w="1635" w:type="pct"/>
            <w:gridSpan w:val="2"/>
          </w:tcPr>
          <w:p w14:paraId="500F6AE4" w14:textId="6572B264" w:rsidR="00753C2F" w:rsidRPr="00E761BD" w:rsidRDefault="002B0FE9" w:rsidP="00753C2F">
            <w:pPr>
              <w:pStyle w:val="Default"/>
              <w:rPr>
                <w:sz w:val="20"/>
                <w:szCs w:val="20"/>
                <w:highlight w:val="yellow"/>
              </w:rPr>
            </w:pPr>
            <w:r w:rsidRPr="00E761BD">
              <w:rPr>
                <w:sz w:val="20"/>
                <w:szCs w:val="20"/>
                <w:highlight w:val="yellow"/>
              </w:rPr>
              <w:t xml:space="preserve">       </w:t>
            </w:r>
            <w:r w:rsidR="00753C2F" w:rsidRPr="00E761BD">
              <w:rPr>
                <w:sz w:val="20"/>
                <w:szCs w:val="20"/>
                <w:highlight w:val="yellow"/>
              </w:rPr>
              <w:t>360,00</w:t>
            </w:r>
          </w:p>
        </w:tc>
      </w:tr>
      <w:tr w:rsidR="00753C2F" w14:paraId="1DEBB7E4" w14:textId="77777777" w:rsidTr="00753C2F">
        <w:trPr>
          <w:gridAfter w:val="1"/>
          <w:wAfter w:w="96" w:type="pct"/>
          <w:trHeight w:val="88"/>
        </w:trPr>
        <w:tc>
          <w:tcPr>
            <w:tcW w:w="4904" w:type="pct"/>
            <w:gridSpan w:val="7"/>
          </w:tcPr>
          <w:p w14:paraId="4AA7AEDA" w14:textId="77777777" w:rsidR="00753C2F" w:rsidRDefault="00753C2F" w:rsidP="00753C2F">
            <w:pPr>
              <w:pStyle w:val="Default"/>
              <w:rPr>
                <w:sz w:val="20"/>
                <w:szCs w:val="20"/>
              </w:rPr>
            </w:pPr>
            <w:proofErr w:type="spellStart"/>
            <w:r>
              <w:rPr>
                <w:b/>
                <w:bCs/>
                <w:sz w:val="20"/>
                <w:szCs w:val="20"/>
              </w:rPr>
              <w:t>European</w:t>
            </w:r>
            <w:proofErr w:type="spellEnd"/>
            <w:r>
              <w:rPr>
                <w:b/>
                <w:bCs/>
                <w:sz w:val="20"/>
                <w:szCs w:val="20"/>
              </w:rPr>
              <w:t xml:space="preserve"> Open Seniors</w:t>
            </w:r>
          </w:p>
        </w:tc>
      </w:tr>
      <w:tr w:rsidR="00753C2F" w14:paraId="1FCCC256" w14:textId="77777777" w:rsidTr="004539EF">
        <w:trPr>
          <w:gridAfter w:val="1"/>
          <w:wAfter w:w="96" w:type="pct"/>
          <w:trHeight w:val="90"/>
        </w:trPr>
        <w:tc>
          <w:tcPr>
            <w:tcW w:w="2451" w:type="pct"/>
            <w:gridSpan w:val="3"/>
          </w:tcPr>
          <w:p w14:paraId="76FA5F5F" w14:textId="77777777" w:rsidR="00753C2F" w:rsidRDefault="00753C2F" w:rsidP="00753C2F">
            <w:pPr>
              <w:pStyle w:val="Default"/>
              <w:rPr>
                <w:sz w:val="20"/>
                <w:szCs w:val="20"/>
              </w:rPr>
            </w:pPr>
            <w:r>
              <w:rPr>
                <w:sz w:val="20"/>
                <w:szCs w:val="20"/>
              </w:rPr>
              <w:t xml:space="preserve">Engagements </w:t>
            </w:r>
          </w:p>
        </w:tc>
        <w:tc>
          <w:tcPr>
            <w:tcW w:w="2453" w:type="pct"/>
            <w:gridSpan w:val="4"/>
          </w:tcPr>
          <w:p w14:paraId="7E29AC87" w14:textId="4BF62315" w:rsidR="00753C2F" w:rsidRDefault="002B0FE9" w:rsidP="00753C2F">
            <w:pPr>
              <w:pStyle w:val="Default"/>
              <w:rPr>
                <w:sz w:val="20"/>
                <w:szCs w:val="20"/>
              </w:rPr>
            </w:pPr>
            <w:r>
              <w:rPr>
                <w:sz w:val="20"/>
                <w:szCs w:val="20"/>
              </w:rPr>
              <w:t xml:space="preserve"> </w:t>
            </w:r>
            <w:r w:rsidR="00E761BD">
              <w:rPr>
                <w:sz w:val="20"/>
                <w:szCs w:val="20"/>
              </w:rPr>
              <w:t xml:space="preserve"> </w:t>
            </w:r>
            <w:r>
              <w:rPr>
                <w:sz w:val="20"/>
                <w:szCs w:val="20"/>
              </w:rPr>
              <w:t xml:space="preserve"> </w:t>
            </w:r>
            <w:r w:rsidR="00753C2F">
              <w:rPr>
                <w:sz w:val="20"/>
                <w:szCs w:val="20"/>
              </w:rPr>
              <w:t xml:space="preserve">1 440,00 </w:t>
            </w:r>
          </w:p>
        </w:tc>
      </w:tr>
      <w:tr w:rsidR="00753C2F" w14:paraId="37A7CFBB" w14:textId="77777777" w:rsidTr="004539EF">
        <w:trPr>
          <w:gridAfter w:val="1"/>
          <w:wAfter w:w="96" w:type="pct"/>
          <w:trHeight w:val="90"/>
        </w:trPr>
        <w:tc>
          <w:tcPr>
            <w:tcW w:w="2451" w:type="pct"/>
            <w:gridSpan w:val="3"/>
          </w:tcPr>
          <w:p w14:paraId="0D482A7F" w14:textId="77777777" w:rsidR="00753C2F" w:rsidRDefault="00753C2F" w:rsidP="00753C2F">
            <w:pPr>
              <w:pStyle w:val="Default"/>
              <w:rPr>
                <w:sz w:val="20"/>
                <w:szCs w:val="20"/>
              </w:rPr>
            </w:pPr>
            <w:r>
              <w:rPr>
                <w:sz w:val="20"/>
                <w:szCs w:val="20"/>
              </w:rPr>
              <w:t xml:space="preserve">Mission réception encadrement </w:t>
            </w:r>
          </w:p>
        </w:tc>
        <w:tc>
          <w:tcPr>
            <w:tcW w:w="2453" w:type="pct"/>
            <w:gridSpan w:val="4"/>
          </w:tcPr>
          <w:p w14:paraId="24930808" w14:textId="3CACC4EE" w:rsidR="00753C2F" w:rsidRDefault="002B0FE9" w:rsidP="00753C2F">
            <w:pPr>
              <w:pStyle w:val="Default"/>
              <w:rPr>
                <w:sz w:val="20"/>
                <w:szCs w:val="20"/>
              </w:rPr>
            </w:pPr>
            <w:r>
              <w:rPr>
                <w:sz w:val="20"/>
                <w:szCs w:val="20"/>
              </w:rPr>
              <w:t xml:space="preserve">  </w:t>
            </w:r>
            <w:r w:rsidR="00E761BD">
              <w:rPr>
                <w:sz w:val="20"/>
                <w:szCs w:val="20"/>
              </w:rPr>
              <w:t xml:space="preserve"> </w:t>
            </w:r>
            <w:r w:rsidR="00753C2F">
              <w:rPr>
                <w:sz w:val="20"/>
                <w:szCs w:val="20"/>
              </w:rPr>
              <w:t xml:space="preserve">1 402,47 </w:t>
            </w:r>
          </w:p>
        </w:tc>
      </w:tr>
      <w:tr w:rsidR="00753C2F" w14:paraId="73D47729" w14:textId="77777777" w:rsidTr="004539EF">
        <w:trPr>
          <w:gridAfter w:val="1"/>
          <w:wAfter w:w="96" w:type="pct"/>
          <w:trHeight w:val="90"/>
        </w:trPr>
        <w:tc>
          <w:tcPr>
            <w:tcW w:w="2451" w:type="pct"/>
            <w:gridSpan w:val="3"/>
          </w:tcPr>
          <w:p w14:paraId="3BD914F2" w14:textId="77777777" w:rsidR="00753C2F" w:rsidRDefault="00753C2F" w:rsidP="00753C2F">
            <w:pPr>
              <w:pStyle w:val="Default"/>
              <w:rPr>
                <w:sz w:val="20"/>
                <w:szCs w:val="20"/>
              </w:rPr>
            </w:pPr>
            <w:r>
              <w:rPr>
                <w:sz w:val="20"/>
                <w:szCs w:val="20"/>
              </w:rPr>
              <w:t xml:space="preserve">Participation frais déplacement concurrents </w:t>
            </w:r>
          </w:p>
        </w:tc>
        <w:tc>
          <w:tcPr>
            <w:tcW w:w="2453" w:type="pct"/>
            <w:gridSpan w:val="4"/>
          </w:tcPr>
          <w:p w14:paraId="120563DB" w14:textId="4B0BB24E" w:rsidR="00753C2F" w:rsidRDefault="002B0FE9" w:rsidP="00753C2F">
            <w:pPr>
              <w:pStyle w:val="Default"/>
              <w:rPr>
                <w:sz w:val="20"/>
                <w:szCs w:val="20"/>
              </w:rPr>
            </w:pPr>
            <w:r>
              <w:rPr>
                <w:sz w:val="20"/>
                <w:szCs w:val="20"/>
              </w:rPr>
              <w:t xml:space="preserve">  </w:t>
            </w:r>
            <w:r w:rsidR="00E761BD">
              <w:rPr>
                <w:sz w:val="20"/>
                <w:szCs w:val="20"/>
              </w:rPr>
              <w:t xml:space="preserve"> </w:t>
            </w:r>
            <w:r w:rsidR="00753C2F">
              <w:rPr>
                <w:sz w:val="20"/>
                <w:szCs w:val="20"/>
              </w:rPr>
              <w:t xml:space="preserve">5 800,00 </w:t>
            </w:r>
          </w:p>
        </w:tc>
      </w:tr>
      <w:tr w:rsidR="00753C2F" w14:paraId="4BC4EBF3" w14:textId="77777777" w:rsidTr="00753C2F">
        <w:trPr>
          <w:gridAfter w:val="1"/>
          <w:wAfter w:w="96" w:type="pct"/>
          <w:trHeight w:val="92"/>
        </w:trPr>
        <w:tc>
          <w:tcPr>
            <w:tcW w:w="1634" w:type="pct"/>
          </w:tcPr>
          <w:p w14:paraId="38EC5F59" w14:textId="77777777" w:rsidR="00753C2F" w:rsidRPr="00E761BD" w:rsidRDefault="00753C2F" w:rsidP="00753C2F">
            <w:pPr>
              <w:pStyle w:val="Default"/>
              <w:rPr>
                <w:sz w:val="20"/>
                <w:szCs w:val="20"/>
                <w:highlight w:val="yellow"/>
              </w:rPr>
            </w:pPr>
            <w:r w:rsidRPr="00E761BD">
              <w:rPr>
                <w:b/>
                <w:bCs/>
                <w:sz w:val="20"/>
                <w:szCs w:val="20"/>
                <w:highlight w:val="yellow"/>
              </w:rPr>
              <w:t xml:space="preserve">Sous Total E O Séniors </w:t>
            </w:r>
          </w:p>
        </w:tc>
        <w:tc>
          <w:tcPr>
            <w:tcW w:w="1635" w:type="pct"/>
            <w:gridSpan w:val="4"/>
          </w:tcPr>
          <w:p w14:paraId="5F12B21F" w14:textId="7101ECE1" w:rsidR="00753C2F" w:rsidRPr="00E761BD" w:rsidRDefault="002B0FE9" w:rsidP="00753C2F">
            <w:pPr>
              <w:pStyle w:val="Default"/>
              <w:rPr>
                <w:sz w:val="20"/>
                <w:szCs w:val="20"/>
                <w:highlight w:val="yellow"/>
              </w:rPr>
            </w:pPr>
            <w:r w:rsidRPr="00E761BD">
              <w:rPr>
                <w:b/>
                <w:bCs/>
                <w:sz w:val="20"/>
                <w:szCs w:val="20"/>
                <w:highlight w:val="yellow"/>
              </w:rPr>
              <w:t xml:space="preserve">                                 </w:t>
            </w:r>
            <w:r w:rsidR="00E761BD">
              <w:rPr>
                <w:b/>
                <w:bCs/>
                <w:sz w:val="20"/>
                <w:szCs w:val="20"/>
                <w:highlight w:val="yellow"/>
              </w:rPr>
              <w:t xml:space="preserve"> </w:t>
            </w:r>
            <w:r w:rsidR="00753C2F" w:rsidRPr="00E761BD">
              <w:rPr>
                <w:b/>
                <w:bCs/>
                <w:sz w:val="20"/>
                <w:szCs w:val="20"/>
                <w:highlight w:val="yellow"/>
              </w:rPr>
              <w:t xml:space="preserve">8 642,47 </w:t>
            </w:r>
          </w:p>
        </w:tc>
        <w:tc>
          <w:tcPr>
            <w:tcW w:w="1635" w:type="pct"/>
            <w:gridSpan w:val="2"/>
          </w:tcPr>
          <w:p w14:paraId="6B483277" w14:textId="246ECF8B" w:rsidR="00753C2F" w:rsidRPr="00E761BD" w:rsidRDefault="002B0FE9" w:rsidP="00753C2F">
            <w:pPr>
              <w:pStyle w:val="Default"/>
              <w:rPr>
                <w:sz w:val="20"/>
                <w:szCs w:val="20"/>
                <w:highlight w:val="yellow"/>
              </w:rPr>
            </w:pPr>
            <w:r w:rsidRPr="00E761BD">
              <w:rPr>
                <w:sz w:val="20"/>
                <w:szCs w:val="20"/>
                <w:highlight w:val="yellow"/>
              </w:rPr>
              <w:t xml:space="preserve">           </w:t>
            </w:r>
            <w:r w:rsidR="00753C2F" w:rsidRPr="00E761BD">
              <w:rPr>
                <w:sz w:val="20"/>
                <w:szCs w:val="20"/>
                <w:highlight w:val="yellow"/>
              </w:rPr>
              <w:t>0,00</w:t>
            </w:r>
          </w:p>
        </w:tc>
      </w:tr>
      <w:tr w:rsidR="00E761BD" w14:paraId="2B3E6B5B" w14:textId="77777777" w:rsidTr="00753C2F">
        <w:trPr>
          <w:gridAfter w:val="1"/>
          <w:wAfter w:w="96" w:type="pct"/>
          <w:trHeight w:val="88"/>
        </w:trPr>
        <w:tc>
          <w:tcPr>
            <w:tcW w:w="4904" w:type="pct"/>
            <w:gridSpan w:val="7"/>
          </w:tcPr>
          <w:p w14:paraId="23EF37DA" w14:textId="77777777" w:rsidR="00E761BD" w:rsidRDefault="00E761BD" w:rsidP="00753C2F">
            <w:pPr>
              <w:pStyle w:val="Default"/>
              <w:rPr>
                <w:b/>
                <w:bCs/>
                <w:sz w:val="20"/>
                <w:szCs w:val="20"/>
              </w:rPr>
            </w:pPr>
          </w:p>
        </w:tc>
      </w:tr>
      <w:tr w:rsidR="00753C2F" w14:paraId="03666254" w14:textId="77777777" w:rsidTr="00753C2F">
        <w:trPr>
          <w:gridAfter w:val="1"/>
          <w:wAfter w:w="96" w:type="pct"/>
          <w:trHeight w:val="88"/>
        </w:trPr>
        <w:tc>
          <w:tcPr>
            <w:tcW w:w="4904" w:type="pct"/>
            <w:gridSpan w:val="7"/>
          </w:tcPr>
          <w:p w14:paraId="5C9CB8B2" w14:textId="77777777" w:rsidR="00753C2F" w:rsidRDefault="00753C2F" w:rsidP="00753C2F">
            <w:pPr>
              <w:pStyle w:val="Default"/>
              <w:rPr>
                <w:sz w:val="20"/>
                <w:szCs w:val="20"/>
              </w:rPr>
            </w:pPr>
            <w:r>
              <w:rPr>
                <w:b/>
                <w:bCs/>
                <w:sz w:val="20"/>
                <w:szCs w:val="20"/>
              </w:rPr>
              <w:t>Championnat du Monde</w:t>
            </w:r>
          </w:p>
        </w:tc>
      </w:tr>
      <w:tr w:rsidR="00753C2F" w14:paraId="7988D675" w14:textId="77777777" w:rsidTr="004539EF">
        <w:trPr>
          <w:gridAfter w:val="1"/>
          <w:wAfter w:w="96" w:type="pct"/>
          <w:trHeight w:val="90"/>
        </w:trPr>
        <w:tc>
          <w:tcPr>
            <w:tcW w:w="2451" w:type="pct"/>
            <w:gridSpan w:val="3"/>
          </w:tcPr>
          <w:p w14:paraId="09D6E5F1" w14:textId="77777777" w:rsidR="00753C2F" w:rsidRDefault="00753C2F" w:rsidP="00753C2F">
            <w:pPr>
              <w:pStyle w:val="Default"/>
              <w:rPr>
                <w:sz w:val="20"/>
                <w:szCs w:val="20"/>
              </w:rPr>
            </w:pPr>
            <w:r>
              <w:rPr>
                <w:sz w:val="20"/>
                <w:szCs w:val="20"/>
              </w:rPr>
              <w:t xml:space="preserve">Engagements </w:t>
            </w:r>
          </w:p>
        </w:tc>
        <w:tc>
          <w:tcPr>
            <w:tcW w:w="2453" w:type="pct"/>
            <w:gridSpan w:val="4"/>
          </w:tcPr>
          <w:p w14:paraId="14401596" w14:textId="4C164334" w:rsidR="00753C2F" w:rsidRDefault="00E761BD" w:rsidP="00753C2F">
            <w:pPr>
              <w:pStyle w:val="Default"/>
              <w:rPr>
                <w:sz w:val="20"/>
                <w:szCs w:val="20"/>
              </w:rPr>
            </w:pPr>
            <w:r>
              <w:rPr>
                <w:sz w:val="20"/>
                <w:szCs w:val="20"/>
              </w:rPr>
              <w:t xml:space="preserve"> </w:t>
            </w:r>
            <w:r w:rsidR="002B0FE9">
              <w:rPr>
                <w:sz w:val="20"/>
                <w:szCs w:val="20"/>
              </w:rPr>
              <w:t xml:space="preserve"> </w:t>
            </w:r>
            <w:r>
              <w:rPr>
                <w:sz w:val="20"/>
                <w:szCs w:val="20"/>
              </w:rPr>
              <w:t xml:space="preserve"> </w:t>
            </w:r>
            <w:r w:rsidR="002B0FE9">
              <w:rPr>
                <w:sz w:val="20"/>
                <w:szCs w:val="20"/>
              </w:rPr>
              <w:t xml:space="preserve"> </w:t>
            </w:r>
            <w:r w:rsidR="00753C2F">
              <w:rPr>
                <w:sz w:val="20"/>
                <w:szCs w:val="20"/>
              </w:rPr>
              <w:t xml:space="preserve">1 530,00 </w:t>
            </w:r>
          </w:p>
        </w:tc>
      </w:tr>
      <w:tr w:rsidR="00753C2F" w14:paraId="17C81A77" w14:textId="77777777" w:rsidTr="004539EF">
        <w:trPr>
          <w:gridAfter w:val="1"/>
          <w:wAfter w:w="96" w:type="pct"/>
          <w:trHeight w:val="90"/>
        </w:trPr>
        <w:tc>
          <w:tcPr>
            <w:tcW w:w="2451" w:type="pct"/>
            <w:gridSpan w:val="3"/>
          </w:tcPr>
          <w:p w14:paraId="119844D6" w14:textId="77777777" w:rsidR="00753C2F" w:rsidRDefault="00753C2F" w:rsidP="00753C2F">
            <w:pPr>
              <w:pStyle w:val="Default"/>
              <w:rPr>
                <w:sz w:val="20"/>
                <w:szCs w:val="20"/>
              </w:rPr>
            </w:pPr>
            <w:r>
              <w:rPr>
                <w:sz w:val="20"/>
                <w:szCs w:val="20"/>
              </w:rPr>
              <w:t xml:space="preserve">Hébergement, et transport EDF </w:t>
            </w:r>
          </w:p>
        </w:tc>
        <w:tc>
          <w:tcPr>
            <w:tcW w:w="2453" w:type="pct"/>
            <w:gridSpan w:val="4"/>
          </w:tcPr>
          <w:p w14:paraId="199582D0" w14:textId="67914BCF" w:rsidR="00753C2F" w:rsidRDefault="00E761BD" w:rsidP="00753C2F">
            <w:pPr>
              <w:pStyle w:val="Default"/>
              <w:rPr>
                <w:sz w:val="20"/>
                <w:szCs w:val="20"/>
              </w:rPr>
            </w:pPr>
            <w:r>
              <w:rPr>
                <w:sz w:val="20"/>
                <w:szCs w:val="20"/>
              </w:rPr>
              <w:t xml:space="preserve">  </w:t>
            </w:r>
            <w:r w:rsidR="00753C2F">
              <w:rPr>
                <w:sz w:val="20"/>
                <w:szCs w:val="20"/>
              </w:rPr>
              <w:t xml:space="preserve">24 102,58 </w:t>
            </w:r>
          </w:p>
        </w:tc>
      </w:tr>
      <w:tr w:rsidR="00753C2F" w14:paraId="7A8D7CA5" w14:textId="77777777" w:rsidTr="004539EF">
        <w:trPr>
          <w:gridAfter w:val="1"/>
          <w:wAfter w:w="96" w:type="pct"/>
          <w:trHeight w:val="90"/>
        </w:trPr>
        <w:tc>
          <w:tcPr>
            <w:tcW w:w="2451" w:type="pct"/>
            <w:gridSpan w:val="3"/>
          </w:tcPr>
          <w:p w14:paraId="72AC03D8" w14:textId="77777777" w:rsidR="00753C2F" w:rsidRDefault="00753C2F" w:rsidP="00753C2F">
            <w:pPr>
              <w:pStyle w:val="Default"/>
              <w:rPr>
                <w:sz w:val="20"/>
                <w:szCs w:val="20"/>
              </w:rPr>
            </w:pPr>
            <w:r>
              <w:rPr>
                <w:sz w:val="20"/>
                <w:szCs w:val="20"/>
              </w:rPr>
              <w:t xml:space="preserve">Mission réception et déplacement </w:t>
            </w:r>
          </w:p>
        </w:tc>
        <w:tc>
          <w:tcPr>
            <w:tcW w:w="2453" w:type="pct"/>
            <w:gridSpan w:val="4"/>
          </w:tcPr>
          <w:p w14:paraId="4C1C73A6" w14:textId="2B42AE7F" w:rsidR="00753C2F" w:rsidRDefault="002B0FE9" w:rsidP="00753C2F">
            <w:pPr>
              <w:pStyle w:val="Default"/>
              <w:rPr>
                <w:sz w:val="20"/>
                <w:szCs w:val="20"/>
              </w:rPr>
            </w:pPr>
            <w:r>
              <w:rPr>
                <w:sz w:val="20"/>
                <w:szCs w:val="20"/>
              </w:rPr>
              <w:t xml:space="preserve">  </w:t>
            </w:r>
            <w:r w:rsidR="00E761BD">
              <w:rPr>
                <w:sz w:val="20"/>
                <w:szCs w:val="20"/>
              </w:rPr>
              <w:t xml:space="preserve">  </w:t>
            </w:r>
            <w:r w:rsidR="00753C2F">
              <w:rPr>
                <w:sz w:val="20"/>
                <w:szCs w:val="20"/>
              </w:rPr>
              <w:t xml:space="preserve">2 692,58 </w:t>
            </w:r>
          </w:p>
        </w:tc>
      </w:tr>
      <w:tr w:rsidR="00753C2F" w14:paraId="1ACAFA8D" w14:textId="77777777" w:rsidTr="00753C2F">
        <w:trPr>
          <w:gridAfter w:val="1"/>
          <w:wAfter w:w="96" w:type="pct"/>
          <w:trHeight w:val="92"/>
        </w:trPr>
        <w:tc>
          <w:tcPr>
            <w:tcW w:w="1634" w:type="pct"/>
          </w:tcPr>
          <w:p w14:paraId="20F3C1E0" w14:textId="77777777" w:rsidR="00753C2F" w:rsidRPr="00E761BD" w:rsidRDefault="00753C2F" w:rsidP="00753C2F">
            <w:pPr>
              <w:pStyle w:val="Default"/>
              <w:rPr>
                <w:sz w:val="20"/>
                <w:szCs w:val="20"/>
                <w:highlight w:val="yellow"/>
              </w:rPr>
            </w:pPr>
            <w:r w:rsidRPr="00E761BD">
              <w:rPr>
                <w:b/>
                <w:bCs/>
                <w:sz w:val="20"/>
                <w:szCs w:val="20"/>
                <w:highlight w:val="yellow"/>
              </w:rPr>
              <w:t xml:space="preserve">Sous Total </w:t>
            </w:r>
            <w:proofErr w:type="spellStart"/>
            <w:r w:rsidRPr="00E761BD">
              <w:rPr>
                <w:b/>
                <w:bCs/>
                <w:sz w:val="20"/>
                <w:szCs w:val="20"/>
                <w:highlight w:val="yellow"/>
              </w:rPr>
              <w:t>Chpt</w:t>
            </w:r>
            <w:proofErr w:type="spellEnd"/>
            <w:r w:rsidRPr="00E761BD">
              <w:rPr>
                <w:b/>
                <w:bCs/>
                <w:sz w:val="20"/>
                <w:szCs w:val="20"/>
                <w:highlight w:val="yellow"/>
              </w:rPr>
              <w:t xml:space="preserve"> Monde Agility </w:t>
            </w:r>
          </w:p>
        </w:tc>
        <w:tc>
          <w:tcPr>
            <w:tcW w:w="1635" w:type="pct"/>
            <w:gridSpan w:val="4"/>
          </w:tcPr>
          <w:p w14:paraId="426172A3" w14:textId="1DCA63D6" w:rsidR="00753C2F" w:rsidRPr="00E761BD" w:rsidRDefault="002B0FE9" w:rsidP="00753C2F">
            <w:pPr>
              <w:pStyle w:val="Default"/>
              <w:rPr>
                <w:sz w:val="20"/>
                <w:szCs w:val="20"/>
                <w:highlight w:val="yellow"/>
              </w:rPr>
            </w:pPr>
            <w:r w:rsidRPr="00E761BD">
              <w:rPr>
                <w:b/>
                <w:bCs/>
                <w:sz w:val="20"/>
                <w:szCs w:val="20"/>
                <w:highlight w:val="yellow"/>
              </w:rPr>
              <w:t xml:space="preserve">                              </w:t>
            </w:r>
            <w:r w:rsidR="00E761BD" w:rsidRPr="00E761BD">
              <w:rPr>
                <w:b/>
                <w:bCs/>
                <w:sz w:val="20"/>
                <w:szCs w:val="20"/>
                <w:highlight w:val="yellow"/>
              </w:rPr>
              <w:t xml:space="preserve">  </w:t>
            </w:r>
            <w:r w:rsidRPr="00E761BD">
              <w:rPr>
                <w:b/>
                <w:bCs/>
                <w:sz w:val="20"/>
                <w:szCs w:val="20"/>
                <w:highlight w:val="yellow"/>
              </w:rPr>
              <w:t xml:space="preserve"> </w:t>
            </w:r>
            <w:r w:rsidR="00753C2F" w:rsidRPr="00E761BD">
              <w:rPr>
                <w:b/>
                <w:bCs/>
                <w:sz w:val="20"/>
                <w:szCs w:val="20"/>
                <w:highlight w:val="yellow"/>
              </w:rPr>
              <w:t xml:space="preserve">28 325,16 </w:t>
            </w:r>
          </w:p>
        </w:tc>
        <w:tc>
          <w:tcPr>
            <w:tcW w:w="1635" w:type="pct"/>
            <w:gridSpan w:val="2"/>
          </w:tcPr>
          <w:p w14:paraId="2F779CE6" w14:textId="7864C415" w:rsidR="00753C2F" w:rsidRPr="00E761BD" w:rsidRDefault="002B0FE9" w:rsidP="00753C2F">
            <w:pPr>
              <w:pStyle w:val="Default"/>
              <w:rPr>
                <w:sz w:val="20"/>
                <w:szCs w:val="20"/>
                <w:highlight w:val="yellow"/>
              </w:rPr>
            </w:pPr>
            <w:r w:rsidRPr="00E761BD">
              <w:rPr>
                <w:sz w:val="20"/>
                <w:szCs w:val="20"/>
                <w:highlight w:val="yellow"/>
              </w:rPr>
              <w:t xml:space="preserve">         </w:t>
            </w:r>
            <w:r w:rsidR="00E761BD" w:rsidRPr="00E761BD">
              <w:rPr>
                <w:sz w:val="20"/>
                <w:szCs w:val="20"/>
                <w:highlight w:val="yellow"/>
              </w:rPr>
              <w:t xml:space="preserve"> </w:t>
            </w:r>
            <w:r w:rsidRPr="00E761BD">
              <w:rPr>
                <w:sz w:val="20"/>
                <w:szCs w:val="20"/>
                <w:highlight w:val="yellow"/>
              </w:rPr>
              <w:t xml:space="preserve">  </w:t>
            </w:r>
            <w:r w:rsidR="00753C2F" w:rsidRPr="00E761BD">
              <w:rPr>
                <w:sz w:val="20"/>
                <w:szCs w:val="20"/>
                <w:highlight w:val="yellow"/>
              </w:rPr>
              <w:t>0,00</w:t>
            </w:r>
          </w:p>
        </w:tc>
      </w:tr>
      <w:tr w:rsidR="00E761BD" w14:paraId="7FA86DDA" w14:textId="77777777" w:rsidTr="00753C2F">
        <w:trPr>
          <w:gridAfter w:val="1"/>
          <w:wAfter w:w="96" w:type="pct"/>
          <w:trHeight w:val="88"/>
        </w:trPr>
        <w:tc>
          <w:tcPr>
            <w:tcW w:w="4904" w:type="pct"/>
            <w:gridSpan w:val="7"/>
          </w:tcPr>
          <w:p w14:paraId="7C8B1B6F" w14:textId="77777777" w:rsidR="00E761BD" w:rsidRDefault="00E761BD" w:rsidP="00753C2F">
            <w:pPr>
              <w:pStyle w:val="Default"/>
              <w:rPr>
                <w:b/>
                <w:bCs/>
                <w:sz w:val="20"/>
                <w:szCs w:val="20"/>
              </w:rPr>
            </w:pPr>
          </w:p>
        </w:tc>
      </w:tr>
      <w:tr w:rsidR="00753C2F" w14:paraId="65305A54" w14:textId="77777777" w:rsidTr="00753C2F">
        <w:trPr>
          <w:gridAfter w:val="1"/>
          <w:wAfter w:w="96" w:type="pct"/>
          <w:trHeight w:val="88"/>
        </w:trPr>
        <w:tc>
          <w:tcPr>
            <w:tcW w:w="4904" w:type="pct"/>
            <w:gridSpan w:val="7"/>
          </w:tcPr>
          <w:p w14:paraId="77FAA246" w14:textId="77777777" w:rsidR="00753C2F" w:rsidRDefault="00753C2F" w:rsidP="00753C2F">
            <w:pPr>
              <w:pStyle w:val="Default"/>
              <w:rPr>
                <w:sz w:val="20"/>
                <w:szCs w:val="20"/>
              </w:rPr>
            </w:pPr>
            <w:r>
              <w:rPr>
                <w:b/>
                <w:bCs/>
                <w:sz w:val="20"/>
                <w:szCs w:val="20"/>
              </w:rPr>
              <w:t>Handi Sport</w:t>
            </w:r>
          </w:p>
        </w:tc>
      </w:tr>
      <w:tr w:rsidR="00753C2F" w14:paraId="1738A172" w14:textId="77777777" w:rsidTr="00753C2F">
        <w:trPr>
          <w:gridAfter w:val="1"/>
          <w:wAfter w:w="96" w:type="pct"/>
          <w:trHeight w:val="90"/>
        </w:trPr>
        <w:tc>
          <w:tcPr>
            <w:tcW w:w="1634" w:type="pct"/>
          </w:tcPr>
          <w:p w14:paraId="0B062EF2" w14:textId="77777777" w:rsidR="00753C2F" w:rsidRDefault="00753C2F" w:rsidP="00753C2F">
            <w:pPr>
              <w:pStyle w:val="Default"/>
              <w:rPr>
                <w:sz w:val="20"/>
                <w:szCs w:val="20"/>
              </w:rPr>
            </w:pPr>
            <w:r>
              <w:rPr>
                <w:sz w:val="20"/>
                <w:szCs w:val="20"/>
              </w:rPr>
              <w:t xml:space="preserve">Subvention PAWC (Non utilisée en 2019) </w:t>
            </w:r>
          </w:p>
        </w:tc>
        <w:tc>
          <w:tcPr>
            <w:tcW w:w="1635" w:type="pct"/>
            <w:gridSpan w:val="4"/>
          </w:tcPr>
          <w:p w14:paraId="0743B902" w14:textId="77777777" w:rsidR="00753C2F" w:rsidRDefault="00753C2F" w:rsidP="00753C2F">
            <w:pPr>
              <w:pStyle w:val="Default"/>
              <w:rPr>
                <w:sz w:val="20"/>
                <w:szCs w:val="20"/>
              </w:rPr>
            </w:pPr>
            <w:r>
              <w:rPr>
                <w:sz w:val="20"/>
                <w:szCs w:val="20"/>
              </w:rPr>
              <w:t xml:space="preserve">- </w:t>
            </w:r>
          </w:p>
        </w:tc>
        <w:tc>
          <w:tcPr>
            <w:tcW w:w="1635" w:type="pct"/>
            <w:gridSpan w:val="2"/>
          </w:tcPr>
          <w:p w14:paraId="4C1D32F4" w14:textId="5A1528D8" w:rsidR="00753C2F" w:rsidRDefault="002B0FE9" w:rsidP="00753C2F">
            <w:pPr>
              <w:pStyle w:val="Default"/>
              <w:rPr>
                <w:sz w:val="20"/>
                <w:szCs w:val="20"/>
              </w:rPr>
            </w:pPr>
            <w:r>
              <w:rPr>
                <w:sz w:val="20"/>
                <w:szCs w:val="20"/>
              </w:rPr>
              <w:t xml:space="preserve">           </w:t>
            </w:r>
            <w:r w:rsidR="00753C2F">
              <w:rPr>
                <w:sz w:val="20"/>
                <w:szCs w:val="20"/>
              </w:rPr>
              <w:t>0,00</w:t>
            </w:r>
          </w:p>
        </w:tc>
      </w:tr>
      <w:tr w:rsidR="00753C2F" w14:paraId="28DA4EB2" w14:textId="77777777" w:rsidTr="00753C2F">
        <w:trPr>
          <w:gridAfter w:val="1"/>
          <w:wAfter w:w="96" w:type="pct"/>
          <w:trHeight w:val="92"/>
        </w:trPr>
        <w:tc>
          <w:tcPr>
            <w:tcW w:w="1634" w:type="pct"/>
          </w:tcPr>
          <w:p w14:paraId="72964DFB" w14:textId="77777777" w:rsidR="00753C2F" w:rsidRPr="00E761BD" w:rsidRDefault="00753C2F" w:rsidP="00753C2F">
            <w:pPr>
              <w:pStyle w:val="Default"/>
              <w:rPr>
                <w:sz w:val="20"/>
                <w:szCs w:val="20"/>
                <w:highlight w:val="yellow"/>
              </w:rPr>
            </w:pPr>
            <w:r w:rsidRPr="00E761BD">
              <w:rPr>
                <w:b/>
                <w:bCs/>
                <w:sz w:val="20"/>
                <w:szCs w:val="20"/>
                <w:highlight w:val="yellow"/>
              </w:rPr>
              <w:t xml:space="preserve">Sous Total </w:t>
            </w:r>
          </w:p>
        </w:tc>
        <w:tc>
          <w:tcPr>
            <w:tcW w:w="1635" w:type="pct"/>
            <w:gridSpan w:val="4"/>
          </w:tcPr>
          <w:p w14:paraId="0B3A7F89" w14:textId="77777777" w:rsidR="00753C2F" w:rsidRPr="00E761BD" w:rsidRDefault="00753C2F" w:rsidP="00753C2F">
            <w:pPr>
              <w:pStyle w:val="Default"/>
              <w:rPr>
                <w:sz w:val="20"/>
                <w:szCs w:val="20"/>
                <w:highlight w:val="yellow"/>
              </w:rPr>
            </w:pPr>
            <w:r w:rsidRPr="00E761BD">
              <w:rPr>
                <w:sz w:val="20"/>
                <w:szCs w:val="20"/>
                <w:highlight w:val="yellow"/>
              </w:rPr>
              <w:t xml:space="preserve">- </w:t>
            </w:r>
          </w:p>
        </w:tc>
        <w:tc>
          <w:tcPr>
            <w:tcW w:w="1635" w:type="pct"/>
            <w:gridSpan w:val="2"/>
          </w:tcPr>
          <w:p w14:paraId="5E3B6D3B" w14:textId="5F7875D9" w:rsidR="00753C2F" w:rsidRPr="00E761BD" w:rsidRDefault="002B0FE9" w:rsidP="00753C2F">
            <w:pPr>
              <w:pStyle w:val="Default"/>
              <w:rPr>
                <w:sz w:val="20"/>
                <w:szCs w:val="20"/>
                <w:highlight w:val="yellow"/>
              </w:rPr>
            </w:pPr>
            <w:r w:rsidRPr="00E761BD">
              <w:rPr>
                <w:sz w:val="20"/>
                <w:szCs w:val="20"/>
                <w:highlight w:val="yellow"/>
              </w:rPr>
              <w:t xml:space="preserve">           </w:t>
            </w:r>
            <w:r w:rsidR="00753C2F" w:rsidRPr="00E761BD">
              <w:rPr>
                <w:sz w:val="20"/>
                <w:szCs w:val="20"/>
                <w:highlight w:val="yellow"/>
              </w:rPr>
              <w:t>0,00</w:t>
            </w:r>
          </w:p>
        </w:tc>
      </w:tr>
      <w:tr w:rsidR="00E761BD" w14:paraId="68A6A989" w14:textId="77777777" w:rsidTr="00753C2F">
        <w:trPr>
          <w:gridAfter w:val="1"/>
          <w:wAfter w:w="96" w:type="pct"/>
          <w:trHeight w:val="92"/>
        </w:trPr>
        <w:tc>
          <w:tcPr>
            <w:tcW w:w="1634" w:type="pct"/>
          </w:tcPr>
          <w:p w14:paraId="32A2A782" w14:textId="77777777" w:rsidR="00E761BD" w:rsidRDefault="00E761BD" w:rsidP="00753C2F">
            <w:pPr>
              <w:pStyle w:val="Default"/>
              <w:rPr>
                <w:b/>
                <w:bCs/>
                <w:sz w:val="20"/>
                <w:szCs w:val="20"/>
              </w:rPr>
            </w:pPr>
          </w:p>
        </w:tc>
        <w:tc>
          <w:tcPr>
            <w:tcW w:w="1635" w:type="pct"/>
            <w:gridSpan w:val="4"/>
          </w:tcPr>
          <w:p w14:paraId="250103F7" w14:textId="77777777" w:rsidR="00E761BD" w:rsidRDefault="00E761BD" w:rsidP="00753C2F">
            <w:pPr>
              <w:pStyle w:val="Default"/>
              <w:rPr>
                <w:b/>
                <w:bCs/>
                <w:sz w:val="20"/>
                <w:szCs w:val="20"/>
              </w:rPr>
            </w:pPr>
          </w:p>
        </w:tc>
        <w:tc>
          <w:tcPr>
            <w:tcW w:w="1635" w:type="pct"/>
            <w:gridSpan w:val="2"/>
          </w:tcPr>
          <w:p w14:paraId="3301D720" w14:textId="77777777" w:rsidR="00E761BD" w:rsidRDefault="00E761BD" w:rsidP="00753C2F">
            <w:pPr>
              <w:pStyle w:val="Default"/>
              <w:rPr>
                <w:sz w:val="20"/>
                <w:szCs w:val="20"/>
              </w:rPr>
            </w:pPr>
          </w:p>
        </w:tc>
      </w:tr>
      <w:tr w:rsidR="00E761BD" w14:paraId="177D87B5" w14:textId="77777777" w:rsidTr="00753C2F">
        <w:trPr>
          <w:gridAfter w:val="1"/>
          <w:wAfter w:w="96" w:type="pct"/>
          <w:trHeight w:val="92"/>
        </w:trPr>
        <w:tc>
          <w:tcPr>
            <w:tcW w:w="1634" w:type="pct"/>
          </w:tcPr>
          <w:p w14:paraId="6AFEFFFF" w14:textId="77777777" w:rsidR="00E761BD" w:rsidRDefault="00E761BD" w:rsidP="00753C2F">
            <w:pPr>
              <w:pStyle w:val="Default"/>
              <w:rPr>
                <w:b/>
                <w:bCs/>
                <w:sz w:val="20"/>
                <w:szCs w:val="20"/>
              </w:rPr>
            </w:pPr>
          </w:p>
        </w:tc>
        <w:tc>
          <w:tcPr>
            <w:tcW w:w="1635" w:type="pct"/>
            <w:gridSpan w:val="4"/>
          </w:tcPr>
          <w:p w14:paraId="53AFCD66" w14:textId="77777777" w:rsidR="00E761BD" w:rsidRDefault="00E761BD" w:rsidP="00753C2F">
            <w:pPr>
              <w:pStyle w:val="Default"/>
              <w:rPr>
                <w:b/>
                <w:bCs/>
                <w:sz w:val="20"/>
                <w:szCs w:val="20"/>
              </w:rPr>
            </w:pPr>
          </w:p>
        </w:tc>
        <w:tc>
          <w:tcPr>
            <w:tcW w:w="1635" w:type="pct"/>
            <w:gridSpan w:val="2"/>
          </w:tcPr>
          <w:p w14:paraId="1A67B453" w14:textId="77777777" w:rsidR="00E761BD" w:rsidRDefault="00E761BD" w:rsidP="00753C2F">
            <w:pPr>
              <w:pStyle w:val="Default"/>
              <w:rPr>
                <w:sz w:val="20"/>
                <w:szCs w:val="20"/>
              </w:rPr>
            </w:pPr>
          </w:p>
        </w:tc>
      </w:tr>
      <w:tr w:rsidR="00753C2F" w14:paraId="513EBE9E" w14:textId="77777777" w:rsidTr="00753C2F">
        <w:trPr>
          <w:gridAfter w:val="1"/>
          <w:wAfter w:w="96" w:type="pct"/>
          <w:trHeight w:val="92"/>
        </w:trPr>
        <w:tc>
          <w:tcPr>
            <w:tcW w:w="1634" w:type="pct"/>
          </w:tcPr>
          <w:p w14:paraId="5A09C978" w14:textId="77777777" w:rsidR="00753C2F" w:rsidRPr="00E761BD" w:rsidRDefault="00753C2F" w:rsidP="00753C2F">
            <w:pPr>
              <w:pStyle w:val="Default"/>
              <w:rPr>
                <w:sz w:val="20"/>
                <w:szCs w:val="20"/>
                <w:highlight w:val="yellow"/>
              </w:rPr>
            </w:pPr>
            <w:r w:rsidRPr="00E761BD">
              <w:rPr>
                <w:b/>
                <w:bCs/>
                <w:sz w:val="20"/>
                <w:szCs w:val="20"/>
                <w:highlight w:val="yellow"/>
              </w:rPr>
              <w:t xml:space="preserve">TOTAL AGILITY </w:t>
            </w:r>
          </w:p>
        </w:tc>
        <w:tc>
          <w:tcPr>
            <w:tcW w:w="1635" w:type="pct"/>
            <w:gridSpan w:val="4"/>
          </w:tcPr>
          <w:p w14:paraId="4482F362" w14:textId="034C722E" w:rsidR="00753C2F" w:rsidRPr="00E761BD" w:rsidRDefault="002B0FE9" w:rsidP="00753C2F">
            <w:pPr>
              <w:pStyle w:val="Default"/>
              <w:rPr>
                <w:sz w:val="20"/>
                <w:szCs w:val="20"/>
                <w:highlight w:val="yellow"/>
              </w:rPr>
            </w:pPr>
            <w:r w:rsidRPr="00E761BD">
              <w:rPr>
                <w:b/>
                <w:bCs/>
                <w:sz w:val="20"/>
                <w:szCs w:val="20"/>
                <w:highlight w:val="yellow"/>
              </w:rPr>
              <w:t xml:space="preserve">                              </w:t>
            </w:r>
            <w:r w:rsidR="00753C2F" w:rsidRPr="00E761BD">
              <w:rPr>
                <w:b/>
                <w:bCs/>
                <w:sz w:val="20"/>
                <w:szCs w:val="20"/>
                <w:highlight w:val="yellow"/>
              </w:rPr>
              <w:t xml:space="preserve">157 107,26 </w:t>
            </w:r>
          </w:p>
        </w:tc>
        <w:tc>
          <w:tcPr>
            <w:tcW w:w="1635" w:type="pct"/>
            <w:gridSpan w:val="2"/>
          </w:tcPr>
          <w:p w14:paraId="32B98DE1" w14:textId="77777777" w:rsidR="00753C2F" w:rsidRDefault="00E761BD" w:rsidP="00753C2F">
            <w:pPr>
              <w:pStyle w:val="Default"/>
              <w:rPr>
                <w:sz w:val="20"/>
                <w:szCs w:val="20"/>
                <w:highlight w:val="yellow"/>
              </w:rPr>
            </w:pPr>
            <w:r>
              <w:rPr>
                <w:sz w:val="20"/>
                <w:szCs w:val="20"/>
                <w:highlight w:val="yellow"/>
              </w:rPr>
              <w:t xml:space="preserve"> </w:t>
            </w:r>
            <w:r w:rsidR="002B0FE9" w:rsidRPr="00E761BD">
              <w:rPr>
                <w:sz w:val="20"/>
                <w:szCs w:val="20"/>
                <w:highlight w:val="yellow"/>
              </w:rPr>
              <w:t xml:space="preserve">  </w:t>
            </w:r>
            <w:r w:rsidR="00753C2F" w:rsidRPr="00E761BD">
              <w:rPr>
                <w:sz w:val="20"/>
                <w:szCs w:val="20"/>
                <w:highlight w:val="yellow"/>
              </w:rPr>
              <w:t>76 592,38</w:t>
            </w:r>
          </w:p>
          <w:p w14:paraId="6EBFDAEE" w14:textId="2E05E1F0" w:rsidR="00E761BD" w:rsidRPr="00E761BD" w:rsidRDefault="00E761BD" w:rsidP="00753C2F">
            <w:pPr>
              <w:pStyle w:val="Default"/>
              <w:rPr>
                <w:b/>
                <w:bCs/>
                <w:sz w:val="20"/>
                <w:szCs w:val="20"/>
                <w:highlight w:val="yellow"/>
              </w:rPr>
            </w:pPr>
          </w:p>
        </w:tc>
      </w:tr>
      <w:tr w:rsidR="00753C2F" w14:paraId="41A931F0" w14:textId="77777777" w:rsidTr="00753C2F">
        <w:trPr>
          <w:gridAfter w:val="1"/>
          <w:wAfter w:w="96" w:type="pct"/>
          <w:trHeight w:val="107"/>
        </w:trPr>
        <w:tc>
          <w:tcPr>
            <w:tcW w:w="4904" w:type="pct"/>
            <w:gridSpan w:val="7"/>
          </w:tcPr>
          <w:p w14:paraId="6F238B70" w14:textId="77777777" w:rsidR="00753C2F" w:rsidRDefault="00753C2F" w:rsidP="00753C2F">
            <w:pPr>
              <w:pStyle w:val="Default"/>
              <w:rPr>
                <w:sz w:val="23"/>
                <w:szCs w:val="23"/>
              </w:rPr>
            </w:pPr>
            <w:r>
              <w:rPr>
                <w:b/>
                <w:bCs/>
                <w:sz w:val="23"/>
                <w:szCs w:val="23"/>
              </w:rPr>
              <w:t>Attelage</w:t>
            </w:r>
          </w:p>
        </w:tc>
      </w:tr>
      <w:tr w:rsidR="00753C2F" w14:paraId="65C6CB6C" w14:textId="77777777" w:rsidTr="004539EF">
        <w:trPr>
          <w:gridAfter w:val="1"/>
          <w:wAfter w:w="96" w:type="pct"/>
          <w:trHeight w:val="90"/>
        </w:trPr>
        <w:tc>
          <w:tcPr>
            <w:tcW w:w="2451" w:type="pct"/>
            <w:gridSpan w:val="3"/>
          </w:tcPr>
          <w:p w14:paraId="12ED8D8C" w14:textId="77777777" w:rsidR="00753C2F" w:rsidRDefault="00753C2F" w:rsidP="00753C2F">
            <w:pPr>
              <w:pStyle w:val="Default"/>
              <w:rPr>
                <w:sz w:val="20"/>
                <w:szCs w:val="20"/>
              </w:rPr>
            </w:pPr>
            <w:r>
              <w:rPr>
                <w:sz w:val="20"/>
                <w:szCs w:val="20"/>
              </w:rPr>
              <w:t>Redevances concours 1 €</w:t>
            </w:r>
          </w:p>
        </w:tc>
        <w:tc>
          <w:tcPr>
            <w:tcW w:w="2453" w:type="pct"/>
            <w:gridSpan w:val="4"/>
          </w:tcPr>
          <w:p w14:paraId="3E5BE0AB" w14:textId="5F1D7E61" w:rsidR="00753C2F" w:rsidRDefault="002B0FE9" w:rsidP="00753C2F">
            <w:pPr>
              <w:pStyle w:val="Default"/>
              <w:rPr>
                <w:sz w:val="20"/>
                <w:szCs w:val="20"/>
              </w:rPr>
            </w:pPr>
            <w:r>
              <w:rPr>
                <w:sz w:val="20"/>
                <w:szCs w:val="20"/>
              </w:rPr>
              <w:t xml:space="preserve">                                        </w:t>
            </w:r>
            <w:r w:rsidR="00753C2F">
              <w:rPr>
                <w:sz w:val="20"/>
                <w:szCs w:val="20"/>
              </w:rPr>
              <w:t>367,00</w:t>
            </w:r>
          </w:p>
        </w:tc>
      </w:tr>
      <w:tr w:rsidR="00753C2F" w14:paraId="5B44E611" w14:textId="77777777" w:rsidTr="004539EF">
        <w:trPr>
          <w:gridAfter w:val="1"/>
          <w:wAfter w:w="96" w:type="pct"/>
          <w:trHeight w:val="90"/>
        </w:trPr>
        <w:tc>
          <w:tcPr>
            <w:tcW w:w="2451" w:type="pct"/>
            <w:gridSpan w:val="3"/>
          </w:tcPr>
          <w:p w14:paraId="1676DD22" w14:textId="77777777" w:rsidR="00753C2F" w:rsidRDefault="00753C2F" w:rsidP="00753C2F">
            <w:pPr>
              <w:pStyle w:val="Default"/>
              <w:rPr>
                <w:sz w:val="20"/>
                <w:szCs w:val="20"/>
              </w:rPr>
            </w:pPr>
            <w:r>
              <w:rPr>
                <w:sz w:val="20"/>
                <w:szCs w:val="20"/>
              </w:rPr>
              <w:t xml:space="preserve">Subvention GPF </w:t>
            </w:r>
          </w:p>
        </w:tc>
        <w:tc>
          <w:tcPr>
            <w:tcW w:w="2453" w:type="pct"/>
            <w:gridSpan w:val="4"/>
          </w:tcPr>
          <w:p w14:paraId="690E0E3B" w14:textId="5659A551" w:rsidR="00753C2F" w:rsidRDefault="002B0FE9" w:rsidP="00753C2F">
            <w:pPr>
              <w:pStyle w:val="Default"/>
              <w:rPr>
                <w:sz w:val="20"/>
                <w:szCs w:val="20"/>
              </w:rPr>
            </w:pPr>
            <w:r>
              <w:rPr>
                <w:sz w:val="20"/>
                <w:szCs w:val="20"/>
              </w:rPr>
              <w:t xml:space="preserve">   </w:t>
            </w:r>
            <w:r w:rsidR="00753C2F">
              <w:rPr>
                <w:sz w:val="20"/>
                <w:szCs w:val="20"/>
              </w:rPr>
              <w:t xml:space="preserve">2 500,00 </w:t>
            </w:r>
          </w:p>
        </w:tc>
      </w:tr>
      <w:tr w:rsidR="00753C2F" w14:paraId="2C6A934E" w14:textId="77777777" w:rsidTr="004539EF">
        <w:trPr>
          <w:gridAfter w:val="1"/>
          <w:wAfter w:w="96" w:type="pct"/>
          <w:trHeight w:val="90"/>
        </w:trPr>
        <w:tc>
          <w:tcPr>
            <w:tcW w:w="2451" w:type="pct"/>
            <w:gridSpan w:val="3"/>
          </w:tcPr>
          <w:p w14:paraId="7D3B04F2" w14:textId="77777777" w:rsidR="00753C2F" w:rsidRDefault="00753C2F" w:rsidP="00753C2F">
            <w:pPr>
              <w:pStyle w:val="Default"/>
              <w:rPr>
                <w:sz w:val="20"/>
                <w:szCs w:val="20"/>
              </w:rPr>
            </w:pPr>
            <w:r>
              <w:rPr>
                <w:sz w:val="20"/>
                <w:szCs w:val="20"/>
              </w:rPr>
              <w:t xml:space="preserve">Fais de Jury GPF (SCC) </w:t>
            </w:r>
          </w:p>
        </w:tc>
        <w:tc>
          <w:tcPr>
            <w:tcW w:w="2453" w:type="pct"/>
            <w:gridSpan w:val="4"/>
          </w:tcPr>
          <w:p w14:paraId="5C39B1E5" w14:textId="36A1623E" w:rsidR="00753C2F" w:rsidRDefault="002B0FE9" w:rsidP="00753C2F">
            <w:pPr>
              <w:pStyle w:val="Default"/>
              <w:rPr>
                <w:sz w:val="20"/>
                <w:szCs w:val="20"/>
              </w:rPr>
            </w:pPr>
            <w:r>
              <w:rPr>
                <w:sz w:val="20"/>
                <w:szCs w:val="20"/>
              </w:rPr>
              <w:t xml:space="preserve">      </w:t>
            </w:r>
            <w:r w:rsidR="00753C2F">
              <w:rPr>
                <w:sz w:val="20"/>
                <w:szCs w:val="20"/>
              </w:rPr>
              <w:t xml:space="preserve">652,88 </w:t>
            </w:r>
          </w:p>
        </w:tc>
      </w:tr>
      <w:tr w:rsidR="00753C2F" w14:paraId="6121DD90" w14:textId="77777777" w:rsidTr="004539EF">
        <w:trPr>
          <w:gridAfter w:val="1"/>
          <w:wAfter w:w="96" w:type="pct"/>
          <w:trHeight w:val="90"/>
        </w:trPr>
        <w:tc>
          <w:tcPr>
            <w:tcW w:w="2451" w:type="pct"/>
            <w:gridSpan w:val="3"/>
          </w:tcPr>
          <w:p w14:paraId="0FA1ED82" w14:textId="77777777" w:rsidR="00753C2F" w:rsidRDefault="00753C2F" w:rsidP="00753C2F">
            <w:pPr>
              <w:pStyle w:val="Default"/>
              <w:rPr>
                <w:sz w:val="20"/>
                <w:szCs w:val="20"/>
              </w:rPr>
            </w:pPr>
            <w:r>
              <w:rPr>
                <w:sz w:val="20"/>
                <w:szCs w:val="20"/>
              </w:rPr>
              <w:t xml:space="preserve">Frais organisation GPF </w:t>
            </w:r>
          </w:p>
        </w:tc>
        <w:tc>
          <w:tcPr>
            <w:tcW w:w="2453" w:type="pct"/>
            <w:gridSpan w:val="4"/>
          </w:tcPr>
          <w:p w14:paraId="5221435B" w14:textId="0ECBCB3A" w:rsidR="00753C2F" w:rsidRDefault="002B0FE9" w:rsidP="00753C2F">
            <w:pPr>
              <w:pStyle w:val="Default"/>
              <w:rPr>
                <w:sz w:val="20"/>
                <w:szCs w:val="20"/>
              </w:rPr>
            </w:pPr>
            <w:r>
              <w:rPr>
                <w:sz w:val="20"/>
                <w:szCs w:val="20"/>
              </w:rPr>
              <w:t xml:space="preserve">   </w:t>
            </w:r>
            <w:r w:rsidR="00753C2F">
              <w:rPr>
                <w:sz w:val="20"/>
                <w:szCs w:val="20"/>
              </w:rPr>
              <w:t xml:space="preserve">2 008,72 </w:t>
            </w:r>
          </w:p>
        </w:tc>
      </w:tr>
      <w:tr w:rsidR="00753C2F" w14:paraId="41687966" w14:textId="77777777" w:rsidTr="004539EF">
        <w:trPr>
          <w:gridAfter w:val="1"/>
          <w:wAfter w:w="96" w:type="pct"/>
          <w:trHeight w:val="90"/>
        </w:trPr>
        <w:tc>
          <w:tcPr>
            <w:tcW w:w="2451" w:type="pct"/>
            <w:gridSpan w:val="3"/>
          </w:tcPr>
          <w:p w14:paraId="6B3DBF8B" w14:textId="77777777" w:rsidR="00753C2F" w:rsidRDefault="00753C2F" w:rsidP="00753C2F">
            <w:pPr>
              <w:pStyle w:val="Default"/>
              <w:rPr>
                <w:sz w:val="20"/>
                <w:szCs w:val="20"/>
              </w:rPr>
            </w:pPr>
            <w:r>
              <w:rPr>
                <w:sz w:val="20"/>
                <w:szCs w:val="20"/>
              </w:rPr>
              <w:t xml:space="preserve">Formation Examinateurs </w:t>
            </w:r>
          </w:p>
        </w:tc>
        <w:tc>
          <w:tcPr>
            <w:tcW w:w="2453" w:type="pct"/>
            <w:gridSpan w:val="4"/>
          </w:tcPr>
          <w:p w14:paraId="3AEA165B" w14:textId="19BA6C7C" w:rsidR="00753C2F" w:rsidRDefault="002B0FE9" w:rsidP="00753C2F">
            <w:pPr>
              <w:pStyle w:val="Default"/>
              <w:rPr>
                <w:sz w:val="20"/>
                <w:szCs w:val="20"/>
              </w:rPr>
            </w:pPr>
            <w:r>
              <w:rPr>
                <w:sz w:val="20"/>
                <w:szCs w:val="20"/>
              </w:rPr>
              <w:t xml:space="preserve">   </w:t>
            </w:r>
            <w:r w:rsidR="00753C2F">
              <w:rPr>
                <w:sz w:val="20"/>
                <w:szCs w:val="20"/>
              </w:rPr>
              <w:t xml:space="preserve">1 304,45 </w:t>
            </w:r>
          </w:p>
        </w:tc>
      </w:tr>
      <w:tr w:rsidR="00753C2F" w14:paraId="0ED70E0A" w14:textId="77777777" w:rsidTr="004539EF">
        <w:trPr>
          <w:gridAfter w:val="1"/>
          <w:wAfter w:w="96" w:type="pct"/>
          <w:trHeight w:val="90"/>
        </w:trPr>
        <w:tc>
          <w:tcPr>
            <w:tcW w:w="2451" w:type="pct"/>
            <w:gridSpan w:val="3"/>
          </w:tcPr>
          <w:p w14:paraId="60061DD0" w14:textId="77777777" w:rsidR="00753C2F" w:rsidRDefault="00753C2F" w:rsidP="00753C2F">
            <w:pPr>
              <w:pStyle w:val="Default"/>
              <w:rPr>
                <w:sz w:val="20"/>
                <w:szCs w:val="20"/>
              </w:rPr>
            </w:pPr>
            <w:r>
              <w:rPr>
                <w:sz w:val="20"/>
                <w:szCs w:val="20"/>
              </w:rPr>
              <w:t xml:space="preserve">Frais GT </w:t>
            </w:r>
          </w:p>
        </w:tc>
        <w:tc>
          <w:tcPr>
            <w:tcW w:w="2453" w:type="pct"/>
            <w:gridSpan w:val="4"/>
          </w:tcPr>
          <w:p w14:paraId="65B293A5" w14:textId="5FB3A877" w:rsidR="00753C2F" w:rsidRDefault="002B0FE9" w:rsidP="00753C2F">
            <w:pPr>
              <w:pStyle w:val="Default"/>
              <w:rPr>
                <w:sz w:val="20"/>
                <w:szCs w:val="20"/>
              </w:rPr>
            </w:pPr>
            <w:r>
              <w:rPr>
                <w:sz w:val="20"/>
                <w:szCs w:val="20"/>
              </w:rPr>
              <w:t xml:space="preserve">      </w:t>
            </w:r>
            <w:r w:rsidR="00753C2F">
              <w:rPr>
                <w:sz w:val="20"/>
                <w:szCs w:val="20"/>
              </w:rPr>
              <w:t xml:space="preserve">958,80 </w:t>
            </w:r>
          </w:p>
        </w:tc>
      </w:tr>
      <w:tr w:rsidR="00753C2F" w14:paraId="613B79A0" w14:textId="77777777" w:rsidTr="00753C2F">
        <w:trPr>
          <w:gridAfter w:val="1"/>
          <w:wAfter w:w="96" w:type="pct"/>
          <w:trHeight w:val="92"/>
        </w:trPr>
        <w:tc>
          <w:tcPr>
            <w:tcW w:w="1634" w:type="pct"/>
          </w:tcPr>
          <w:p w14:paraId="6B425B17" w14:textId="77777777" w:rsidR="00753C2F" w:rsidRPr="00E761BD" w:rsidRDefault="00753C2F" w:rsidP="00753C2F">
            <w:pPr>
              <w:pStyle w:val="Default"/>
              <w:rPr>
                <w:sz w:val="20"/>
                <w:szCs w:val="20"/>
                <w:highlight w:val="yellow"/>
              </w:rPr>
            </w:pPr>
            <w:r w:rsidRPr="00E761BD">
              <w:rPr>
                <w:b/>
                <w:bCs/>
                <w:sz w:val="20"/>
                <w:szCs w:val="20"/>
                <w:highlight w:val="yellow"/>
              </w:rPr>
              <w:t xml:space="preserve">TOTAL ATTELAGE </w:t>
            </w:r>
          </w:p>
        </w:tc>
        <w:tc>
          <w:tcPr>
            <w:tcW w:w="1635" w:type="pct"/>
            <w:gridSpan w:val="4"/>
          </w:tcPr>
          <w:p w14:paraId="6BAD69CE" w14:textId="09EC4AC2" w:rsidR="00753C2F" w:rsidRPr="00E761BD" w:rsidRDefault="002B0FE9" w:rsidP="00753C2F">
            <w:pPr>
              <w:pStyle w:val="Default"/>
              <w:rPr>
                <w:sz w:val="20"/>
                <w:szCs w:val="20"/>
                <w:highlight w:val="yellow"/>
              </w:rPr>
            </w:pPr>
            <w:r w:rsidRPr="00E761BD">
              <w:rPr>
                <w:sz w:val="20"/>
                <w:szCs w:val="20"/>
                <w:highlight w:val="yellow"/>
              </w:rPr>
              <w:t xml:space="preserve">                                   </w:t>
            </w:r>
            <w:r w:rsidR="00753C2F" w:rsidRPr="00E761BD">
              <w:rPr>
                <w:sz w:val="20"/>
                <w:szCs w:val="20"/>
                <w:highlight w:val="yellow"/>
              </w:rPr>
              <w:t xml:space="preserve">7 424,85 </w:t>
            </w:r>
          </w:p>
        </w:tc>
        <w:tc>
          <w:tcPr>
            <w:tcW w:w="1635" w:type="pct"/>
            <w:gridSpan w:val="2"/>
          </w:tcPr>
          <w:p w14:paraId="76C0E5C4" w14:textId="4AAAAE72" w:rsidR="00753C2F" w:rsidRPr="00E761BD" w:rsidRDefault="002B0FE9" w:rsidP="00753C2F">
            <w:pPr>
              <w:pStyle w:val="Default"/>
              <w:rPr>
                <w:sz w:val="20"/>
                <w:szCs w:val="20"/>
                <w:highlight w:val="yellow"/>
              </w:rPr>
            </w:pPr>
            <w:r w:rsidRPr="00E761BD">
              <w:rPr>
                <w:sz w:val="20"/>
                <w:szCs w:val="20"/>
                <w:highlight w:val="yellow"/>
              </w:rPr>
              <w:t xml:space="preserve">         </w:t>
            </w:r>
            <w:r w:rsidR="00753C2F" w:rsidRPr="00E761BD">
              <w:rPr>
                <w:sz w:val="20"/>
                <w:szCs w:val="20"/>
                <w:highlight w:val="yellow"/>
              </w:rPr>
              <w:t xml:space="preserve">367,00 </w:t>
            </w:r>
          </w:p>
        </w:tc>
      </w:tr>
      <w:tr w:rsidR="00E761BD" w14:paraId="27EED955" w14:textId="77777777" w:rsidTr="00753C2F">
        <w:trPr>
          <w:gridAfter w:val="1"/>
          <w:wAfter w:w="96" w:type="pct"/>
          <w:trHeight w:val="107"/>
        </w:trPr>
        <w:tc>
          <w:tcPr>
            <w:tcW w:w="4904" w:type="pct"/>
            <w:gridSpan w:val="7"/>
          </w:tcPr>
          <w:p w14:paraId="650C6796" w14:textId="77777777" w:rsidR="00E761BD" w:rsidRDefault="00E761BD" w:rsidP="00753C2F">
            <w:pPr>
              <w:pStyle w:val="Default"/>
              <w:rPr>
                <w:b/>
                <w:bCs/>
                <w:sz w:val="23"/>
                <w:szCs w:val="23"/>
              </w:rPr>
            </w:pPr>
          </w:p>
        </w:tc>
      </w:tr>
      <w:tr w:rsidR="00753C2F" w14:paraId="7932D7A3" w14:textId="77777777" w:rsidTr="00753C2F">
        <w:trPr>
          <w:gridAfter w:val="1"/>
          <w:wAfter w:w="96" w:type="pct"/>
          <w:trHeight w:val="107"/>
        </w:trPr>
        <w:tc>
          <w:tcPr>
            <w:tcW w:w="4904" w:type="pct"/>
            <w:gridSpan w:val="7"/>
          </w:tcPr>
          <w:p w14:paraId="41B5DED8" w14:textId="77777777" w:rsidR="00753C2F" w:rsidRDefault="00753C2F" w:rsidP="00753C2F">
            <w:pPr>
              <w:pStyle w:val="Default"/>
              <w:rPr>
                <w:sz w:val="23"/>
                <w:szCs w:val="23"/>
              </w:rPr>
            </w:pPr>
            <w:r>
              <w:rPr>
                <w:b/>
                <w:bCs/>
                <w:sz w:val="23"/>
                <w:szCs w:val="23"/>
              </w:rPr>
              <w:t>Cani Cross</w:t>
            </w:r>
          </w:p>
        </w:tc>
      </w:tr>
      <w:tr w:rsidR="00753C2F" w14:paraId="3B7148F8" w14:textId="77777777" w:rsidTr="004539EF">
        <w:trPr>
          <w:gridAfter w:val="1"/>
          <w:wAfter w:w="96" w:type="pct"/>
          <w:trHeight w:val="90"/>
        </w:trPr>
        <w:tc>
          <w:tcPr>
            <w:tcW w:w="2451" w:type="pct"/>
            <w:gridSpan w:val="3"/>
          </w:tcPr>
          <w:p w14:paraId="2E8779E2" w14:textId="77777777" w:rsidR="00753C2F" w:rsidRDefault="00753C2F" w:rsidP="00753C2F">
            <w:pPr>
              <w:pStyle w:val="Default"/>
              <w:rPr>
                <w:sz w:val="20"/>
                <w:szCs w:val="20"/>
              </w:rPr>
            </w:pPr>
            <w:r>
              <w:rPr>
                <w:sz w:val="20"/>
                <w:szCs w:val="20"/>
              </w:rPr>
              <w:t>Redevances concours 1 €</w:t>
            </w:r>
          </w:p>
        </w:tc>
        <w:tc>
          <w:tcPr>
            <w:tcW w:w="2453" w:type="pct"/>
            <w:gridSpan w:val="4"/>
          </w:tcPr>
          <w:p w14:paraId="1E5B9BB6" w14:textId="3A538913" w:rsidR="00753C2F" w:rsidRDefault="002B0FE9" w:rsidP="00753C2F">
            <w:pPr>
              <w:pStyle w:val="Default"/>
              <w:rPr>
                <w:sz w:val="20"/>
                <w:szCs w:val="20"/>
              </w:rPr>
            </w:pPr>
            <w:r>
              <w:rPr>
                <w:sz w:val="20"/>
                <w:szCs w:val="20"/>
              </w:rPr>
              <w:t xml:space="preserve">                                      </w:t>
            </w:r>
            <w:r w:rsidR="00753C2F">
              <w:rPr>
                <w:sz w:val="20"/>
                <w:szCs w:val="20"/>
              </w:rPr>
              <w:t>1 730,00</w:t>
            </w:r>
          </w:p>
        </w:tc>
      </w:tr>
      <w:tr w:rsidR="00753C2F" w14:paraId="05DFF796" w14:textId="77777777" w:rsidTr="004539EF">
        <w:trPr>
          <w:gridAfter w:val="1"/>
          <w:wAfter w:w="96" w:type="pct"/>
          <w:trHeight w:val="90"/>
        </w:trPr>
        <w:tc>
          <w:tcPr>
            <w:tcW w:w="2451" w:type="pct"/>
            <w:gridSpan w:val="3"/>
          </w:tcPr>
          <w:p w14:paraId="0409203F" w14:textId="77777777" w:rsidR="00753C2F" w:rsidRDefault="00753C2F" w:rsidP="00753C2F">
            <w:pPr>
              <w:pStyle w:val="Default"/>
              <w:rPr>
                <w:sz w:val="20"/>
                <w:szCs w:val="20"/>
              </w:rPr>
            </w:pPr>
            <w:r>
              <w:rPr>
                <w:sz w:val="20"/>
                <w:szCs w:val="20"/>
              </w:rPr>
              <w:t>Licences Jour</w:t>
            </w:r>
          </w:p>
        </w:tc>
        <w:tc>
          <w:tcPr>
            <w:tcW w:w="2453" w:type="pct"/>
            <w:gridSpan w:val="4"/>
          </w:tcPr>
          <w:p w14:paraId="6D26D5AB" w14:textId="6205754E" w:rsidR="00753C2F" w:rsidRDefault="002B0FE9" w:rsidP="00753C2F">
            <w:pPr>
              <w:pStyle w:val="Default"/>
              <w:rPr>
                <w:sz w:val="20"/>
                <w:szCs w:val="20"/>
              </w:rPr>
            </w:pPr>
            <w:r>
              <w:rPr>
                <w:sz w:val="20"/>
                <w:szCs w:val="20"/>
              </w:rPr>
              <w:t xml:space="preserve">                                      </w:t>
            </w:r>
            <w:r w:rsidR="00753C2F">
              <w:rPr>
                <w:sz w:val="20"/>
                <w:szCs w:val="20"/>
              </w:rPr>
              <w:t>1 218,00</w:t>
            </w:r>
          </w:p>
        </w:tc>
      </w:tr>
      <w:tr w:rsidR="00753C2F" w14:paraId="3184C9C1" w14:textId="77777777" w:rsidTr="004539EF">
        <w:trPr>
          <w:gridAfter w:val="1"/>
          <w:wAfter w:w="96" w:type="pct"/>
          <w:trHeight w:val="90"/>
        </w:trPr>
        <w:tc>
          <w:tcPr>
            <w:tcW w:w="2451" w:type="pct"/>
            <w:gridSpan w:val="3"/>
          </w:tcPr>
          <w:p w14:paraId="7C29EFB5" w14:textId="77777777" w:rsidR="00753C2F" w:rsidRDefault="00753C2F" w:rsidP="00753C2F">
            <w:pPr>
              <w:pStyle w:val="Default"/>
              <w:rPr>
                <w:sz w:val="20"/>
                <w:szCs w:val="20"/>
              </w:rPr>
            </w:pPr>
            <w:r>
              <w:rPr>
                <w:sz w:val="20"/>
                <w:szCs w:val="20"/>
              </w:rPr>
              <w:t xml:space="preserve">Subvention GPF </w:t>
            </w:r>
          </w:p>
        </w:tc>
        <w:tc>
          <w:tcPr>
            <w:tcW w:w="2453" w:type="pct"/>
            <w:gridSpan w:val="4"/>
          </w:tcPr>
          <w:p w14:paraId="6FDDF820" w14:textId="5635794D" w:rsidR="00753C2F" w:rsidRDefault="002B0FE9" w:rsidP="00753C2F">
            <w:pPr>
              <w:pStyle w:val="Default"/>
              <w:rPr>
                <w:sz w:val="20"/>
                <w:szCs w:val="20"/>
              </w:rPr>
            </w:pPr>
            <w:r>
              <w:rPr>
                <w:sz w:val="20"/>
                <w:szCs w:val="20"/>
              </w:rPr>
              <w:t xml:space="preserve">   </w:t>
            </w:r>
            <w:r w:rsidR="00753C2F">
              <w:rPr>
                <w:sz w:val="20"/>
                <w:szCs w:val="20"/>
              </w:rPr>
              <w:t xml:space="preserve">2 500,00 </w:t>
            </w:r>
          </w:p>
        </w:tc>
      </w:tr>
      <w:tr w:rsidR="00753C2F" w14:paraId="4A08B212" w14:textId="77777777" w:rsidTr="004539EF">
        <w:trPr>
          <w:gridAfter w:val="1"/>
          <w:wAfter w:w="96" w:type="pct"/>
          <w:trHeight w:val="90"/>
        </w:trPr>
        <w:tc>
          <w:tcPr>
            <w:tcW w:w="2451" w:type="pct"/>
            <w:gridSpan w:val="3"/>
          </w:tcPr>
          <w:p w14:paraId="4E3CBAC4" w14:textId="77777777" w:rsidR="00753C2F" w:rsidRDefault="00753C2F" w:rsidP="00753C2F">
            <w:pPr>
              <w:pStyle w:val="Default"/>
              <w:rPr>
                <w:sz w:val="20"/>
                <w:szCs w:val="20"/>
              </w:rPr>
            </w:pPr>
            <w:r>
              <w:rPr>
                <w:sz w:val="20"/>
                <w:szCs w:val="20"/>
              </w:rPr>
              <w:t xml:space="preserve">Frais organisation GPF </w:t>
            </w:r>
          </w:p>
        </w:tc>
        <w:tc>
          <w:tcPr>
            <w:tcW w:w="2453" w:type="pct"/>
            <w:gridSpan w:val="4"/>
          </w:tcPr>
          <w:p w14:paraId="0AD5E040" w14:textId="2CEC7825" w:rsidR="00753C2F" w:rsidRDefault="002B0FE9" w:rsidP="00753C2F">
            <w:pPr>
              <w:pStyle w:val="Default"/>
              <w:rPr>
                <w:sz w:val="20"/>
                <w:szCs w:val="20"/>
              </w:rPr>
            </w:pPr>
            <w:r>
              <w:rPr>
                <w:sz w:val="20"/>
                <w:szCs w:val="20"/>
              </w:rPr>
              <w:t xml:space="preserve">   </w:t>
            </w:r>
            <w:r w:rsidR="00753C2F">
              <w:rPr>
                <w:sz w:val="20"/>
                <w:szCs w:val="20"/>
              </w:rPr>
              <w:t xml:space="preserve">2 851,40 </w:t>
            </w:r>
          </w:p>
        </w:tc>
      </w:tr>
      <w:tr w:rsidR="00753C2F" w14:paraId="403E951B" w14:textId="77777777" w:rsidTr="004539EF">
        <w:trPr>
          <w:gridAfter w:val="1"/>
          <w:wAfter w:w="96" w:type="pct"/>
          <w:trHeight w:val="90"/>
        </w:trPr>
        <w:tc>
          <w:tcPr>
            <w:tcW w:w="2451" w:type="pct"/>
            <w:gridSpan w:val="3"/>
          </w:tcPr>
          <w:p w14:paraId="4AA42691" w14:textId="77777777" w:rsidR="00753C2F" w:rsidRDefault="00753C2F" w:rsidP="00753C2F">
            <w:pPr>
              <w:pStyle w:val="Default"/>
              <w:rPr>
                <w:sz w:val="20"/>
                <w:szCs w:val="20"/>
              </w:rPr>
            </w:pPr>
            <w:r>
              <w:rPr>
                <w:sz w:val="20"/>
                <w:szCs w:val="20"/>
              </w:rPr>
              <w:t xml:space="preserve">Frais de jury (SCC) </w:t>
            </w:r>
          </w:p>
        </w:tc>
        <w:tc>
          <w:tcPr>
            <w:tcW w:w="2453" w:type="pct"/>
            <w:gridSpan w:val="4"/>
          </w:tcPr>
          <w:p w14:paraId="16687433" w14:textId="5AF7FFDC" w:rsidR="00753C2F" w:rsidRDefault="002B0FE9" w:rsidP="00753C2F">
            <w:pPr>
              <w:pStyle w:val="Default"/>
              <w:rPr>
                <w:sz w:val="20"/>
                <w:szCs w:val="20"/>
              </w:rPr>
            </w:pPr>
            <w:r>
              <w:rPr>
                <w:sz w:val="20"/>
                <w:szCs w:val="20"/>
              </w:rPr>
              <w:t xml:space="preserve">   </w:t>
            </w:r>
            <w:r w:rsidR="00753C2F">
              <w:rPr>
                <w:sz w:val="20"/>
                <w:szCs w:val="20"/>
              </w:rPr>
              <w:t xml:space="preserve">1 141,90 </w:t>
            </w:r>
          </w:p>
        </w:tc>
      </w:tr>
      <w:tr w:rsidR="00753C2F" w14:paraId="79F6638B" w14:textId="77777777" w:rsidTr="004539EF">
        <w:trPr>
          <w:gridAfter w:val="1"/>
          <w:wAfter w:w="96" w:type="pct"/>
          <w:trHeight w:val="362"/>
        </w:trPr>
        <w:tc>
          <w:tcPr>
            <w:tcW w:w="2451" w:type="pct"/>
            <w:gridSpan w:val="3"/>
          </w:tcPr>
          <w:p w14:paraId="3BEAF8B6" w14:textId="77777777" w:rsidR="00753C2F" w:rsidRDefault="00753C2F" w:rsidP="00753C2F">
            <w:pPr>
              <w:pStyle w:val="Default"/>
              <w:rPr>
                <w:sz w:val="20"/>
                <w:szCs w:val="20"/>
              </w:rPr>
            </w:pPr>
            <w:proofErr w:type="spellStart"/>
            <w:r>
              <w:rPr>
                <w:sz w:val="20"/>
                <w:szCs w:val="20"/>
              </w:rPr>
              <w:t>Wamiz</w:t>
            </w:r>
            <w:proofErr w:type="spellEnd"/>
            <w:r>
              <w:rPr>
                <w:sz w:val="20"/>
                <w:szCs w:val="20"/>
              </w:rPr>
              <w:t xml:space="preserve"> Run </w:t>
            </w:r>
          </w:p>
        </w:tc>
        <w:tc>
          <w:tcPr>
            <w:tcW w:w="2453" w:type="pct"/>
            <w:gridSpan w:val="4"/>
          </w:tcPr>
          <w:p w14:paraId="40543808" w14:textId="6110575D" w:rsidR="00753C2F" w:rsidRDefault="002B0FE9" w:rsidP="00753C2F">
            <w:pPr>
              <w:pStyle w:val="Default"/>
              <w:rPr>
                <w:sz w:val="20"/>
                <w:szCs w:val="20"/>
              </w:rPr>
            </w:pPr>
            <w:r>
              <w:rPr>
                <w:sz w:val="20"/>
                <w:szCs w:val="20"/>
              </w:rPr>
              <w:t xml:space="preserve">   </w:t>
            </w:r>
            <w:r w:rsidR="00753C2F">
              <w:rPr>
                <w:sz w:val="20"/>
                <w:szCs w:val="20"/>
              </w:rPr>
              <w:t xml:space="preserve">1 044,10 </w:t>
            </w:r>
          </w:p>
        </w:tc>
      </w:tr>
      <w:tr w:rsidR="00753C2F" w14:paraId="26E7A562" w14:textId="77777777" w:rsidTr="00753C2F">
        <w:trPr>
          <w:gridAfter w:val="1"/>
          <w:wAfter w:w="96" w:type="pct"/>
          <w:trHeight w:val="92"/>
        </w:trPr>
        <w:tc>
          <w:tcPr>
            <w:tcW w:w="1634" w:type="pct"/>
          </w:tcPr>
          <w:p w14:paraId="7C55C720" w14:textId="77777777" w:rsidR="00753C2F" w:rsidRPr="00E761BD" w:rsidRDefault="00753C2F" w:rsidP="00753C2F">
            <w:pPr>
              <w:pStyle w:val="Default"/>
              <w:rPr>
                <w:sz w:val="20"/>
                <w:szCs w:val="20"/>
                <w:highlight w:val="yellow"/>
              </w:rPr>
            </w:pPr>
            <w:r w:rsidRPr="00E761BD">
              <w:rPr>
                <w:b/>
                <w:bCs/>
                <w:sz w:val="20"/>
                <w:szCs w:val="20"/>
                <w:highlight w:val="yellow"/>
              </w:rPr>
              <w:t xml:space="preserve">TOTAL CANI CROSS </w:t>
            </w:r>
          </w:p>
        </w:tc>
        <w:tc>
          <w:tcPr>
            <w:tcW w:w="1635" w:type="pct"/>
            <w:gridSpan w:val="4"/>
          </w:tcPr>
          <w:p w14:paraId="01C50BBE" w14:textId="0FC3A93E" w:rsidR="00753C2F" w:rsidRPr="00E761BD" w:rsidRDefault="002B0FE9" w:rsidP="00753C2F">
            <w:pPr>
              <w:pStyle w:val="Default"/>
              <w:rPr>
                <w:sz w:val="20"/>
                <w:szCs w:val="20"/>
                <w:highlight w:val="yellow"/>
              </w:rPr>
            </w:pPr>
            <w:r w:rsidRPr="00E761BD">
              <w:rPr>
                <w:b/>
                <w:bCs/>
                <w:sz w:val="20"/>
                <w:szCs w:val="20"/>
                <w:highlight w:val="yellow"/>
              </w:rPr>
              <w:t xml:space="preserve">                                  </w:t>
            </w:r>
            <w:r w:rsidR="00753C2F" w:rsidRPr="00E761BD">
              <w:rPr>
                <w:b/>
                <w:bCs/>
                <w:sz w:val="20"/>
                <w:szCs w:val="20"/>
                <w:highlight w:val="yellow"/>
              </w:rPr>
              <w:t xml:space="preserve">7 537,40 </w:t>
            </w:r>
          </w:p>
        </w:tc>
        <w:tc>
          <w:tcPr>
            <w:tcW w:w="1635" w:type="pct"/>
            <w:gridSpan w:val="2"/>
          </w:tcPr>
          <w:p w14:paraId="52194CBA" w14:textId="77777777" w:rsidR="00753C2F" w:rsidRDefault="002B0FE9" w:rsidP="00753C2F">
            <w:pPr>
              <w:pStyle w:val="Default"/>
              <w:rPr>
                <w:sz w:val="20"/>
                <w:szCs w:val="20"/>
                <w:highlight w:val="yellow"/>
              </w:rPr>
            </w:pPr>
            <w:r w:rsidRPr="00E761BD">
              <w:rPr>
                <w:sz w:val="20"/>
                <w:szCs w:val="20"/>
                <w:highlight w:val="yellow"/>
              </w:rPr>
              <w:t xml:space="preserve">       </w:t>
            </w:r>
            <w:r w:rsidR="00753C2F" w:rsidRPr="00E761BD">
              <w:rPr>
                <w:sz w:val="20"/>
                <w:szCs w:val="20"/>
                <w:highlight w:val="yellow"/>
              </w:rPr>
              <w:t>2 948,00</w:t>
            </w:r>
          </w:p>
          <w:p w14:paraId="7F6027E6" w14:textId="53507EB2" w:rsidR="00E761BD" w:rsidRPr="00E761BD" w:rsidRDefault="00E761BD" w:rsidP="00753C2F">
            <w:pPr>
              <w:pStyle w:val="Default"/>
              <w:rPr>
                <w:sz w:val="20"/>
                <w:szCs w:val="20"/>
                <w:highlight w:val="yellow"/>
              </w:rPr>
            </w:pPr>
          </w:p>
        </w:tc>
      </w:tr>
      <w:tr w:rsidR="00753C2F" w14:paraId="34B06389" w14:textId="77777777" w:rsidTr="00753C2F">
        <w:trPr>
          <w:gridAfter w:val="1"/>
          <w:wAfter w:w="96" w:type="pct"/>
          <w:trHeight w:val="107"/>
        </w:trPr>
        <w:tc>
          <w:tcPr>
            <w:tcW w:w="4904" w:type="pct"/>
            <w:gridSpan w:val="7"/>
          </w:tcPr>
          <w:p w14:paraId="1FC070B4" w14:textId="77777777" w:rsidR="00753C2F" w:rsidRDefault="00753C2F" w:rsidP="00753C2F">
            <w:pPr>
              <w:pStyle w:val="Default"/>
              <w:rPr>
                <w:sz w:val="23"/>
                <w:szCs w:val="23"/>
              </w:rPr>
            </w:pPr>
            <w:proofErr w:type="spellStart"/>
            <w:r>
              <w:rPr>
                <w:b/>
                <w:bCs/>
                <w:sz w:val="23"/>
                <w:szCs w:val="23"/>
              </w:rPr>
              <w:t>Flyball</w:t>
            </w:r>
            <w:proofErr w:type="spellEnd"/>
          </w:p>
        </w:tc>
      </w:tr>
      <w:tr w:rsidR="00753C2F" w14:paraId="3EAE5E22" w14:textId="77777777" w:rsidTr="004539EF">
        <w:trPr>
          <w:gridAfter w:val="1"/>
          <w:wAfter w:w="96" w:type="pct"/>
          <w:trHeight w:val="90"/>
        </w:trPr>
        <w:tc>
          <w:tcPr>
            <w:tcW w:w="2451" w:type="pct"/>
            <w:gridSpan w:val="3"/>
          </w:tcPr>
          <w:p w14:paraId="6DE756CF" w14:textId="77777777" w:rsidR="00753C2F" w:rsidRDefault="00753C2F" w:rsidP="00753C2F">
            <w:pPr>
              <w:pStyle w:val="Default"/>
              <w:rPr>
                <w:sz w:val="20"/>
                <w:szCs w:val="20"/>
              </w:rPr>
            </w:pPr>
            <w:r>
              <w:rPr>
                <w:sz w:val="20"/>
                <w:szCs w:val="20"/>
              </w:rPr>
              <w:t>Redevances concours 1 €</w:t>
            </w:r>
          </w:p>
        </w:tc>
        <w:tc>
          <w:tcPr>
            <w:tcW w:w="2453" w:type="pct"/>
            <w:gridSpan w:val="4"/>
          </w:tcPr>
          <w:p w14:paraId="5EFA2D72" w14:textId="407FF36E" w:rsidR="00753C2F" w:rsidRDefault="002B0FE9" w:rsidP="00753C2F">
            <w:pPr>
              <w:pStyle w:val="Default"/>
              <w:rPr>
                <w:sz w:val="20"/>
                <w:szCs w:val="20"/>
              </w:rPr>
            </w:pPr>
            <w:r>
              <w:rPr>
                <w:sz w:val="20"/>
                <w:szCs w:val="20"/>
              </w:rPr>
              <w:t xml:space="preserve">                                         </w:t>
            </w:r>
            <w:r w:rsidR="00753C2F">
              <w:rPr>
                <w:sz w:val="20"/>
                <w:szCs w:val="20"/>
              </w:rPr>
              <w:t>589,00</w:t>
            </w:r>
          </w:p>
        </w:tc>
      </w:tr>
      <w:tr w:rsidR="00753C2F" w14:paraId="14A5E815" w14:textId="77777777" w:rsidTr="004539EF">
        <w:trPr>
          <w:gridAfter w:val="1"/>
          <w:wAfter w:w="96" w:type="pct"/>
          <w:trHeight w:val="90"/>
        </w:trPr>
        <w:tc>
          <w:tcPr>
            <w:tcW w:w="2451" w:type="pct"/>
            <w:gridSpan w:val="3"/>
          </w:tcPr>
          <w:p w14:paraId="425E1186" w14:textId="77777777" w:rsidR="00753C2F" w:rsidRDefault="00753C2F" w:rsidP="00753C2F">
            <w:pPr>
              <w:pStyle w:val="Default"/>
              <w:rPr>
                <w:sz w:val="20"/>
                <w:szCs w:val="20"/>
              </w:rPr>
            </w:pPr>
            <w:r>
              <w:rPr>
                <w:sz w:val="20"/>
                <w:szCs w:val="20"/>
              </w:rPr>
              <w:t xml:space="preserve">Subvention GPF </w:t>
            </w:r>
          </w:p>
        </w:tc>
        <w:tc>
          <w:tcPr>
            <w:tcW w:w="2453" w:type="pct"/>
            <w:gridSpan w:val="4"/>
          </w:tcPr>
          <w:p w14:paraId="2DD30CFC" w14:textId="6E0649D0" w:rsidR="00753C2F" w:rsidRDefault="002B0FE9" w:rsidP="00753C2F">
            <w:pPr>
              <w:pStyle w:val="Default"/>
              <w:rPr>
                <w:sz w:val="20"/>
                <w:szCs w:val="20"/>
              </w:rPr>
            </w:pPr>
            <w:r>
              <w:rPr>
                <w:sz w:val="20"/>
                <w:szCs w:val="20"/>
              </w:rPr>
              <w:t xml:space="preserve">   </w:t>
            </w:r>
            <w:r w:rsidR="00753C2F">
              <w:rPr>
                <w:sz w:val="20"/>
                <w:szCs w:val="20"/>
              </w:rPr>
              <w:t xml:space="preserve">2 500,00 </w:t>
            </w:r>
          </w:p>
        </w:tc>
      </w:tr>
      <w:tr w:rsidR="00753C2F" w14:paraId="1EFD13B2" w14:textId="77777777" w:rsidTr="004539EF">
        <w:trPr>
          <w:gridAfter w:val="1"/>
          <w:wAfter w:w="96" w:type="pct"/>
          <w:trHeight w:val="90"/>
        </w:trPr>
        <w:tc>
          <w:tcPr>
            <w:tcW w:w="2451" w:type="pct"/>
            <w:gridSpan w:val="3"/>
          </w:tcPr>
          <w:p w14:paraId="3BC51A83" w14:textId="77777777" w:rsidR="00753C2F" w:rsidRDefault="00753C2F" w:rsidP="00753C2F">
            <w:pPr>
              <w:pStyle w:val="Default"/>
              <w:rPr>
                <w:sz w:val="20"/>
                <w:szCs w:val="20"/>
              </w:rPr>
            </w:pPr>
            <w:r>
              <w:rPr>
                <w:sz w:val="20"/>
                <w:szCs w:val="20"/>
              </w:rPr>
              <w:t xml:space="preserve">Réunion GT </w:t>
            </w:r>
          </w:p>
        </w:tc>
        <w:tc>
          <w:tcPr>
            <w:tcW w:w="2453" w:type="pct"/>
            <w:gridSpan w:val="4"/>
          </w:tcPr>
          <w:p w14:paraId="1396E5DD" w14:textId="56363081" w:rsidR="00753C2F" w:rsidRDefault="002B0FE9" w:rsidP="00753C2F">
            <w:pPr>
              <w:pStyle w:val="Default"/>
              <w:rPr>
                <w:sz w:val="20"/>
                <w:szCs w:val="20"/>
              </w:rPr>
            </w:pPr>
            <w:r>
              <w:rPr>
                <w:sz w:val="20"/>
                <w:szCs w:val="20"/>
              </w:rPr>
              <w:t xml:space="preserve">   </w:t>
            </w:r>
            <w:r w:rsidR="00753C2F">
              <w:rPr>
                <w:sz w:val="20"/>
                <w:szCs w:val="20"/>
              </w:rPr>
              <w:t xml:space="preserve">1 486,24 </w:t>
            </w:r>
          </w:p>
        </w:tc>
      </w:tr>
      <w:tr w:rsidR="00753C2F" w14:paraId="6F5E6F4E" w14:textId="77777777" w:rsidTr="004539EF">
        <w:trPr>
          <w:gridAfter w:val="1"/>
          <w:wAfter w:w="96" w:type="pct"/>
          <w:trHeight w:val="90"/>
        </w:trPr>
        <w:tc>
          <w:tcPr>
            <w:tcW w:w="2451" w:type="pct"/>
            <w:gridSpan w:val="3"/>
          </w:tcPr>
          <w:p w14:paraId="6DE96748" w14:textId="77777777" w:rsidR="00753C2F" w:rsidRDefault="00753C2F" w:rsidP="00753C2F">
            <w:pPr>
              <w:pStyle w:val="Default"/>
              <w:rPr>
                <w:sz w:val="20"/>
                <w:szCs w:val="20"/>
              </w:rPr>
            </w:pPr>
            <w:r>
              <w:rPr>
                <w:sz w:val="20"/>
                <w:szCs w:val="20"/>
              </w:rPr>
              <w:t xml:space="preserve">Frais organisation GPF </w:t>
            </w:r>
          </w:p>
        </w:tc>
        <w:tc>
          <w:tcPr>
            <w:tcW w:w="2453" w:type="pct"/>
            <w:gridSpan w:val="4"/>
          </w:tcPr>
          <w:p w14:paraId="2E2C2A45" w14:textId="66ED37DB" w:rsidR="00753C2F" w:rsidRDefault="002B0FE9" w:rsidP="00753C2F">
            <w:pPr>
              <w:pStyle w:val="Default"/>
              <w:rPr>
                <w:sz w:val="20"/>
                <w:szCs w:val="20"/>
              </w:rPr>
            </w:pPr>
            <w:r>
              <w:rPr>
                <w:sz w:val="20"/>
                <w:szCs w:val="20"/>
              </w:rPr>
              <w:t xml:space="preserve">   </w:t>
            </w:r>
            <w:r w:rsidR="00753C2F">
              <w:rPr>
                <w:sz w:val="20"/>
                <w:szCs w:val="20"/>
              </w:rPr>
              <w:t xml:space="preserve">3 531,32 </w:t>
            </w:r>
          </w:p>
        </w:tc>
      </w:tr>
      <w:tr w:rsidR="00753C2F" w14:paraId="43B97024" w14:textId="77777777" w:rsidTr="004539EF">
        <w:trPr>
          <w:gridAfter w:val="1"/>
          <w:wAfter w:w="96" w:type="pct"/>
          <w:trHeight w:val="90"/>
        </w:trPr>
        <w:tc>
          <w:tcPr>
            <w:tcW w:w="2451" w:type="pct"/>
            <w:gridSpan w:val="3"/>
          </w:tcPr>
          <w:p w14:paraId="14E1062A" w14:textId="77777777" w:rsidR="00753C2F" w:rsidRDefault="00753C2F" w:rsidP="00753C2F">
            <w:pPr>
              <w:pStyle w:val="Default"/>
              <w:rPr>
                <w:sz w:val="20"/>
                <w:szCs w:val="20"/>
              </w:rPr>
            </w:pPr>
            <w:r>
              <w:rPr>
                <w:sz w:val="20"/>
                <w:szCs w:val="20"/>
              </w:rPr>
              <w:t xml:space="preserve">Frais de Jury GPF (SCC) </w:t>
            </w:r>
          </w:p>
        </w:tc>
        <w:tc>
          <w:tcPr>
            <w:tcW w:w="2453" w:type="pct"/>
            <w:gridSpan w:val="4"/>
          </w:tcPr>
          <w:p w14:paraId="17B6326E" w14:textId="720553BF" w:rsidR="00753C2F" w:rsidRDefault="002B0FE9" w:rsidP="00753C2F">
            <w:pPr>
              <w:pStyle w:val="Default"/>
              <w:rPr>
                <w:sz w:val="20"/>
                <w:szCs w:val="20"/>
              </w:rPr>
            </w:pPr>
            <w:r>
              <w:rPr>
                <w:sz w:val="20"/>
                <w:szCs w:val="20"/>
              </w:rPr>
              <w:t xml:space="preserve">      </w:t>
            </w:r>
            <w:r w:rsidR="00753C2F">
              <w:rPr>
                <w:sz w:val="20"/>
                <w:szCs w:val="20"/>
              </w:rPr>
              <w:t xml:space="preserve">324,45 </w:t>
            </w:r>
          </w:p>
        </w:tc>
      </w:tr>
      <w:tr w:rsidR="00753C2F" w14:paraId="3C014BF1" w14:textId="77777777" w:rsidTr="00753C2F">
        <w:trPr>
          <w:gridAfter w:val="1"/>
          <w:wAfter w:w="96" w:type="pct"/>
          <w:trHeight w:val="92"/>
        </w:trPr>
        <w:tc>
          <w:tcPr>
            <w:tcW w:w="1634" w:type="pct"/>
          </w:tcPr>
          <w:p w14:paraId="3C0FE82D" w14:textId="77777777" w:rsidR="00753C2F" w:rsidRPr="00E761BD" w:rsidRDefault="00753C2F" w:rsidP="00753C2F">
            <w:pPr>
              <w:pStyle w:val="Default"/>
              <w:rPr>
                <w:sz w:val="20"/>
                <w:szCs w:val="20"/>
                <w:highlight w:val="yellow"/>
              </w:rPr>
            </w:pPr>
            <w:r w:rsidRPr="00E761BD">
              <w:rPr>
                <w:b/>
                <w:bCs/>
                <w:sz w:val="20"/>
                <w:szCs w:val="20"/>
                <w:highlight w:val="yellow"/>
              </w:rPr>
              <w:t xml:space="preserve">TOTAL FLY BALL </w:t>
            </w:r>
          </w:p>
        </w:tc>
        <w:tc>
          <w:tcPr>
            <w:tcW w:w="1635" w:type="pct"/>
            <w:gridSpan w:val="4"/>
          </w:tcPr>
          <w:p w14:paraId="494ACAAF" w14:textId="176B3E96" w:rsidR="00753C2F" w:rsidRPr="00E761BD" w:rsidRDefault="002B0FE9" w:rsidP="00753C2F">
            <w:pPr>
              <w:pStyle w:val="Default"/>
              <w:rPr>
                <w:sz w:val="20"/>
                <w:szCs w:val="20"/>
                <w:highlight w:val="yellow"/>
              </w:rPr>
            </w:pPr>
            <w:r w:rsidRPr="00E761BD">
              <w:rPr>
                <w:b/>
                <w:bCs/>
                <w:sz w:val="20"/>
                <w:szCs w:val="20"/>
                <w:highlight w:val="yellow"/>
              </w:rPr>
              <w:t xml:space="preserve">                                  </w:t>
            </w:r>
            <w:r w:rsidR="00753C2F" w:rsidRPr="00E761BD">
              <w:rPr>
                <w:b/>
                <w:bCs/>
                <w:sz w:val="20"/>
                <w:szCs w:val="20"/>
                <w:highlight w:val="yellow"/>
              </w:rPr>
              <w:t xml:space="preserve">7 842,01 </w:t>
            </w:r>
          </w:p>
        </w:tc>
        <w:tc>
          <w:tcPr>
            <w:tcW w:w="1635" w:type="pct"/>
            <w:gridSpan w:val="2"/>
          </w:tcPr>
          <w:p w14:paraId="5D3F18D4" w14:textId="77777777" w:rsidR="00753C2F" w:rsidRDefault="002B0FE9" w:rsidP="00753C2F">
            <w:pPr>
              <w:pStyle w:val="Default"/>
              <w:rPr>
                <w:sz w:val="20"/>
                <w:szCs w:val="20"/>
                <w:highlight w:val="yellow"/>
              </w:rPr>
            </w:pPr>
            <w:r w:rsidRPr="00E761BD">
              <w:rPr>
                <w:sz w:val="20"/>
                <w:szCs w:val="20"/>
                <w:highlight w:val="yellow"/>
              </w:rPr>
              <w:t xml:space="preserve">          </w:t>
            </w:r>
            <w:r w:rsidR="00753C2F" w:rsidRPr="00E761BD">
              <w:rPr>
                <w:sz w:val="20"/>
                <w:szCs w:val="20"/>
                <w:highlight w:val="yellow"/>
              </w:rPr>
              <w:t>589,00</w:t>
            </w:r>
          </w:p>
          <w:p w14:paraId="554E683A" w14:textId="2FA16226" w:rsidR="00E761BD" w:rsidRPr="00E761BD" w:rsidRDefault="00E761BD" w:rsidP="00753C2F">
            <w:pPr>
              <w:pStyle w:val="Default"/>
              <w:rPr>
                <w:sz w:val="20"/>
                <w:szCs w:val="20"/>
                <w:highlight w:val="yellow"/>
              </w:rPr>
            </w:pPr>
          </w:p>
        </w:tc>
      </w:tr>
      <w:tr w:rsidR="00753C2F" w14:paraId="465732FC" w14:textId="77777777" w:rsidTr="00753C2F">
        <w:trPr>
          <w:gridAfter w:val="1"/>
          <w:wAfter w:w="96" w:type="pct"/>
          <w:trHeight w:val="107"/>
        </w:trPr>
        <w:tc>
          <w:tcPr>
            <w:tcW w:w="4904" w:type="pct"/>
            <w:gridSpan w:val="7"/>
          </w:tcPr>
          <w:p w14:paraId="18CB3259" w14:textId="77777777" w:rsidR="00753C2F" w:rsidRDefault="00753C2F" w:rsidP="00753C2F">
            <w:pPr>
              <w:pStyle w:val="Default"/>
              <w:rPr>
                <w:sz w:val="23"/>
                <w:szCs w:val="23"/>
              </w:rPr>
            </w:pPr>
            <w:r>
              <w:rPr>
                <w:b/>
                <w:bCs/>
                <w:sz w:val="23"/>
                <w:szCs w:val="23"/>
              </w:rPr>
              <w:t>Frisbee</w:t>
            </w:r>
          </w:p>
        </w:tc>
      </w:tr>
      <w:tr w:rsidR="00753C2F" w14:paraId="66F6809A" w14:textId="77777777" w:rsidTr="00753C2F">
        <w:trPr>
          <w:gridAfter w:val="1"/>
          <w:wAfter w:w="96" w:type="pct"/>
          <w:trHeight w:val="90"/>
        </w:trPr>
        <w:tc>
          <w:tcPr>
            <w:tcW w:w="4904" w:type="pct"/>
            <w:gridSpan w:val="7"/>
          </w:tcPr>
          <w:p w14:paraId="1A4BBF4C" w14:textId="77777777" w:rsidR="00753C2F" w:rsidRDefault="00753C2F" w:rsidP="00753C2F">
            <w:pPr>
              <w:pStyle w:val="Default"/>
              <w:rPr>
                <w:sz w:val="20"/>
                <w:szCs w:val="20"/>
              </w:rPr>
            </w:pPr>
            <w:r>
              <w:rPr>
                <w:sz w:val="20"/>
                <w:szCs w:val="20"/>
              </w:rPr>
              <w:t>Redevances Tournois 1 €</w:t>
            </w:r>
          </w:p>
        </w:tc>
      </w:tr>
      <w:tr w:rsidR="00753C2F" w14:paraId="2F700FAC" w14:textId="77777777" w:rsidTr="004539EF">
        <w:trPr>
          <w:gridAfter w:val="1"/>
          <w:wAfter w:w="96" w:type="pct"/>
          <w:trHeight w:val="90"/>
        </w:trPr>
        <w:tc>
          <w:tcPr>
            <w:tcW w:w="2451" w:type="pct"/>
            <w:gridSpan w:val="3"/>
          </w:tcPr>
          <w:p w14:paraId="19B0846A" w14:textId="77777777" w:rsidR="00753C2F" w:rsidRDefault="00753C2F" w:rsidP="00753C2F">
            <w:pPr>
              <w:pStyle w:val="Default"/>
              <w:rPr>
                <w:sz w:val="20"/>
                <w:szCs w:val="20"/>
              </w:rPr>
            </w:pPr>
            <w:r>
              <w:rPr>
                <w:sz w:val="20"/>
                <w:szCs w:val="20"/>
              </w:rPr>
              <w:t xml:space="preserve">Stages Formation </w:t>
            </w:r>
          </w:p>
        </w:tc>
        <w:tc>
          <w:tcPr>
            <w:tcW w:w="2453" w:type="pct"/>
            <w:gridSpan w:val="4"/>
          </w:tcPr>
          <w:p w14:paraId="23D4A2A3" w14:textId="2A72AF01" w:rsidR="00753C2F" w:rsidRDefault="002B0FE9" w:rsidP="00753C2F">
            <w:pPr>
              <w:pStyle w:val="Default"/>
              <w:rPr>
                <w:sz w:val="20"/>
                <w:szCs w:val="20"/>
              </w:rPr>
            </w:pPr>
            <w:r>
              <w:rPr>
                <w:sz w:val="20"/>
                <w:szCs w:val="20"/>
              </w:rPr>
              <w:t xml:space="preserve">   </w:t>
            </w:r>
            <w:r w:rsidR="00753C2F">
              <w:rPr>
                <w:sz w:val="20"/>
                <w:szCs w:val="20"/>
              </w:rPr>
              <w:t xml:space="preserve">2 052,26 </w:t>
            </w:r>
          </w:p>
        </w:tc>
      </w:tr>
      <w:tr w:rsidR="00753C2F" w14:paraId="469221E8" w14:textId="77777777" w:rsidTr="004539EF">
        <w:trPr>
          <w:gridAfter w:val="1"/>
          <w:wAfter w:w="96" w:type="pct"/>
          <w:trHeight w:val="90"/>
        </w:trPr>
        <w:tc>
          <w:tcPr>
            <w:tcW w:w="2451" w:type="pct"/>
            <w:gridSpan w:val="3"/>
          </w:tcPr>
          <w:p w14:paraId="791605C2" w14:textId="77777777" w:rsidR="00753C2F" w:rsidRDefault="00753C2F" w:rsidP="00753C2F">
            <w:pPr>
              <w:pStyle w:val="Default"/>
              <w:rPr>
                <w:sz w:val="20"/>
                <w:szCs w:val="20"/>
              </w:rPr>
            </w:pPr>
            <w:r>
              <w:rPr>
                <w:sz w:val="20"/>
                <w:szCs w:val="20"/>
              </w:rPr>
              <w:t xml:space="preserve">Mission </w:t>
            </w:r>
          </w:p>
        </w:tc>
        <w:tc>
          <w:tcPr>
            <w:tcW w:w="2453" w:type="pct"/>
            <w:gridSpan w:val="4"/>
          </w:tcPr>
          <w:p w14:paraId="5CE7E03B" w14:textId="0CB08006" w:rsidR="00753C2F" w:rsidRDefault="002B0FE9" w:rsidP="00753C2F">
            <w:pPr>
              <w:pStyle w:val="Default"/>
              <w:rPr>
                <w:sz w:val="20"/>
                <w:szCs w:val="20"/>
              </w:rPr>
            </w:pPr>
            <w:r>
              <w:rPr>
                <w:sz w:val="20"/>
                <w:szCs w:val="20"/>
              </w:rPr>
              <w:t xml:space="preserve">      </w:t>
            </w:r>
            <w:r w:rsidR="00753C2F">
              <w:rPr>
                <w:sz w:val="20"/>
                <w:szCs w:val="20"/>
              </w:rPr>
              <w:t xml:space="preserve">544,92 </w:t>
            </w:r>
          </w:p>
        </w:tc>
      </w:tr>
      <w:tr w:rsidR="00753C2F" w14:paraId="1DC536B6" w14:textId="77777777" w:rsidTr="00753C2F">
        <w:trPr>
          <w:gridAfter w:val="1"/>
          <w:wAfter w:w="96" w:type="pct"/>
          <w:trHeight w:val="92"/>
        </w:trPr>
        <w:tc>
          <w:tcPr>
            <w:tcW w:w="1634" w:type="pct"/>
          </w:tcPr>
          <w:p w14:paraId="6F2B9F63" w14:textId="77777777" w:rsidR="00753C2F" w:rsidRPr="00E761BD" w:rsidRDefault="00753C2F" w:rsidP="00753C2F">
            <w:pPr>
              <w:pStyle w:val="Default"/>
              <w:rPr>
                <w:sz w:val="20"/>
                <w:szCs w:val="20"/>
                <w:highlight w:val="yellow"/>
              </w:rPr>
            </w:pPr>
            <w:r w:rsidRPr="00E761BD">
              <w:rPr>
                <w:b/>
                <w:bCs/>
                <w:sz w:val="20"/>
                <w:szCs w:val="20"/>
                <w:highlight w:val="yellow"/>
              </w:rPr>
              <w:t xml:space="preserve">TOTAL FRISBEE </w:t>
            </w:r>
          </w:p>
        </w:tc>
        <w:tc>
          <w:tcPr>
            <w:tcW w:w="1635" w:type="pct"/>
            <w:gridSpan w:val="4"/>
          </w:tcPr>
          <w:p w14:paraId="778E9E8F" w14:textId="1AF00408" w:rsidR="00753C2F" w:rsidRPr="00E761BD" w:rsidRDefault="002B0FE9" w:rsidP="00753C2F">
            <w:pPr>
              <w:pStyle w:val="Default"/>
              <w:rPr>
                <w:sz w:val="20"/>
                <w:szCs w:val="20"/>
                <w:highlight w:val="yellow"/>
              </w:rPr>
            </w:pPr>
            <w:r w:rsidRPr="00E761BD">
              <w:rPr>
                <w:b/>
                <w:bCs/>
                <w:sz w:val="20"/>
                <w:szCs w:val="20"/>
                <w:highlight w:val="yellow"/>
              </w:rPr>
              <w:t xml:space="preserve">                                  </w:t>
            </w:r>
            <w:r w:rsidR="00753C2F" w:rsidRPr="00E761BD">
              <w:rPr>
                <w:b/>
                <w:bCs/>
                <w:sz w:val="20"/>
                <w:szCs w:val="20"/>
                <w:highlight w:val="yellow"/>
              </w:rPr>
              <w:t xml:space="preserve">2 597,18 </w:t>
            </w:r>
          </w:p>
        </w:tc>
        <w:tc>
          <w:tcPr>
            <w:tcW w:w="1635" w:type="pct"/>
            <w:gridSpan w:val="2"/>
          </w:tcPr>
          <w:p w14:paraId="5146311F" w14:textId="77777777" w:rsidR="00753C2F" w:rsidRDefault="002B0FE9" w:rsidP="00753C2F">
            <w:pPr>
              <w:pStyle w:val="Default"/>
              <w:rPr>
                <w:sz w:val="20"/>
                <w:szCs w:val="20"/>
                <w:highlight w:val="yellow"/>
              </w:rPr>
            </w:pPr>
            <w:r w:rsidRPr="00E761BD">
              <w:rPr>
                <w:sz w:val="20"/>
                <w:szCs w:val="20"/>
                <w:highlight w:val="yellow"/>
              </w:rPr>
              <w:t xml:space="preserve">              </w:t>
            </w:r>
            <w:r w:rsidR="00753C2F" w:rsidRPr="00E761BD">
              <w:rPr>
                <w:sz w:val="20"/>
                <w:szCs w:val="20"/>
                <w:highlight w:val="yellow"/>
              </w:rPr>
              <w:t>0,00</w:t>
            </w:r>
          </w:p>
          <w:p w14:paraId="3565CF0F" w14:textId="58A872BA" w:rsidR="00E761BD" w:rsidRPr="00E761BD" w:rsidRDefault="00E761BD" w:rsidP="00753C2F">
            <w:pPr>
              <w:pStyle w:val="Default"/>
              <w:rPr>
                <w:sz w:val="20"/>
                <w:szCs w:val="20"/>
                <w:highlight w:val="yellow"/>
              </w:rPr>
            </w:pPr>
          </w:p>
        </w:tc>
      </w:tr>
      <w:tr w:rsidR="00753C2F" w14:paraId="2D0EF477" w14:textId="77777777" w:rsidTr="00753C2F">
        <w:trPr>
          <w:gridAfter w:val="1"/>
          <w:wAfter w:w="96" w:type="pct"/>
          <w:trHeight w:val="107"/>
        </w:trPr>
        <w:tc>
          <w:tcPr>
            <w:tcW w:w="4904" w:type="pct"/>
            <w:gridSpan w:val="7"/>
          </w:tcPr>
          <w:p w14:paraId="31D0A9CD" w14:textId="77777777" w:rsidR="00753C2F" w:rsidRDefault="00753C2F" w:rsidP="00753C2F">
            <w:pPr>
              <w:pStyle w:val="Default"/>
              <w:rPr>
                <w:sz w:val="23"/>
                <w:szCs w:val="23"/>
              </w:rPr>
            </w:pPr>
            <w:r>
              <w:rPr>
                <w:b/>
                <w:bCs/>
                <w:sz w:val="23"/>
                <w:szCs w:val="23"/>
              </w:rPr>
              <w:t xml:space="preserve">Dog Dancing </w:t>
            </w:r>
            <w:proofErr w:type="spellStart"/>
            <w:r>
              <w:rPr>
                <w:b/>
                <w:bCs/>
                <w:sz w:val="23"/>
                <w:szCs w:val="23"/>
              </w:rPr>
              <w:t>Obérythmée</w:t>
            </w:r>
            <w:proofErr w:type="spellEnd"/>
          </w:p>
        </w:tc>
      </w:tr>
      <w:tr w:rsidR="00753C2F" w14:paraId="024AA876" w14:textId="77777777" w:rsidTr="004539EF">
        <w:trPr>
          <w:gridAfter w:val="1"/>
          <w:wAfter w:w="96" w:type="pct"/>
          <w:trHeight w:val="90"/>
        </w:trPr>
        <w:tc>
          <w:tcPr>
            <w:tcW w:w="2451" w:type="pct"/>
            <w:gridSpan w:val="3"/>
          </w:tcPr>
          <w:p w14:paraId="31C54EA6" w14:textId="77777777" w:rsidR="00753C2F" w:rsidRDefault="00753C2F" w:rsidP="00753C2F">
            <w:pPr>
              <w:pStyle w:val="Default"/>
              <w:rPr>
                <w:sz w:val="20"/>
                <w:szCs w:val="20"/>
              </w:rPr>
            </w:pPr>
            <w:r>
              <w:rPr>
                <w:sz w:val="20"/>
                <w:szCs w:val="20"/>
              </w:rPr>
              <w:lastRenderedPageBreak/>
              <w:t>Redevances concours 1 €</w:t>
            </w:r>
          </w:p>
        </w:tc>
        <w:tc>
          <w:tcPr>
            <w:tcW w:w="2453" w:type="pct"/>
            <w:gridSpan w:val="4"/>
          </w:tcPr>
          <w:p w14:paraId="796712D7" w14:textId="7D14F15D" w:rsidR="00753C2F" w:rsidRDefault="002B0FE9" w:rsidP="00753C2F">
            <w:pPr>
              <w:pStyle w:val="Default"/>
              <w:rPr>
                <w:sz w:val="20"/>
                <w:szCs w:val="20"/>
              </w:rPr>
            </w:pPr>
            <w:r>
              <w:rPr>
                <w:sz w:val="20"/>
                <w:szCs w:val="20"/>
              </w:rPr>
              <w:t xml:space="preserve">                                       </w:t>
            </w:r>
            <w:r w:rsidR="00753C2F">
              <w:rPr>
                <w:sz w:val="20"/>
                <w:szCs w:val="20"/>
              </w:rPr>
              <w:t>1 389,00</w:t>
            </w:r>
          </w:p>
        </w:tc>
      </w:tr>
      <w:tr w:rsidR="00753C2F" w14:paraId="0F4293F8" w14:textId="77777777" w:rsidTr="004539EF">
        <w:trPr>
          <w:gridAfter w:val="1"/>
          <w:wAfter w:w="96" w:type="pct"/>
          <w:trHeight w:val="90"/>
        </w:trPr>
        <w:tc>
          <w:tcPr>
            <w:tcW w:w="2451" w:type="pct"/>
            <w:gridSpan w:val="3"/>
          </w:tcPr>
          <w:p w14:paraId="052D6F24" w14:textId="77777777" w:rsidR="00753C2F" w:rsidRDefault="00753C2F" w:rsidP="00753C2F">
            <w:pPr>
              <w:pStyle w:val="Default"/>
              <w:rPr>
                <w:sz w:val="20"/>
                <w:szCs w:val="20"/>
              </w:rPr>
            </w:pPr>
            <w:r>
              <w:rPr>
                <w:sz w:val="20"/>
                <w:szCs w:val="20"/>
              </w:rPr>
              <w:t>Réunion FCI</w:t>
            </w:r>
          </w:p>
        </w:tc>
        <w:tc>
          <w:tcPr>
            <w:tcW w:w="2453" w:type="pct"/>
            <w:gridSpan w:val="4"/>
          </w:tcPr>
          <w:p w14:paraId="3B0D7B5E" w14:textId="7EAA946D" w:rsidR="00753C2F" w:rsidRDefault="002B0FE9" w:rsidP="00753C2F">
            <w:pPr>
              <w:pStyle w:val="Default"/>
              <w:rPr>
                <w:sz w:val="20"/>
                <w:szCs w:val="20"/>
              </w:rPr>
            </w:pPr>
            <w:r>
              <w:rPr>
                <w:sz w:val="20"/>
                <w:szCs w:val="20"/>
              </w:rPr>
              <w:t xml:space="preserve">      </w:t>
            </w:r>
            <w:r w:rsidR="00753C2F">
              <w:rPr>
                <w:sz w:val="20"/>
                <w:szCs w:val="20"/>
              </w:rPr>
              <w:t xml:space="preserve">276,10 </w:t>
            </w:r>
          </w:p>
        </w:tc>
      </w:tr>
      <w:tr w:rsidR="00753C2F" w14:paraId="36A0FF00" w14:textId="77777777" w:rsidTr="004539EF">
        <w:trPr>
          <w:gridAfter w:val="1"/>
          <w:wAfter w:w="96" w:type="pct"/>
          <w:trHeight w:val="90"/>
        </w:trPr>
        <w:tc>
          <w:tcPr>
            <w:tcW w:w="2451" w:type="pct"/>
            <w:gridSpan w:val="3"/>
          </w:tcPr>
          <w:p w14:paraId="08333896" w14:textId="77777777" w:rsidR="00753C2F" w:rsidRDefault="00753C2F" w:rsidP="00753C2F">
            <w:pPr>
              <w:pStyle w:val="Default"/>
              <w:rPr>
                <w:sz w:val="20"/>
                <w:szCs w:val="20"/>
              </w:rPr>
            </w:pPr>
            <w:proofErr w:type="spellStart"/>
            <w:r>
              <w:rPr>
                <w:sz w:val="20"/>
                <w:szCs w:val="20"/>
              </w:rPr>
              <w:t>Sacem</w:t>
            </w:r>
            <w:proofErr w:type="spellEnd"/>
            <w:r>
              <w:rPr>
                <w:sz w:val="20"/>
                <w:szCs w:val="20"/>
              </w:rPr>
              <w:t xml:space="preserve"> et </w:t>
            </w:r>
            <w:proofErr w:type="spellStart"/>
            <w:r>
              <w:rPr>
                <w:sz w:val="20"/>
                <w:szCs w:val="20"/>
              </w:rPr>
              <w:t>Spre</w:t>
            </w:r>
            <w:proofErr w:type="spellEnd"/>
            <w:r>
              <w:rPr>
                <w:sz w:val="20"/>
                <w:szCs w:val="20"/>
              </w:rPr>
              <w:t xml:space="preserve"> </w:t>
            </w:r>
          </w:p>
        </w:tc>
        <w:tc>
          <w:tcPr>
            <w:tcW w:w="2453" w:type="pct"/>
            <w:gridSpan w:val="4"/>
          </w:tcPr>
          <w:p w14:paraId="300E7B68" w14:textId="7C5F593D" w:rsidR="00753C2F" w:rsidRDefault="002B0FE9" w:rsidP="00753C2F">
            <w:pPr>
              <w:pStyle w:val="Default"/>
              <w:rPr>
                <w:sz w:val="20"/>
                <w:szCs w:val="20"/>
              </w:rPr>
            </w:pPr>
            <w:r>
              <w:rPr>
                <w:sz w:val="20"/>
                <w:szCs w:val="20"/>
              </w:rPr>
              <w:t xml:space="preserve">   </w:t>
            </w:r>
            <w:r w:rsidR="00753C2F">
              <w:rPr>
                <w:sz w:val="20"/>
                <w:szCs w:val="20"/>
              </w:rPr>
              <w:t xml:space="preserve">4 659,23 </w:t>
            </w:r>
          </w:p>
        </w:tc>
      </w:tr>
      <w:tr w:rsidR="00753C2F" w14:paraId="087FD724" w14:textId="77777777" w:rsidTr="004539EF">
        <w:trPr>
          <w:gridAfter w:val="1"/>
          <w:wAfter w:w="96" w:type="pct"/>
          <w:trHeight w:val="90"/>
        </w:trPr>
        <w:tc>
          <w:tcPr>
            <w:tcW w:w="2451" w:type="pct"/>
            <w:gridSpan w:val="3"/>
          </w:tcPr>
          <w:p w14:paraId="59638202" w14:textId="77777777" w:rsidR="00753C2F" w:rsidRDefault="00753C2F" w:rsidP="00753C2F">
            <w:pPr>
              <w:pStyle w:val="Default"/>
              <w:rPr>
                <w:sz w:val="20"/>
                <w:szCs w:val="20"/>
              </w:rPr>
            </w:pPr>
            <w:r>
              <w:rPr>
                <w:sz w:val="20"/>
                <w:szCs w:val="20"/>
              </w:rPr>
              <w:t>Subvention GPF</w:t>
            </w:r>
          </w:p>
        </w:tc>
        <w:tc>
          <w:tcPr>
            <w:tcW w:w="2453" w:type="pct"/>
            <w:gridSpan w:val="4"/>
          </w:tcPr>
          <w:p w14:paraId="597F6CDA" w14:textId="21B97A1E" w:rsidR="00753C2F" w:rsidRDefault="002B0FE9" w:rsidP="00753C2F">
            <w:pPr>
              <w:pStyle w:val="Default"/>
              <w:rPr>
                <w:sz w:val="20"/>
                <w:szCs w:val="20"/>
              </w:rPr>
            </w:pPr>
            <w:r>
              <w:rPr>
                <w:sz w:val="20"/>
                <w:szCs w:val="20"/>
              </w:rPr>
              <w:t xml:space="preserve">   </w:t>
            </w:r>
            <w:r w:rsidR="00753C2F">
              <w:rPr>
                <w:sz w:val="20"/>
                <w:szCs w:val="20"/>
              </w:rPr>
              <w:t xml:space="preserve">3 000,00 </w:t>
            </w:r>
          </w:p>
        </w:tc>
      </w:tr>
      <w:tr w:rsidR="00753C2F" w14:paraId="22D67498" w14:textId="77777777" w:rsidTr="004539EF">
        <w:trPr>
          <w:gridAfter w:val="1"/>
          <w:wAfter w:w="96" w:type="pct"/>
          <w:trHeight w:val="90"/>
        </w:trPr>
        <w:tc>
          <w:tcPr>
            <w:tcW w:w="2451" w:type="pct"/>
            <w:gridSpan w:val="3"/>
          </w:tcPr>
          <w:p w14:paraId="2B6D41CB" w14:textId="77777777" w:rsidR="00753C2F" w:rsidRDefault="00753C2F" w:rsidP="00753C2F">
            <w:pPr>
              <w:pStyle w:val="Default"/>
              <w:rPr>
                <w:sz w:val="20"/>
                <w:szCs w:val="20"/>
              </w:rPr>
            </w:pPr>
            <w:r>
              <w:rPr>
                <w:sz w:val="20"/>
                <w:szCs w:val="20"/>
              </w:rPr>
              <w:t>Frais de Jury GPF (SCC)</w:t>
            </w:r>
          </w:p>
        </w:tc>
        <w:tc>
          <w:tcPr>
            <w:tcW w:w="2453" w:type="pct"/>
            <w:gridSpan w:val="4"/>
          </w:tcPr>
          <w:p w14:paraId="1981C7B0" w14:textId="679DD1BD" w:rsidR="00753C2F" w:rsidRDefault="002B0FE9" w:rsidP="00753C2F">
            <w:pPr>
              <w:pStyle w:val="Default"/>
              <w:rPr>
                <w:sz w:val="20"/>
                <w:szCs w:val="20"/>
              </w:rPr>
            </w:pPr>
            <w:r>
              <w:rPr>
                <w:sz w:val="20"/>
                <w:szCs w:val="20"/>
              </w:rPr>
              <w:t xml:space="preserve">   </w:t>
            </w:r>
            <w:r w:rsidR="00753C2F">
              <w:rPr>
                <w:sz w:val="20"/>
                <w:szCs w:val="20"/>
              </w:rPr>
              <w:t xml:space="preserve">3 652,29 </w:t>
            </w:r>
          </w:p>
        </w:tc>
      </w:tr>
      <w:tr w:rsidR="00753C2F" w14:paraId="17BA9FB1" w14:textId="77777777" w:rsidTr="004539EF">
        <w:trPr>
          <w:gridAfter w:val="1"/>
          <w:wAfter w:w="96" w:type="pct"/>
          <w:trHeight w:val="90"/>
        </w:trPr>
        <w:tc>
          <w:tcPr>
            <w:tcW w:w="2451" w:type="pct"/>
            <w:gridSpan w:val="3"/>
          </w:tcPr>
          <w:p w14:paraId="1843B3E7" w14:textId="77777777" w:rsidR="00753C2F" w:rsidRDefault="00753C2F" w:rsidP="00753C2F">
            <w:pPr>
              <w:pStyle w:val="Default"/>
              <w:rPr>
                <w:sz w:val="20"/>
                <w:szCs w:val="20"/>
              </w:rPr>
            </w:pPr>
            <w:r>
              <w:rPr>
                <w:sz w:val="20"/>
                <w:szCs w:val="20"/>
              </w:rPr>
              <w:t>Frais organisation GPF</w:t>
            </w:r>
          </w:p>
        </w:tc>
        <w:tc>
          <w:tcPr>
            <w:tcW w:w="2453" w:type="pct"/>
            <w:gridSpan w:val="4"/>
          </w:tcPr>
          <w:p w14:paraId="78595FBC" w14:textId="3F1478C1" w:rsidR="00753C2F" w:rsidRDefault="002B0FE9" w:rsidP="00753C2F">
            <w:pPr>
              <w:pStyle w:val="Default"/>
              <w:rPr>
                <w:sz w:val="20"/>
                <w:szCs w:val="20"/>
              </w:rPr>
            </w:pPr>
            <w:r>
              <w:rPr>
                <w:sz w:val="20"/>
                <w:szCs w:val="20"/>
              </w:rPr>
              <w:t xml:space="preserve">   </w:t>
            </w:r>
            <w:r w:rsidR="00753C2F">
              <w:rPr>
                <w:sz w:val="20"/>
                <w:szCs w:val="20"/>
              </w:rPr>
              <w:t xml:space="preserve">3 935,35 </w:t>
            </w:r>
          </w:p>
        </w:tc>
      </w:tr>
      <w:tr w:rsidR="00753C2F" w14:paraId="55CE5314" w14:textId="77777777" w:rsidTr="00753C2F">
        <w:trPr>
          <w:gridAfter w:val="1"/>
          <w:wAfter w:w="96" w:type="pct"/>
          <w:trHeight w:val="90"/>
        </w:trPr>
        <w:tc>
          <w:tcPr>
            <w:tcW w:w="1634" w:type="pct"/>
          </w:tcPr>
          <w:p w14:paraId="6D8D0E75" w14:textId="77777777" w:rsidR="00753C2F" w:rsidRPr="00E761BD" w:rsidRDefault="00753C2F" w:rsidP="00753C2F">
            <w:pPr>
              <w:pStyle w:val="Default"/>
              <w:rPr>
                <w:sz w:val="20"/>
                <w:szCs w:val="20"/>
                <w:highlight w:val="yellow"/>
              </w:rPr>
            </w:pPr>
            <w:r w:rsidRPr="00E761BD">
              <w:rPr>
                <w:sz w:val="20"/>
                <w:szCs w:val="20"/>
                <w:highlight w:val="yellow"/>
              </w:rPr>
              <w:t>Sous Total Dog Dancing</w:t>
            </w:r>
          </w:p>
        </w:tc>
        <w:tc>
          <w:tcPr>
            <w:tcW w:w="1635" w:type="pct"/>
            <w:gridSpan w:val="4"/>
          </w:tcPr>
          <w:p w14:paraId="57709171" w14:textId="2F4E49C2" w:rsidR="00753C2F" w:rsidRPr="00E761BD" w:rsidRDefault="002B0FE9" w:rsidP="00753C2F">
            <w:pPr>
              <w:pStyle w:val="Default"/>
              <w:rPr>
                <w:sz w:val="20"/>
                <w:szCs w:val="20"/>
                <w:highlight w:val="yellow"/>
              </w:rPr>
            </w:pPr>
            <w:r w:rsidRPr="00E761BD">
              <w:rPr>
                <w:sz w:val="20"/>
                <w:szCs w:val="20"/>
                <w:highlight w:val="yellow"/>
              </w:rPr>
              <w:t xml:space="preserve">                              </w:t>
            </w:r>
            <w:r w:rsidR="00E761BD" w:rsidRPr="00E761BD">
              <w:rPr>
                <w:sz w:val="20"/>
                <w:szCs w:val="20"/>
                <w:highlight w:val="yellow"/>
              </w:rPr>
              <w:t xml:space="preserve"> </w:t>
            </w:r>
            <w:r w:rsidRPr="00E761BD">
              <w:rPr>
                <w:sz w:val="20"/>
                <w:szCs w:val="20"/>
                <w:highlight w:val="yellow"/>
              </w:rPr>
              <w:t xml:space="preserve">  </w:t>
            </w:r>
            <w:r w:rsidR="00753C2F" w:rsidRPr="00E761BD">
              <w:rPr>
                <w:sz w:val="20"/>
                <w:szCs w:val="20"/>
                <w:highlight w:val="yellow"/>
              </w:rPr>
              <w:t xml:space="preserve">15 522,97 </w:t>
            </w:r>
          </w:p>
        </w:tc>
        <w:tc>
          <w:tcPr>
            <w:tcW w:w="1635" w:type="pct"/>
            <w:gridSpan w:val="2"/>
          </w:tcPr>
          <w:p w14:paraId="14888E78" w14:textId="7BB4C147" w:rsidR="00753C2F" w:rsidRPr="00E761BD" w:rsidRDefault="002B0FE9" w:rsidP="00753C2F">
            <w:pPr>
              <w:pStyle w:val="Default"/>
              <w:rPr>
                <w:sz w:val="20"/>
                <w:szCs w:val="20"/>
                <w:highlight w:val="yellow"/>
              </w:rPr>
            </w:pPr>
            <w:r w:rsidRPr="00E761BD">
              <w:rPr>
                <w:sz w:val="20"/>
                <w:szCs w:val="20"/>
                <w:highlight w:val="yellow"/>
              </w:rPr>
              <w:t xml:space="preserve">         </w:t>
            </w:r>
            <w:r w:rsidR="00753C2F" w:rsidRPr="00E761BD">
              <w:rPr>
                <w:sz w:val="20"/>
                <w:szCs w:val="20"/>
                <w:highlight w:val="yellow"/>
              </w:rPr>
              <w:t>1 389,00</w:t>
            </w:r>
          </w:p>
        </w:tc>
      </w:tr>
      <w:tr w:rsidR="00753C2F" w14:paraId="6DA46B8F" w14:textId="77777777" w:rsidTr="00753C2F">
        <w:trPr>
          <w:gridAfter w:val="1"/>
          <w:wAfter w:w="96" w:type="pct"/>
          <w:trHeight w:val="88"/>
        </w:trPr>
        <w:tc>
          <w:tcPr>
            <w:tcW w:w="4904" w:type="pct"/>
            <w:gridSpan w:val="7"/>
          </w:tcPr>
          <w:p w14:paraId="18C3AD18" w14:textId="77777777" w:rsidR="00E761BD" w:rsidRDefault="00E761BD" w:rsidP="00753C2F">
            <w:pPr>
              <w:pStyle w:val="Default"/>
              <w:rPr>
                <w:b/>
                <w:bCs/>
                <w:sz w:val="20"/>
                <w:szCs w:val="20"/>
              </w:rPr>
            </w:pPr>
          </w:p>
          <w:p w14:paraId="67561D06" w14:textId="69706AF2" w:rsidR="00753C2F" w:rsidRDefault="00753C2F" w:rsidP="00753C2F">
            <w:pPr>
              <w:pStyle w:val="Default"/>
              <w:rPr>
                <w:sz w:val="20"/>
                <w:szCs w:val="20"/>
              </w:rPr>
            </w:pPr>
            <w:r>
              <w:rPr>
                <w:b/>
                <w:bCs/>
                <w:sz w:val="20"/>
                <w:szCs w:val="20"/>
              </w:rPr>
              <w:t>Championnat du Monde</w:t>
            </w:r>
          </w:p>
        </w:tc>
      </w:tr>
      <w:tr w:rsidR="00753C2F" w14:paraId="2EFCDE0C" w14:textId="77777777" w:rsidTr="004539EF">
        <w:trPr>
          <w:gridAfter w:val="1"/>
          <w:wAfter w:w="96" w:type="pct"/>
          <w:trHeight w:val="90"/>
        </w:trPr>
        <w:tc>
          <w:tcPr>
            <w:tcW w:w="2451" w:type="pct"/>
            <w:gridSpan w:val="3"/>
          </w:tcPr>
          <w:p w14:paraId="57BF3ADE" w14:textId="77777777" w:rsidR="00753C2F" w:rsidRDefault="00753C2F" w:rsidP="00753C2F">
            <w:pPr>
              <w:pStyle w:val="Default"/>
              <w:rPr>
                <w:sz w:val="20"/>
                <w:szCs w:val="20"/>
              </w:rPr>
            </w:pPr>
            <w:r>
              <w:rPr>
                <w:sz w:val="20"/>
                <w:szCs w:val="20"/>
              </w:rPr>
              <w:t>Engagements</w:t>
            </w:r>
          </w:p>
        </w:tc>
        <w:tc>
          <w:tcPr>
            <w:tcW w:w="2453" w:type="pct"/>
            <w:gridSpan w:val="4"/>
          </w:tcPr>
          <w:p w14:paraId="5E424278" w14:textId="3E9797C6" w:rsidR="00753C2F" w:rsidRDefault="002B0FE9" w:rsidP="00753C2F">
            <w:pPr>
              <w:pStyle w:val="Default"/>
              <w:rPr>
                <w:sz w:val="20"/>
                <w:szCs w:val="20"/>
              </w:rPr>
            </w:pPr>
            <w:r>
              <w:rPr>
                <w:sz w:val="20"/>
                <w:szCs w:val="20"/>
              </w:rPr>
              <w:t xml:space="preserve">     </w:t>
            </w:r>
            <w:r w:rsidR="00753C2F">
              <w:rPr>
                <w:sz w:val="20"/>
                <w:szCs w:val="20"/>
              </w:rPr>
              <w:t xml:space="preserve">576,00 </w:t>
            </w:r>
          </w:p>
        </w:tc>
      </w:tr>
      <w:tr w:rsidR="00753C2F" w14:paraId="72CA184E" w14:textId="77777777" w:rsidTr="004539EF">
        <w:trPr>
          <w:gridAfter w:val="1"/>
          <w:wAfter w:w="96" w:type="pct"/>
          <w:trHeight w:val="90"/>
        </w:trPr>
        <w:tc>
          <w:tcPr>
            <w:tcW w:w="2451" w:type="pct"/>
            <w:gridSpan w:val="3"/>
          </w:tcPr>
          <w:p w14:paraId="35DF2DC7" w14:textId="77777777" w:rsidR="00753C2F" w:rsidRDefault="00753C2F" w:rsidP="00753C2F">
            <w:pPr>
              <w:pStyle w:val="Default"/>
              <w:rPr>
                <w:sz w:val="20"/>
                <w:szCs w:val="20"/>
              </w:rPr>
            </w:pPr>
            <w:r>
              <w:rPr>
                <w:sz w:val="20"/>
                <w:szCs w:val="20"/>
              </w:rPr>
              <w:t>Entrainement et Déplacements</w:t>
            </w:r>
          </w:p>
        </w:tc>
        <w:tc>
          <w:tcPr>
            <w:tcW w:w="2453" w:type="pct"/>
            <w:gridSpan w:val="4"/>
          </w:tcPr>
          <w:p w14:paraId="4DEC06B4" w14:textId="6DEDB63A" w:rsidR="00753C2F" w:rsidRDefault="002B0FE9" w:rsidP="00753C2F">
            <w:pPr>
              <w:pStyle w:val="Default"/>
              <w:rPr>
                <w:sz w:val="20"/>
                <w:szCs w:val="20"/>
              </w:rPr>
            </w:pPr>
            <w:r>
              <w:rPr>
                <w:sz w:val="20"/>
                <w:szCs w:val="20"/>
              </w:rPr>
              <w:t xml:space="preserve">  </w:t>
            </w:r>
            <w:r w:rsidR="00753C2F">
              <w:rPr>
                <w:sz w:val="20"/>
                <w:szCs w:val="20"/>
              </w:rPr>
              <w:t xml:space="preserve">6 105,68 </w:t>
            </w:r>
          </w:p>
        </w:tc>
      </w:tr>
      <w:tr w:rsidR="00753C2F" w14:paraId="248C97F3" w14:textId="77777777" w:rsidTr="004539EF">
        <w:trPr>
          <w:gridAfter w:val="1"/>
          <w:wAfter w:w="96" w:type="pct"/>
          <w:trHeight w:val="90"/>
        </w:trPr>
        <w:tc>
          <w:tcPr>
            <w:tcW w:w="2451" w:type="pct"/>
            <w:gridSpan w:val="3"/>
          </w:tcPr>
          <w:p w14:paraId="4E135E46" w14:textId="77777777" w:rsidR="00753C2F" w:rsidRDefault="00753C2F" w:rsidP="00753C2F">
            <w:pPr>
              <w:pStyle w:val="Default"/>
              <w:rPr>
                <w:sz w:val="20"/>
                <w:szCs w:val="20"/>
              </w:rPr>
            </w:pPr>
            <w:r>
              <w:rPr>
                <w:sz w:val="20"/>
                <w:szCs w:val="20"/>
              </w:rPr>
              <w:t>Hébergement</w:t>
            </w:r>
          </w:p>
        </w:tc>
        <w:tc>
          <w:tcPr>
            <w:tcW w:w="2453" w:type="pct"/>
            <w:gridSpan w:val="4"/>
          </w:tcPr>
          <w:p w14:paraId="581479AC" w14:textId="7F5FF3D1" w:rsidR="00753C2F" w:rsidRDefault="002B0FE9" w:rsidP="00753C2F">
            <w:pPr>
              <w:pStyle w:val="Default"/>
              <w:rPr>
                <w:sz w:val="20"/>
                <w:szCs w:val="20"/>
              </w:rPr>
            </w:pPr>
            <w:r>
              <w:rPr>
                <w:sz w:val="20"/>
                <w:szCs w:val="20"/>
              </w:rPr>
              <w:t xml:space="preserve">  </w:t>
            </w:r>
            <w:r w:rsidR="00753C2F">
              <w:rPr>
                <w:sz w:val="20"/>
                <w:szCs w:val="20"/>
              </w:rPr>
              <w:t xml:space="preserve">2 587,50 </w:t>
            </w:r>
          </w:p>
        </w:tc>
      </w:tr>
      <w:tr w:rsidR="00753C2F" w14:paraId="4C6CF551" w14:textId="77777777" w:rsidTr="004539EF">
        <w:trPr>
          <w:gridAfter w:val="1"/>
          <w:wAfter w:w="96" w:type="pct"/>
          <w:trHeight w:val="90"/>
        </w:trPr>
        <w:tc>
          <w:tcPr>
            <w:tcW w:w="2451" w:type="pct"/>
            <w:gridSpan w:val="3"/>
          </w:tcPr>
          <w:p w14:paraId="40ADFE4C" w14:textId="77777777" w:rsidR="00753C2F" w:rsidRDefault="00753C2F" w:rsidP="00753C2F">
            <w:pPr>
              <w:pStyle w:val="Default"/>
              <w:rPr>
                <w:sz w:val="20"/>
                <w:szCs w:val="20"/>
              </w:rPr>
            </w:pPr>
            <w:r>
              <w:rPr>
                <w:sz w:val="20"/>
                <w:szCs w:val="20"/>
              </w:rPr>
              <w:t>Equipement</w:t>
            </w:r>
          </w:p>
        </w:tc>
        <w:tc>
          <w:tcPr>
            <w:tcW w:w="2453" w:type="pct"/>
            <w:gridSpan w:val="4"/>
          </w:tcPr>
          <w:p w14:paraId="6E018C36" w14:textId="0421A95A" w:rsidR="00753C2F" w:rsidRDefault="002B0FE9" w:rsidP="00753C2F">
            <w:pPr>
              <w:pStyle w:val="Default"/>
              <w:rPr>
                <w:sz w:val="20"/>
                <w:szCs w:val="20"/>
              </w:rPr>
            </w:pPr>
            <w:r>
              <w:rPr>
                <w:sz w:val="20"/>
                <w:szCs w:val="20"/>
              </w:rPr>
              <w:t xml:space="preserve">     </w:t>
            </w:r>
            <w:r w:rsidR="00753C2F">
              <w:rPr>
                <w:sz w:val="20"/>
                <w:szCs w:val="20"/>
              </w:rPr>
              <w:t xml:space="preserve">674,55 </w:t>
            </w:r>
          </w:p>
        </w:tc>
      </w:tr>
      <w:tr w:rsidR="00753C2F" w14:paraId="711CBCA5" w14:textId="77777777" w:rsidTr="004539EF">
        <w:trPr>
          <w:gridAfter w:val="1"/>
          <w:wAfter w:w="96" w:type="pct"/>
          <w:trHeight w:val="90"/>
        </w:trPr>
        <w:tc>
          <w:tcPr>
            <w:tcW w:w="2451" w:type="pct"/>
            <w:gridSpan w:val="3"/>
          </w:tcPr>
          <w:p w14:paraId="0B0C0E74" w14:textId="77777777" w:rsidR="00753C2F" w:rsidRPr="00E761BD" w:rsidRDefault="00753C2F" w:rsidP="00753C2F">
            <w:pPr>
              <w:pStyle w:val="Default"/>
              <w:rPr>
                <w:sz w:val="20"/>
                <w:szCs w:val="20"/>
                <w:highlight w:val="yellow"/>
              </w:rPr>
            </w:pPr>
            <w:r w:rsidRPr="00E761BD">
              <w:rPr>
                <w:sz w:val="20"/>
                <w:szCs w:val="20"/>
                <w:highlight w:val="yellow"/>
              </w:rPr>
              <w:t xml:space="preserve">Sous Total </w:t>
            </w:r>
            <w:proofErr w:type="spellStart"/>
            <w:r w:rsidRPr="00E761BD">
              <w:rPr>
                <w:sz w:val="20"/>
                <w:szCs w:val="20"/>
                <w:highlight w:val="yellow"/>
              </w:rPr>
              <w:t>Chpt</w:t>
            </w:r>
            <w:proofErr w:type="spellEnd"/>
            <w:r w:rsidRPr="00E761BD">
              <w:rPr>
                <w:sz w:val="20"/>
                <w:szCs w:val="20"/>
                <w:highlight w:val="yellow"/>
              </w:rPr>
              <w:t xml:space="preserve"> Monde</w:t>
            </w:r>
          </w:p>
        </w:tc>
        <w:tc>
          <w:tcPr>
            <w:tcW w:w="2453" w:type="pct"/>
            <w:gridSpan w:val="4"/>
          </w:tcPr>
          <w:p w14:paraId="575318F2" w14:textId="77777777" w:rsidR="00753C2F" w:rsidRDefault="006A4B5D" w:rsidP="00753C2F">
            <w:pPr>
              <w:pStyle w:val="Default"/>
              <w:rPr>
                <w:sz w:val="20"/>
                <w:szCs w:val="20"/>
                <w:highlight w:val="yellow"/>
              </w:rPr>
            </w:pPr>
            <w:r w:rsidRPr="00E761BD">
              <w:rPr>
                <w:sz w:val="20"/>
                <w:szCs w:val="20"/>
                <w:highlight w:val="yellow"/>
              </w:rPr>
              <w:t xml:space="preserve">   </w:t>
            </w:r>
            <w:r w:rsidR="00753C2F" w:rsidRPr="00E761BD">
              <w:rPr>
                <w:sz w:val="20"/>
                <w:szCs w:val="20"/>
                <w:highlight w:val="yellow"/>
              </w:rPr>
              <w:t xml:space="preserve">9 943,73 </w:t>
            </w:r>
          </w:p>
          <w:p w14:paraId="68932C70" w14:textId="25D429C4" w:rsidR="00E761BD" w:rsidRPr="00E761BD" w:rsidRDefault="00E761BD" w:rsidP="00753C2F">
            <w:pPr>
              <w:pStyle w:val="Default"/>
              <w:rPr>
                <w:sz w:val="20"/>
                <w:szCs w:val="20"/>
                <w:highlight w:val="yellow"/>
              </w:rPr>
            </w:pPr>
          </w:p>
        </w:tc>
      </w:tr>
      <w:tr w:rsidR="00753C2F" w14:paraId="216F1E1F" w14:textId="77777777" w:rsidTr="00753C2F">
        <w:trPr>
          <w:gridAfter w:val="1"/>
          <w:wAfter w:w="96" w:type="pct"/>
          <w:trHeight w:val="92"/>
        </w:trPr>
        <w:tc>
          <w:tcPr>
            <w:tcW w:w="1634" w:type="pct"/>
          </w:tcPr>
          <w:p w14:paraId="767DFEB9" w14:textId="77777777" w:rsidR="00753C2F" w:rsidRPr="00E761BD" w:rsidRDefault="00753C2F" w:rsidP="00753C2F">
            <w:pPr>
              <w:pStyle w:val="Default"/>
              <w:rPr>
                <w:sz w:val="20"/>
                <w:szCs w:val="20"/>
                <w:highlight w:val="yellow"/>
              </w:rPr>
            </w:pPr>
            <w:r w:rsidRPr="00E761BD">
              <w:rPr>
                <w:b/>
                <w:bCs/>
                <w:sz w:val="20"/>
                <w:szCs w:val="20"/>
                <w:highlight w:val="yellow"/>
              </w:rPr>
              <w:t>TOTAL DOG DANCING</w:t>
            </w:r>
          </w:p>
        </w:tc>
        <w:tc>
          <w:tcPr>
            <w:tcW w:w="1635" w:type="pct"/>
            <w:gridSpan w:val="4"/>
          </w:tcPr>
          <w:p w14:paraId="5AA1F7EA" w14:textId="31FC884A" w:rsidR="00753C2F" w:rsidRPr="00E761BD" w:rsidRDefault="002B0FE9" w:rsidP="00753C2F">
            <w:pPr>
              <w:pStyle w:val="Default"/>
              <w:rPr>
                <w:sz w:val="20"/>
                <w:szCs w:val="20"/>
                <w:highlight w:val="yellow"/>
              </w:rPr>
            </w:pPr>
            <w:r w:rsidRPr="00E761BD">
              <w:rPr>
                <w:b/>
                <w:bCs/>
                <w:sz w:val="20"/>
                <w:szCs w:val="20"/>
                <w:highlight w:val="yellow"/>
              </w:rPr>
              <w:t xml:space="preserve">                              </w:t>
            </w:r>
            <w:r w:rsidR="006A4B5D" w:rsidRPr="00E761BD">
              <w:rPr>
                <w:b/>
                <w:bCs/>
                <w:sz w:val="20"/>
                <w:szCs w:val="20"/>
                <w:highlight w:val="yellow"/>
              </w:rPr>
              <w:t xml:space="preserve"> </w:t>
            </w:r>
            <w:r w:rsidRPr="00E761BD">
              <w:rPr>
                <w:b/>
                <w:bCs/>
                <w:sz w:val="20"/>
                <w:szCs w:val="20"/>
                <w:highlight w:val="yellow"/>
              </w:rPr>
              <w:t xml:space="preserve"> </w:t>
            </w:r>
            <w:r w:rsidR="00753C2F" w:rsidRPr="00E761BD">
              <w:rPr>
                <w:b/>
                <w:bCs/>
                <w:sz w:val="20"/>
                <w:szCs w:val="20"/>
                <w:highlight w:val="yellow"/>
              </w:rPr>
              <w:t xml:space="preserve">25 466,70 </w:t>
            </w:r>
          </w:p>
        </w:tc>
        <w:tc>
          <w:tcPr>
            <w:tcW w:w="1635" w:type="pct"/>
            <w:gridSpan w:val="2"/>
          </w:tcPr>
          <w:p w14:paraId="19C621F3" w14:textId="77777777" w:rsidR="00753C2F" w:rsidRDefault="006A4B5D" w:rsidP="00753C2F">
            <w:pPr>
              <w:pStyle w:val="Default"/>
              <w:rPr>
                <w:sz w:val="20"/>
                <w:szCs w:val="20"/>
                <w:highlight w:val="yellow"/>
              </w:rPr>
            </w:pPr>
            <w:r w:rsidRPr="00E761BD">
              <w:rPr>
                <w:sz w:val="20"/>
                <w:szCs w:val="20"/>
                <w:highlight w:val="yellow"/>
              </w:rPr>
              <w:t xml:space="preserve">         </w:t>
            </w:r>
            <w:r w:rsidR="00753C2F" w:rsidRPr="00E761BD">
              <w:rPr>
                <w:sz w:val="20"/>
                <w:szCs w:val="20"/>
                <w:highlight w:val="yellow"/>
              </w:rPr>
              <w:t>1 389,00</w:t>
            </w:r>
          </w:p>
          <w:p w14:paraId="12B0BDD4" w14:textId="29F0E677" w:rsidR="00E761BD" w:rsidRPr="00E761BD" w:rsidRDefault="00E761BD" w:rsidP="00753C2F">
            <w:pPr>
              <w:pStyle w:val="Default"/>
              <w:rPr>
                <w:sz w:val="20"/>
                <w:szCs w:val="20"/>
                <w:highlight w:val="yellow"/>
              </w:rPr>
            </w:pPr>
          </w:p>
        </w:tc>
      </w:tr>
      <w:tr w:rsidR="00753C2F" w14:paraId="327141BA" w14:textId="77777777" w:rsidTr="00753C2F">
        <w:trPr>
          <w:gridAfter w:val="1"/>
          <w:wAfter w:w="96" w:type="pct"/>
          <w:trHeight w:val="107"/>
        </w:trPr>
        <w:tc>
          <w:tcPr>
            <w:tcW w:w="4904" w:type="pct"/>
            <w:gridSpan w:val="7"/>
          </w:tcPr>
          <w:p w14:paraId="3EE35644" w14:textId="77777777" w:rsidR="00753C2F" w:rsidRDefault="00753C2F" w:rsidP="00753C2F">
            <w:pPr>
              <w:pStyle w:val="Default"/>
              <w:rPr>
                <w:sz w:val="23"/>
                <w:szCs w:val="23"/>
              </w:rPr>
            </w:pPr>
            <w:r>
              <w:rPr>
                <w:b/>
                <w:bCs/>
                <w:sz w:val="23"/>
                <w:szCs w:val="23"/>
              </w:rPr>
              <w:t>Education Canine</w:t>
            </w:r>
          </w:p>
        </w:tc>
      </w:tr>
      <w:tr w:rsidR="00753C2F" w14:paraId="66B3E699" w14:textId="77777777" w:rsidTr="00753C2F">
        <w:trPr>
          <w:gridAfter w:val="1"/>
          <w:wAfter w:w="96" w:type="pct"/>
          <w:trHeight w:val="103"/>
        </w:trPr>
        <w:tc>
          <w:tcPr>
            <w:tcW w:w="1634" w:type="pct"/>
          </w:tcPr>
          <w:p w14:paraId="3DF339F0" w14:textId="77777777" w:rsidR="00753C2F" w:rsidRDefault="00753C2F" w:rsidP="00753C2F">
            <w:pPr>
              <w:pStyle w:val="Default"/>
              <w:rPr>
                <w:sz w:val="20"/>
                <w:szCs w:val="20"/>
              </w:rPr>
            </w:pPr>
            <w:r>
              <w:rPr>
                <w:sz w:val="20"/>
                <w:szCs w:val="20"/>
              </w:rPr>
              <w:t>Remboursement Chèque</w:t>
            </w:r>
          </w:p>
        </w:tc>
        <w:tc>
          <w:tcPr>
            <w:tcW w:w="1635" w:type="pct"/>
            <w:gridSpan w:val="4"/>
          </w:tcPr>
          <w:p w14:paraId="37027CF6" w14:textId="6DA63107" w:rsidR="00753C2F" w:rsidRDefault="006A4B5D" w:rsidP="00753C2F">
            <w:pPr>
              <w:pStyle w:val="Default"/>
              <w:rPr>
                <w:sz w:val="20"/>
                <w:szCs w:val="20"/>
              </w:rPr>
            </w:pPr>
            <w:r>
              <w:rPr>
                <w:sz w:val="20"/>
                <w:szCs w:val="20"/>
              </w:rPr>
              <w:t xml:space="preserve">                                      </w:t>
            </w:r>
            <w:r w:rsidR="00753C2F">
              <w:rPr>
                <w:sz w:val="20"/>
                <w:szCs w:val="20"/>
              </w:rPr>
              <w:t xml:space="preserve">-72,00 </w:t>
            </w:r>
          </w:p>
        </w:tc>
        <w:tc>
          <w:tcPr>
            <w:tcW w:w="1635" w:type="pct"/>
            <w:gridSpan w:val="2"/>
          </w:tcPr>
          <w:p w14:paraId="7580BBDC" w14:textId="60882DE0" w:rsidR="00753C2F" w:rsidRDefault="006A4B5D" w:rsidP="00753C2F">
            <w:pPr>
              <w:pStyle w:val="Default"/>
              <w:rPr>
                <w:sz w:val="20"/>
                <w:szCs w:val="20"/>
              </w:rPr>
            </w:pPr>
            <w:r>
              <w:rPr>
                <w:sz w:val="20"/>
                <w:szCs w:val="20"/>
              </w:rPr>
              <w:t xml:space="preserve">                </w:t>
            </w:r>
            <w:r w:rsidR="00753C2F">
              <w:rPr>
                <w:sz w:val="20"/>
                <w:szCs w:val="20"/>
              </w:rPr>
              <w:t>0,00</w:t>
            </w:r>
          </w:p>
        </w:tc>
      </w:tr>
      <w:tr w:rsidR="00753C2F" w14:paraId="4C8B8DCE" w14:textId="77777777" w:rsidTr="004539EF">
        <w:trPr>
          <w:gridAfter w:val="1"/>
          <w:wAfter w:w="96" w:type="pct"/>
          <w:trHeight w:val="103"/>
        </w:trPr>
        <w:tc>
          <w:tcPr>
            <w:tcW w:w="2451" w:type="pct"/>
            <w:gridSpan w:val="3"/>
          </w:tcPr>
          <w:p w14:paraId="1EA26934" w14:textId="77777777" w:rsidR="00753C2F" w:rsidRDefault="00753C2F" w:rsidP="00753C2F">
            <w:pPr>
              <w:pStyle w:val="Default"/>
              <w:rPr>
                <w:sz w:val="20"/>
                <w:szCs w:val="20"/>
              </w:rPr>
            </w:pPr>
            <w:r>
              <w:rPr>
                <w:sz w:val="20"/>
                <w:szCs w:val="20"/>
              </w:rPr>
              <w:t xml:space="preserve">Frais imprimerie Livret + Passeports </w:t>
            </w:r>
          </w:p>
        </w:tc>
        <w:tc>
          <w:tcPr>
            <w:tcW w:w="2453" w:type="pct"/>
            <w:gridSpan w:val="4"/>
          </w:tcPr>
          <w:p w14:paraId="57AABFC3" w14:textId="67866FFD" w:rsidR="00753C2F" w:rsidRDefault="006A4B5D" w:rsidP="00753C2F">
            <w:pPr>
              <w:pStyle w:val="Default"/>
              <w:rPr>
                <w:sz w:val="20"/>
                <w:szCs w:val="20"/>
              </w:rPr>
            </w:pPr>
            <w:r>
              <w:rPr>
                <w:sz w:val="20"/>
                <w:szCs w:val="20"/>
              </w:rPr>
              <w:t xml:space="preserve">   </w:t>
            </w:r>
            <w:r w:rsidR="00753C2F">
              <w:rPr>
                <w:sz w:val="20"/>
                <w:szCs w:val="20"/>
              </w:rPr>
              <w:t xml:space="preserve">4 299,30 </w:t>
            </w:r>
          </w:p>
        </w:tc>
      </w:tr>
      <w:tr w:rsidR="00753C2F" w14:paraId="153D594B" w14:textId="77777777" w:rsidTr="004539EF">
        <w:trPr>
          <w:gridAfter w:val="1"/>
          <w:wAfter w:w="96" w:type="pct"/>
          <w:trHeight w:val="104"/>
        </w:trPr>
        <w:tc>
          <w:tcPr>
            <w:tcW w:w="2451" w:type="pct"/>
            <w:gridSpan w:val="3"/>
          </w:tcPr>
          <w:p w14:paraId="20CBFC3E" w14:textId="77777777" w:rsidR="00753C2F" w:rsidRDefault="00753C2F" w:rsidP="00753C2F">
            <w:pPr>
              <w:pStyle w:val="Default"/>
              <w:rPr>
                <w:sz w:val="20"/>
                <w:szCs w:val="20"/>
              </w:rPr>
            </w:pPr>
            <w:r>
              <w:rPr>
                <w:sz w:val="20"/>
                <w:szCs w:val="20"/>
              </w:rPr>
              <w:t>Prise en charge frais de stage formation</w:t>
            </w:r>
          </w:p>
        </w:tc>
        <w:tc>
          <w:tcPr>
            <w:tcW w:w="2453" w:type="pct"/>
            <w:gridSpan w:val="4"/>
          </w:tcPr>
          <w:p w14:paraId="4C989949" w14:textId="64D7D2B0" w:rsidR="00753C2F" w:rsidRDefault="006A4B5D" w:rsidP="00753C2F">
            <w:pPr>
              <w:pStyle w:val="Default"/>
              <w:rPr>
                <w:sz w:val="20"/>
                <w:szCs w:val="20"/>
              </w:rPr>
            </w:pPr>
            <w:r>
              <w:rPr>
                <w:sz w:val="20"/>
                <w:szCs w:val="20"/>
              </w:rPr>
              <w:t xml:space="preserve">  </w:t>
            </w:r>
            <w:r w:rsidR="00753C2F">
              <w:rPr>
                <w:sz w:val="20"/>
                <w:szCs w:val="20"/>
              </w:rPr>
              <w:t xml:space="preserve">30 375,24 </w:t>
            </w:r>
          </w:p>
        </w:tc>
      </w:tr>
      <w:tr w:rsidR="00753C2F" w14:paraId="496907EB" w14:textId="77777777" w:rsidTr="00753C2F">
        <w:trPr>
          <w:gridAfter w:val="1"/>
          <w:wAfter w:w="96" w:type="pct"/>
          <w:trHeight w:val="107"/>
        </w:trPr>
        <w:tc>
          <w:tcPr>
            <w:tcW w:w="1634" w:type="pct"/>
          </w:tcPr>
          <w:p w14:paraId="6D974891" w14:textId="77777777" w:rsidR="00753C2F" w:rsidRPr="00E761BD" w:rsidRDefault="00753C2F" w:rsidP="00753C2F">
            <w:pPr>
              <w:pStyle w:val="Default"/>
              <w:rPr>
                <w:sz w:val="23"/>
                <w:szCs w:val="23"/>
                <w:highlight w:val="yellow"/>
              </w:rPr>
            </w:pPr>
            <w:r w:rsidRPr="00E761BD">
              <w:rPr>
                <w:b/>
                <w:bCs/>
                <w:sz w:val="23"/>
                <w:szCs w:val="23"/>
                <w:highlight w:val="yellow"/>
              </w:rPr>
              <w:t>Total Education Canine</w:t>
            </w:r>
          </w:p>
        </w:tc>
        <w:tc>
          <w:tcPr>
            <w:tcW w:w="1635" w:type="pct"/>
            <w:gridSpan w:val="4"/>
          </w:tcPr>
          <w:p w14:paraId="5FC7D6F6" w14:textId="6C20D0B9" w:rsidR="00753C2F" w:rsidRPr="00E761BD" w:rsidRDefault="006A4B5D" w:rsidP="00753C2F">
            <w:pPr>
              <w:pStyle w:val="Default"/>
              <w:rPr>
                <w:sz w:val="20"/>
                <w:szCs w:val="20"/>
                <w:highlight w:val="yellow"/>
              </w:rPr>
            </w:pPr>
            <w:r w:rsidRPr="00E761BD">
              <w:rPr>
                <w:b/>
                <w:bCs/>
                <w:sz w:val="20"/>
                <w:szCs w:val="20"/>
                <w:highlight w:val="yellow"/>
              </w:rPr>
              <w:t xml:space="preserve">                                 </w:t>
            </w:r>
            <w:r w:rsidR="00753C2F" w:rsidRPr="00E761BD">
              <w:rPr>
                <w:b/>
                <w:bCs/>
                <w:sz w:val="20"/>
                <w:szCs w:val="20"/>
                <w:highlight w:val="yellow"/>
              </w:rPr>
              <w:t xml:space="preserve">34 602,54 </w:t>
            </w:r>
          </w:p>
        </w:tc>
        <w:tc>
          <w:tcPr>
            <w:tcW w:w="1635" w:type="pct"/>
            <w:gridSpan w:val="2"/>
          </w:tcPr>
          <w:p w14:paraId="686D0D96" w14:textId="77777777" w:rsidR="00753C2F" w:rsidRDefault="006A4B5D" w:rsidP="00753C2F">
            <w:pPr>
              <w:pStyle w:val="Default"/>
              <w:rPr>
                <w:sz w:val="20"/>
                <w:szCs w:val="20"/>
                <w:highlight w:val="yellow"/>
              </w:rPr>
            </w:pPr>
            <w:r w:rsidRPr="00E761BD">
              <w:rPr>
                <w:sz w:val="20"/>
                <w:szCs w:val="20"/>
                <w:highlight w:val="yellow"/>
              </w:rPr>
              <w:t xml:space="preserve">                 </w:t>
            </w:r>
            <w:r w:rsidR="00753C2F" w:rsidRPr="00E761BD">
              <w:rPr>
                <w:sz w:val="20"/>
                <w:szCs w:val="20"/>
                <w:highlight w:val="yellow"/>
              </w:rPr>
              <w:t xml:space="preserve">0,00 </w:t>
            </w:r>
          </w:p>
          <w:p w14:paraId="108E97FA" w14:textId="61111C06" w:rsidR="00E761BD" w:rsidRPr="00E761BD" w:rsidRDefault="00E761BD" w:rsidP="00753C2F">
            <w:pPr>
              <w:pStyle w:val="Default"/>
              <w:rPr>
                <w:sz w:val="20"/>
                <w:szCs w:val="20"/>
                <w:highlight w:val="yellow"/>
              </w:rPr>
            </w:pPr>
          </w:p>
        </w:tc>
      </w:tr>
      <w:tr w:rsidR="00753C2F" w14:paraId="05874BB9" w14:textId="77777777" w:rsidTr="00753C2F">
        <w:trPr>
          <w:gridAfter w:val="1"/>
          <w:wAfter w:w="96" w:type="pct"/>
          <w:trHeight w:val="107"/>
        </w:trPr>
        <w:tc>
          <w:tcPr>
            <w:tcW w:w="4904" w:type="pct"/>
            <w:gridSpan w:val="7"/>
          </w:tcPr>
          <w:p w14:paraId="5D61A1C1" w14:textId="77777777" w:rsidR="00753C2F" w:rsidRDefault="00753C2F" w:rsidP="00753C2F">
            <w:pPr>
              <w:pStyle w:val="Default"/>
              <w:rPr>
                <w:sz w:val="23"/>
                <w:szCs w:val="23"/>
              </w:rPr>
            </w:pPr>
            <w:r>
              <w:rPr>
                <w:b/>
                <w:bCs/>
                <w:sz w:val="23"/>
                <w:szCs w:val="23"/>
              </w:rPr>
              <w:t>Chiens Visiteurs</w:t>
            </w:r>
          </w:p>
        </w:tc>
      </w:tr>
      <w:tr w:rsidR="00753C2F" w14:paraId="3F1CD217" w14:textId="77777777" w:rsidTr="004539EF">
        <w:trPr>
          <w:gridAfter w:val="1"/>
          <w:wAfter w:w="96" w:type="pct"/>
          <w:trHeight w:val="90"/>
        </w:trPr>
        <w:tc>
          <w:tcPr>
            <w:tcW w:w="2451" w:type="pct"/>
            <w:gridSpan w:val="3"/>
          </w:tcPr>
          <w:p w14:paraId="3270AD2F" w14:textId="77777777" w:rsidR="00753C2F" w:rsidRDefault="00753C2F" w:rsidP="00753C2F">
            <w:pPr>
              <w:pStyle w:val="Default"/>
              <w:rPr>
                <w:sz w:val="20"/>
                <w:szCs w:val="20"/>
              </w:rPr>
            </w:pPr>
            <w:r>
              <w:rPr>
                <w:sz w:val="20"/>
                <w:szCs w:val="20"/>
              </w:rPr>
              <w:t xml:space="preserve">Matériel pour Cartes et imprimante badges </w:t>
            </w:r>
          </w:p>
        </w:tc>
        <w:tc>
          <w:tcPr>
            <w:tcW w:w="2453" w:type="pct"/>
            <w:gridSpan w:val="4"/>
          </w:tcPr>
          <w:p w14:paraId="27B0A7A9" w14:textId="69DA794E" w:rsidR="00753C2F" w:rsidRDefault="006A4B5D" w:rsidP="00753C2F">
            <w:pPr>
              <w:pStyle w:val="Default"/>
              <w:rPr>
                <w:sz w:val="20"/>
                <w:szCs w:val="20"/>
              </w:rPr>
            </w:pPr>
            <w:r>
              <w:rPr>
                <w:sz w:val="20"/>
                <w:szCs w:val="20"/>
              </w:rPr>
              <w:t xml:space="preserve">    </w:t>
            </w:r>
            <w:r w:rsidR="00753C2F">
              <w:rPr>
                <w:sz w:val="20"/>
                <w:szCs w:val="20"/>
              </w:rPr>
              <w:t xml:space="preserve">1 378,26 </w:t>
            </w:r>
          </w:p>
        </w:tc>
      </w:tr>
      <w:tr w:rsidR="00753C2F" w14:paraId="15AEA426" w14:textId="77777777" w:rsidTr="004539EF">
        <w:trPr>
          <w:gridAfter w:val="1"/>
          <w:wAfter w:w="96" w:type="pct"/>
          <w:trHeight w:val="90"/>
        </w:trPr>
        <w:tc>
          <w:tcPr>
            <w:tcW w:w="2451" w:type="pct"/>
            <w:gridSpan w:val="3"/>
          </w:tcPr>
          <w:p w14:paraId="4FB49213" w14:textId="77777777" w:rsidR="00753C2F" w:rsidRDefault="00753C2F" w:rsidP="00753C2F">
            <w:pPr>
              <w:pStyle w:val="Default"/>
              <w:rPr>
                <w:sz w:val="20"/>
                <w:szCs w:val="20"/>
              </w:rPr>
            </w:pPr>
            <w:r>
              <w:rPr>
                <w:sz w:val="20"/>
                <w:szCs w:val="20"/>
              </w:rPr>
              <w:t xml:space="preserve">Affranchissement </w:t>
            </w:r>
          </w:p>
        </w:tc>
        <w:tc>
          <w:tcPr>
            <w:tcW w:w="2453" w:type="pct"/>
            <w:gridSpan w:val="4"/>
          </w:tcPr>
          <w:p w14:paraId="5D54B4F3" w14:textId="183BDACE" w:rsidR="00753C2F" w:rsidRDefault="006A4B5D" w:rsidP="00753C2F">
            <w:pPr>
              <w:pStyle w:val="Default"/>
              <w:rPr>
                <w:sz w:val="20"/>
                <w:szCs w:val="20"/>
              </w:rPr>
            </w:pPr>
            <w:r>
              <w:rPr>
                <w:sz w:val="20"/>
                <w:szCs w:val="20"/>
              </w:rPr>
              <w:t xml:space="preserve">       </w:t>
            </w:r>
            <w:r w:rsidR="00753C2F">
              <w:rPr>
                <w:sz w:val="20"/>
                <w:szCs w:val="20"/>
              </w:rPr>
              <w:t xml:space="preserve">102,00 </w:t>
            </w:r>
          </w:p>
        </w:tc>
      </w:tr>
      <w:tr w:rsidR="00753C2F" w14:paraId="7FDB5970" w14:textId="77777777" w:rsidTr="004539EF">
        <w:trPr>
          <w:gridAfter w:val="1"/>
          <w:wAfter w:w="96" w:type="pct"/>
          <w:trHeight w:val="90"/>
        </w:trPr>
        <w:tc>
          <w:tcPr>
            <w:tcW w:w="2451" w:type="pct"/>
            <w:gridSpan w:val="3"/>
          </w:tcPr>
          <w:p w14:paraId="67DBFF6C" w14:textId="77777777" w:rsidR="00753C2F" w:rsidRDefault="00753C2F" w:rsidP="00753C2F">
            <w:pPr>
              <w:pStyle w:val="Default"/>
              <w:rPr>
                <w:sz w:val="20"/>
                <w:szCs w:val="20"/>
              </w:rPr>
            </w:pPr>
            <w:r>
              <w:rPr>
                <w:sz w:val="20"/>
                <w:szCs w:val="20"/>
              </w:rPr>
              <w:t xml:space="preserve">Dotation de Matériel </w:t>
            </w:r>
          </w:p>
        </w:tc>
        <w:tc>
          <w:tcPr>
            <w:tcW w:w="2453" w:type="pct"/>
            <w:gridSpan w:val="4"/>
          </w:tcPr>
          <w:p w14:paraId="7DE2C638" w14:textId="476297A7" w:rsidR="00753C2F" w:rsidRDefault="006A4B5D" w:rsidP="00753C2F">
            <w:pPr>
              <w:pStyle w:val="Default"/>
              <w:rPr>
                <w:sz w:val="20"/>
                <w:szCs w:val="20"/>
              </w:rPr>
            </w:pPr>
            <w:r>
              <w:rPr>
                <w:sz w:val="20"/>
                <w:szCs w:val="20"/>
              </w:rPr>
              <w:t xml:space="preserve">    </w:t>
            </w:r>
            <w:r w:rsidR="00753C2F">
              <w:rPr>
                <w:sz w:val="20"/>
                <w:szCs w:val="20"/>
              </w:rPr>
              <w:t xml:space="preserve">1 238,40 </w:t>
            </w:r>
          </w:p>
        </w:tc>
      </w:tr>
      <w:tr w:rsidR="00753C2F" w14:paraId="650D54C0" w14:textId="77777777" w:rsidTr="004539EF">
        <w:trPr>
          <w:gridAfter w:val="1"/>
          <w:wAfter w:w="96" w:type="pct"/>
          <w:trHeight w:val="90"/>
        </w:trPr>
        <w:tc>
          <w:tcPr>
            <w:tcW w:w="2451" w:type="pct"/>
            <w:gridSpan w:val="3"/>
          </w:tcPr>
          <w:p w14:paraId="1D030AB6" w14:textId="77777777" w:rsidR="00753C2F" w:rsidRDefault="00753C2F" w:rsidP="00753C2F">
            <w:pPr>
              <w:pStyle w:val="Default"/>
              <w:rPr>
                <w:sz w:val="20"/>
                <w:szCs w:val="20"/>
              </w:rPr>
            </w:pPr>
            <w:r>
              <w:rPr>
                <w:sz w:val="20"/>
                <w:szCs w:val="20"/>
              </w:rPr>
              <w:t xml:space="preserve">Réunion GT </w:t>
            </w:r>
          </w:p>
        </w:tc>
        <w:tc>
          <w:tcPr>
            <w:tcW w:w="2453" w:type="pct"/>
            <w:gridSpan w:val="4"/>
          </w:tcPr>
          <w:p w14:paraId="18BEA6AF" w14:textId="1B83DFD9" w:rsidR="00753C2F" w:rsidRDefault="006A4B5D" w:rsidP="00753C2F">
            <w:pPr>
              <w:pStyle w:val="Default"/>
              <w:rPr>
                <w:sz w:val="20"/>
                <w:szCs w:val="20"/>
              </w:rPr>
            </w:pPr>
            <w:r>
              <w:rPr>
                <w:sz w:val="20"/>
                <w:szCs w:val="20"/>
              </w:rPr>
              <w:t xml:space="preserve">       </w:t>
            </w:r>
            <w:r w:rsidR="00753C2F">
              <w:rPr>
                <w:sz w:val="20"/>
                <w:szCs w:val="20"/>
              </w:rPr>
              <w:t xml:space="preserve">964,76 </w:t>
            </w:r>
          </w:p>
        </w:tc>
      </w:tr>
      <w:tr w:rsidR="00753C2F" w14:paraId="58880067" w14:textId="77777777" w:rsidTr="004539EF">
        <w:trPr>
          <w:gridAfter w:val="1"/>
          <w:wAfter w:w="96" w:type="pct"/>
          <w:trHeight w:val="90"/>
        </w:trPr>
        <w:tc>
          <w:tcPr>
            <w:tcW w:w="2451" w:type="pct"/>
            <w:gridSpan w:val="3"/>
          </w:tcPr>
          <w:p w14:paraId="4B792709" w14:textId="77777777" w:rsidR="00753C2F" w:rsidRDefault="00753C2F" w:rsidP="00753C2F">
            <w:pPr>
              <w:pStyle w:val="Default"/>
              <w:rPr>
                <w:sz w:val="20"/>
                <w:szCs w:val="20"/>
              </w:rPr>
            </w:pPr>
            <w:r>
              <w:rPr>
                <w:sz w:val="20"/>
                <w:szCs w:val="20"/>
              </w:rPr>
              <w:t xml:space="preserve">Remboursement frais Stages Formation </w:t>
            </w:r>
          </w:p>
        </w:tc>
        <w:tc>
          <w:tcPr>
            <w:tcW w:w="2453" w:type="pct"/>
            <w:gridSpan w:val="4"/>
          </w:tcPr>
          <w:p w14:paraId="01DB6395" w14:textId="42325C33" w:rsidR="00753C2F" w:rsidRDefault="006A4B5D" w:rsidP="00753C2F">
            <w:pPr>
              <w:pStyle w:val="Default"/>
              <w:rPr>
                <w:sz w:val="20"/>
                <w:szCs w:val="20"/>
              </w:rPr>
            </w:pPr>
            <w:r>
              <w:rPr>
                <w:sz w:val="20"/>
                <w:szCs w:val="20"/>
              </w:rPr>
              <w:t xml:space="preserve">    </w:t>
            </w:r>
            <w:r w:rsidR="00753C2F">
              <w:rPr>
                <w:sz w:val="20"/>
                <w:szCs w:val="20"/>
              </w:rPr>
              <w:t xml:space="preserve">8 443,53 </w:t>
            </w:r>
          </w:p>
        </w:tc>
      </w:tr>
      <w:tr w:rsidR="00753C2F" w14:paraId="401949CB" w14:textId="77777777" w:rsidTr="004539EF">
        <w:trPr>
          <w:gridAfter w:val="1"/>
          <w:wAfter w:w="96" w:type="pct"/>
          <w:trHeight w:val="92"/>
        </w:trPr>
        <w:tc>
          <w:tcPr>
            <w:tcW w:w="2451" w:type="pct"/>
            <w:gridSpan w:val="3"/>
          </w:tcPr>
          <w:p w14:paraId="74844EE0" w14:textId="77777777" w:rsidR="00753C2F" w:rsidRPr="00E761BD" w:rsidRDefault="00753C2F" w:rsidP="00753C2F">
            <w:pPr>
              <w:pStyle w:val="Default"/>
              <w:rPr>
                <w:sz w:val="20"/>
                <w:szCs w:val="20"/>
                <w:highlight w:val="yellow"/>
              </w:rPr>
            </w:pPr>
            <w:r w:rsidRPr="00E761BD">
              <w:rPr>
                <w:sz w:val="20"/>
                <w:szCs w:val="20"/>
                <w:highlight w:val="yellow"/>
              </w:rPr>
              <w:t xml:space="preserve">Total Chiens Visiteurs </w:t>
            </w:r>
          </w:p>
        </w:tc>
        <w:tc>
          <w:tcPr>
            <w:tcW w:w="2453" w:type="pct"/>
            <w:gridSpan w:val="4"/>
          </w:tcPr>
          <w:p w14:paraId="698DDCD1" w14:textId="77777777" w:rsidR="00753C2F" w:rsidRDefault="006A4B5D" w:rsidP="00753C2F">
            <w:pPr>
              <w:pStyle w:val="Default"/>
              <w:rPr>
                <w:b/>
                <w:bCs/>
                <w:sz w:val="20"/>
                <w:szCs w:val="20"/>
                <w:highlight w:val="yellow"/>
              </w:rPr>
            </w:pPr>
            <w:r w:rsidRPr="00E761BD">
              <w:rPr>
                <w:b/>
                <w:bCs/>
                <w:sz w:val="20"/>
                <w:szCs w:val="20"/>
                <w:highlight w:val="yellow"/>
              </w:rPr>
              <w:t xml:space="preserve">  </w:t>
            </w:r>
            <w:r w:rsidR="00753C2F" w:rsidRPr="00E761BD">
              <w:rPr>
                <w:b/>
                <w:bCs/>
                <w:sz w:val="20"/>
                <w:szCs w:val="20"/>
                <w:highlight w:val="yellow"/>
              </w:rPr>
              <w:t xml:space="preserve">12 126,95 </w:t>
            </w:r>
          </w:p>
          <w:p w14:paraId="12D2E7F4" w14:textId="3AAF138D" w:rsidR="00E761BD" w:rsidRPr="00E761BD" w:rsidRDefault="00E761BD" w:rsidP="00753C2F">
            <w:pPr>
              <w:pStyle w:val="Default"/>
              <w:rPr>
                <w:sz w:val="20"/>
                <w:szCs w:val="20"/>
                <w:highlight w:val="yellow"/>
              </w:rPr>
            </w:pPr>
          </w:p>
        </w:tc>
      </w:tr>
      <w:tr w:rsidR="00753C2F" w14:paraId="1144578E" w14:textId="77777777" w:rsidTr="00753C2F">
        <w:trPr>
          <w:gridAfter w:val="1"/>
          <w:wAfter w:w="96" w:type="pct"/>
          <w:trHeight w:val="88"/>
        </w:trPr>
        <w:tc>
          <w:tcPr>
            <w:tcW w:w="1634" w:type="pct"/>
          </w:tcPr>
          <w:p w14:paraId="2530B588" w14:textId="77777777" w:rsidR="00753C2F" w:rsidRPr="00E761BD" w:rsidRDefault="00753C2F" w:rsidP="00753C2F">
            <w:pPr>
              <w:pStyle w:val="Default"/>
              <w:rPr>
                <w:sz w:val="20"/>
                <w:szCs w:val="20"/>
                <w:highlight w:val="yellow"/>
              </w:rPr>
            </w:pPr>
            <w:r w:rsidRPr="00E761BD">
              <w:rPr>
                <w:b/>
                <w:bCs/>
                <w:sz w:val="20"/>
                <w:szCs w:val="20"/>
                <w:highlight w:val="yellow"/>
              </w:rPr>
              <w:t xml:space="preserve">TOTAL Général 2019 </w:t>
            </w:r>
          </w:p>
        </w:tc>
        <w:tc>
          <w:tcPr>
            <w:tcW w:w="1635" w:type="pct"/>
            <w:gridSpan w:val="4"/>
          </w:tcPr>
          <w:p w14:paraId="58B0F281" w14:textId="35193942" w:rsidR="00753C2F" w:rsidRPr="00E761BD" w:rsidRDefault="006A4B5D" w:rsidP="00753C2F">
            <w:pPr>
              <w:pStyle w:val="Default"/>
              <w:rPr>
                <w:sz w:val="20"/>
                <w:szCs w:val="20"/>
                <w:highlight w:val="yellow"/>
              </w:rPr>
            </w:pPr>
            <w:r w:rsidRPr="00E761BD">
              <w:rPr>
                <w:b/>
                <w:bCs/>
                <w:sz w:val="20"/>
                <w:szCs w:val="20"/>
                <w:highlight w:val="yellow"/>
              </w:rPr>
              <w:t xml:space="preserve">                                </w:t>
            </w:r>
            <w:r w:rsidR="00753C2F" w:rsidRPr="00E761BD">
              <w:rPr>
                <w:b/>
                <w:bCs/>
                <w:sz w:val="20"/>
                <w:szCs w:val="20"/>
                <w:highlight w:val="yellow"/>
              </w:rPr>
              <w:t xml:space="preserve">356 384,16 </w:t>
            </w:r>
          </w:p>
        </w:tc>
        <w:tc>
          <w:tcPr>
            <w:tcW w:w="1635" w:type="pct"/>
            <w:gridSpan w:val="2"/>
          </w:tcPr>
          <w:p w14:paraId="17541F60" w14:textId="28977D17" w:rsidR="00753C2F" w:rsidRPr="00E761BD" w:rsidRDefault="006A4B5D" w:rsidP="00753C2F">
            <w:pPr>
              <w:pStyle w:val="Default"/>
              <w:rPr>
                <w:sz w:val="20"/>
                <w:szCs w:val="20"/>
                <w:highlight w:val="yellow"/>
              </w:rPr>
            </w:pPr>
            <w:r w:rsidRPr="00E761BD">
              <w:rPr>
                <w:b/>
                <w:bCs/>
                <w:sz w:val="20"/>
                <w:szCs w:val="20"/>
                <w:highlight w:val="yellow"/>
              </w:rPr>
              <w:t xml:space="preserve">        </w:t>
            </w:r>
            <w:r w:rsidR="00753C2F" w:rsidRPr="00E761BD">
              <w:rPr>
                <w:b/>
                <w:bCs/>
                <w:sz w:val="20"/>
                <w:szCs w:val="20"/>
                <w:highlight w:val="yellow"/>
              </w:rPr>
              <w:t>345 588,38</w:t>
            </w:r>
          </w:p>
        </w:tc>
      </w:tr>
      <w:tr w:rsidR="00753C2F" w14:paraId="2057C57E" w14:textId="77777777" w:rsidTr="004539EF">
        <w:trPr>
          <w:gridAfter w:val="1"/>
          <w:wAfter w:w="96" w:type="pct"/>
          <w:trHeight w:val="91"/>
        </w:trPr>
        <w:tc>
          <w:tcPr>
            <w:tcW w:w="2451" w:type="pct"/>
            <w:gridSpan w:val="3"/>
          </w:tcPr>
          <w:p w14:paraId="05DFA67A" w14:textId="77777777" w:rsidR="00753C2F" w:rsidRDefault="00753C2F" w:rsidP="00753C2F">
            <w:pPr>
              <w:pStyle w:val="Default"/>
              <w:rPr>
                <w:sz w:val="20"/>
                <w:szCs w:val="20"/>
              </w:rPr>
            </w:pPr>
            <w:r>
              <w:rPr>
                <w:sz w:val="20"/>
                <w:szCs w:val="20"/>
              </w:rPr>
              <w:t>Montant frais jury pris en charge SCC</w:t>
            </w:r>
          </w:p>
        </w:tc>
        <w:tc>
          <w:tcPr>
            <w:tcW w:w="2453" w:type="pct"/>
            <w:gridSpan w:val="4"/>
          </w:tcPr>
          <w:p w14:paraId="70023929" w14:textId="7A0EDAB1" w:rsidR="00753C2F" w:rsidRDefault="006A4B5D" w:rsidP="00753C2F">
            <w:pPr>
              <w:pStyle w:val="Default"/>
              <w:rPr>
                <w:sz w:val="20"/>
                <w:szCs w:val="20"/>
              </w:rPr>
            </w:pPr>
            <w:r>
              <w:rPr>
                <w:b/>
                <w:bCs/>
                <w:sz w:val="20"/>
                <w:szCs w:val="20"/>
              </w:rPr>
              <w:t xml:space="preserve">                 </w:t>
            </w:r>
            <w:r w:rsidR="00753C2F">
              <w:rPr>
                <w:b/>
                <w:bCs/>
                <w:sz w:val="20"/>
                <w:szCs w:val="20"/>
              </w:rPr>
              <w:t xml:space="preserve">16 843,93 </w:t>
            </w:r>
          </w:p>
        </w:tc>
      </w:tr>
      <w:tr w:rsidR="00753C2F" w14:paraId="56D67F92" w14:textId="77777777" w:rsidTr="00753C2F">
        <w:trPr>
          <w:gridAfter w:val="1"/>
          <w:wAfter w:w="96" w:type="pct"/>
          <w:trHeight w:val="90"/>
        </w:trPr>
        <w:tc>
          <w:tcPr>
            <w:tcW w:w="4904" w:type="pct"/>
            <w:gridSpan w:val="7"/>
          </w:tcPr>
          <w:p w14:paraId="62404651" w14:textId="77777777" w:rsidR="00753C2F" w:rsidRDefault="00753C2F" w:rsidP="00753C2F">
            <w:pPr>
              <w:pStyle w:val="Default"/>
              <w:rPr>
                <w:sz w:val="20"/>
                <w:szCs w:val="20"/>
              </w:rPr>
            </w:pPr>
            <w:r>
              <w:rPr>
                <w:sz w:val="20"/>
                <w:szCs w:val="20"/>
              </w:rPr>
              <w:t xml:space="preserve">Ne sont pas communiqués les frais de personnel Secrétariat et comptabilité SCC </w:t>
            </w:r>
          </w:p>
        </w:tc>
      </w:tr>
      <w:tr w:rsidR="00753C2F" w14:paraId="69A611A2" w14:textId="77777777" w:rsidTr="00753C2F">
        <w:trPr>
          <w:gridAfter w:val="1"/>
          <w:wAfter w:w="96" w:type="pct"/>
          <w:trHeight w:val="107"/>
        </w:trPr>
        <w:tc>
          <w:tcPr>
            <w:tcW w:w="4904" w:type="pct"/>
            <w:gridSpan w:val="7"/>
          </w:tcPr>
          <w:p w14:paraId="7DE8DE53" w14:textId="77777777" w:rsidR="00753C2F" w:rsidRDefault="00753C2F" w:rsidP="00753C2F">
            <w:pPr>
              <w:pStyle w:val="Default"/>
              <w:rPr>
                <w:sz w:val="23"/>
                <w:szCs w:val="23"/>
              </w:rPr>
            </w:pPr>
            <w:r>
              <w:rPr>
                <w:b/>
                <w:bCs/>
                <w:sz w:val="23"/>
                <w:szCs w:val="23"/>
              </w:rPr>
              <w:t>Matériel Amortissable</w:t>
            </w:r>
          </w:p>
        </w:tc>
      </w:tr>
      <w:tr w:rsidR="00753C2F" w14:paraId="394E3A36" w14:textId="77777777" w:rsidTr="00753C2F">
        <w:trPr>
          <w:gridAfter w:val="1"/>
          <w:wAfter w:w="96" w:type="pct"/>
          <w:trHeight w:val="90"/>
        </w:trPr>
        <w:tc>
          <w:tcPr>
            <w:tcW w:w="4904" w:type="pct"/>
            <w:gridSpan w:val="7"/>
          </w:tcPr>
          <w:p w14:paraId="22FF5AE1" w14:textId="77777777" w:rsidR="00753C2F" w:rsidRDefault="00753C2F" w:rsidP="00753C2F">
            <w:pPr>
              <w:pStyle w:val="Default"/>
              <w:rPr>
                <w:sz w:val="20"/>
                <w:szCs w:val="20"/>
              </w:rPr>
            </w:pPr>
            <w:r>
              <w:rPr>
                <w:sz w:val="20"/>
                <w:szCs w:val="20"/>
              </w:rPr>
              <w:t xml:space="preserve">Matériel informatique Agility en cours </w:t>
            </w:r>
          </w:p>
        </w:tc>
      </w:tr>
      <w:tr w:rsidR="00753C2F" w14:paraId="13362BBF" w14:textId="77777777" w:rsidTr="00753C2F">
        <w:trPr>
          <w:gridAfter w:val="1"/>
          <w:wAfter w:w="96" w:type="pct"/>
          <w:trHeight w:val="90"/>
        </w:trPr>
        <w:tc>
          <w:tcPr>
            <w:tcW w:w="4904" w:type="pct"/>
            <w:gridSpan w:val="7"/>
          </w:tcPr>
          <w:p w14:paraId="091C069B" w14:textId="77777777" w:rsidR="00753C2F" w:rsidRDefault="00753C2F" w:rsidP="00753C2F">
            <w:pPr>
              <w:pStyle w:val="Default"/>
              <w:rPr>
                <w:sz w:val="20"/>
                <w:szCs w:val="20"/>
              </w:rPr>
            </w:pPr>
            <w:proofErr w:type="gramStart"/>
            <w:r>
              <w:rPr>
                <w:sz w:val="20"/>
                <w:szCs w:val="20"/>
              </w:rPr>
              <w:t>d'amortissement</w:t>
            </w:r>
            <w:proofErr w:type="gramEnd"/>
            <w:r>
              <w:rPr>
                <w:sz w:val="20"/>
                <w:szCs w:val="20"/>
              </w:rPr>
              <w:t xml:space="preserve"> non communiqué par la SCC</w:t>
            </w:r>
          </w:p>
        </w:tc>
      </w:tr>
    </w:tbl>
    <w:p w14:paraId="6F17AAA6" w14:textId="025D1A8B" w:rsidR="000208BD" w:rsidRDefault="000208BD" w:rsidP="000208BD">
      <w:pPr>
        <w:rPr>
          <w:rFonts w:ascii="Times New Roman" w:hAnsi="Times New Roman"/>
          <w:sz w:val="28"/>
          <w:szCs w:val="28"/>
        </w:rPr>
      </w:pPr>
    </w:p>
    <w:p w14:paraId="48CFE717" w14:textId="6AE137B8" w:rsidR="00E761BD" w:rsidRDefault="00E761BD" w:rsidP="000208BD">
      <w:pPr>
        <w:rPr>
          <w:rFonts w:ascii="Times New Roman" w:hAnsi="Times New Roman"/>
          <w:sz w:val="28"/>
          <w:szCs w:val="28"/>
        </w:rPr>
      </w:pPr>
    </w:p>
    <w:p w14:paraId="5D2380EF" w14:textId="36162AAA" w:rsidR="00E761BD" w:rsidRDefault="00E761BD" w:rsidP="000208BD">
      <w:pPr>
        <w:rPr>
          <w:rFonts w:ascii="Times New Roman" w:hAnsi="Times New Roman"/>
          <w:sz w:val="28"/>
          <w:szCs w:val="28"/>
        </w:rPr>
      </w:pPr>
    </w:p>
    <w:p w14:paraId="0B6F8D6F" w14:textId="51918E5A" w:rsidR="00E761BD" w:rsidRDefault="00E761BD" w:rsidP="000208BD">
      <w:pPr>
        <w:rPr>
          <w:rFonts w:ascii="Times New Roman" w:hAnsi="Times New Roman"/>
          <w:sz w:val="28"/>
          <w:szCs w:val="28"/>
        </w:rPr>
      </w:pPr>
    </w:p>
    <w:p w14:paraId="580EE0EB" w14:textId="4DD7897D" w:rsidR="00E761BD" w:rsidRDefault="00E761BD" w:rsidP="000208BD">
      <w:pPr>
        <w:rPr>
          <w:rFonts w:ascii="Times New Roman" w:hAnsi="Times New Roman"/>
          <w:sz w:val="28"/>
          <w:szCs w:val="28"/>
        </w:rPr>
      </w:pPr>
    </w:p>
    <w:p w14:paraId="60C24C63" w14:textId="18F952DA" w:rsidR="00E761BD" w:rsidRDefault="00E761BD" w:rsidP="000208BD">
      <w:pPr>
        <w:rPr>
          <w:rFonts w:ascii="Times New Roman" w:hAnsi="Times New Roman"/>
          <w:sz w:val="28"/>
          <w:szCs w:val="28"/>
        </w:rPr>
      </w:pPr>
    </w:p>
    <w:p w14:paraId="2FEC235A" w14:textId="11150957" w:rsidR="00E761BD" w:rsidRDefault="00E761BD" w:rsidP="000208BD">
      <w:pPr>
        <w:rPr>
          <w:rFonts w:ascii="Times New Roman" w:hAnsi="Times New Roman"/>
          <w:sz w:val="28"/>
          <w:szCs w:val="28"/>
        </w:rPr>
      </w:pPr>
    </w:p>
    <w:p w14:paraId="6F1419AE" w14:textId="712A288F" w:rsidR="00E761BD" w:rsidRDefault="00E761BD" w:rsidP="000208BD">
      <w:pPr>
        <w:rPr>
          <w:rFonts w:ascii="Times New Roman" w:hAnsi="Times New Roman"/>
          <w:sz w:val="28"/>
          <w:szCs w:val="28"/>
        </w:rPr>
      </w:pPr>
    </w:p>
    <w:p w14:paraId="7962FBFE" w14:textId="656A3DD3" w:rsidR="00E761BD" w:rsidRDefault="00E761BD" w:rsidP="000208BD">
      <w:pPr>
        <w:rPr>
          <w:rFonts w:ascii="Times New Roman" w:hAnsi="Times New Roman"/>
          <w:sz w:val="28"/>
          <w:szCs w:val="28"/>
        </w:rPr>
      </w:pPr>
    </w:p>
    <w:p w14:paraId="37D2BFEA" w14:textId="2B193BF1" w:rsidR="00E761BD" w:rsidRDefault="00E761BD" w:rsidP="000208BD">
      <w:pPr>
        <w:rPr>
          <w:rFonts w:ascii="Times New Roman" w:hAnsi="Times New Roman"/>
          <w:sz w:val="28"/>
          <w:szCs w:val="28"/>
        </w:rPr>
      </w:pPr>
    </w:p>
    <w:p w14:paraId="021D4E6B" w14:textId="39560563" w:rsidR="00E761BD" w:rsidRDefault="00E761BD" w:rsidP="000208BD">
      <w:pPr>
        <w:rPr>
          <w:rFonts w:ascii="Times New Roman" w:hAnsi="Times New Roman"/>
          <w:sz w:val="28"/>
          <w:szCs w:val="28"/>
        </w:rPr>
      </w:pPr>
    </w:p>
    <w:p w14:paraId="34196861" w14:textId="5021A134" w:rsidR="00E761BD" w:rsidRDefault="00E761BD" w:rsidP="000208BD">
      <w:pPr>
        <w:rPr>
          <w:rFonts w:ascii="Times New Roman" w:hAnsi="Times New Roman"/>
          <w:sz w:val="28"/>
          <w:szCs w:val="28"/>
        </w:rPr>
      </w:pPr>
    </w:p>
    <w:p w14:paraId="35321764" w14:textId="5DB82673" w:rsidR="00EC7DCF" w:rsidRDefault="00EC7DCF" w:rsidP="000208BD">
      <w:pPr>
        <w:rPr>
          <w:rFonts w:ascii="Times New Roman" w:hAnsi="Times New Roman"/>
          <w:sz w:val="28"/>
          <w:szCs w:val="28"/>
        </w:rPr>
      </w:pPr>
    </w:p>
    <w:p w14:paraId="7CA802C8" w14:textId="547FC045" w:rsidR="00EC7DCF" w:rsidRDefault="00EC7DCF" w:rsidP="000208BD">
      <w:pPr>
        <w:rPr>
          <w:rFonts w:ascii="Times New Roman" w:hAnsi="Times New Roman"/>
          <w:sz w:val="28"/>
          <w:szCs w:val="28"/>
        </w:rPr>
      </w:pPr>
    </w:p>
    <w:p w14:paraId="7B008BEC" w14:textId="6F60CCF5" w:rsidR="005A5DAF" w:rsidRDefault="00FD330B" w:rsidP="00FD330B">
      <w:pPr>
        <w:tabs>
          <w:tab w:val="left" w:pos="3375"/>
        </w:tabs>
        <w:rPr>
          <w:rFonts w:ascii="Times New Roman" w:hAnsi="Times New Roman"/>
          <w:sz w:val="28"/>
          <w:szCs w:val="28"/>
        </w:rPr>
      </w:pPr>
      <w:r>
        <w:rPr>
          <w:rFonts w:ascii="Times New Roman" w:hAnsi="Times New Roman"/>
          <w:sz w:val="28"/>
          <w:szCs w:val="28"/>
        </w:rPr>
        <w:tab/>
      </w:r>
    </w:p>
    <w:p w14:paraId="35D25E6F" w14:textId="77777777" w:rsidR="00664E24" w:rsidRDefault="00664E24" w:rsidP="000208BD">
      <w:pPr>
        <w:rPr>
          <w:rFonts w:ascii="Times New Roman" w:hAnsi="Times New Roman"/>
          <w:sz w:val="28"/>
          <w:szCs w:val="28"/>
        </w:rPr>
      </w:pPr>
    </w:p>
    <w:p w14:paraId="62A502B7" w14:textId="77777777" w:rsidR="00C27CB2" w:rsidRDefault="00C27CB2" w:rsidP="000208BD">
      <w:pPr>
        <w:rPr>
          <w:rFonts w:ascii="Times New Roman" w:hAnsi="Times New Roman"/>
          <w:sz w:val="28"/>
          <w:szCs w:val="28"/>
        </w:rPr>
      </w:pPr>
    </w:p>
    <w:p w14:paraId="380A313F" w14:textId="77777777" w:rsidR="00C27CB2" w:rsidRDefault="00C27CB2" w:rsidP="000208BD">
      <w:pPr>
        <w:rPr>
          <w:rFonts w:ascii="Times New Roman" w:hAnsi="Times New Roman"/>
          <w:sz w:val="28"/>
          <w:szCs w:val="28"/>
        </w:rPr>
      </w:pPr>
    </w:p>
    <w:p w14:paraId="1A737E04" w14:textId="6F66063C" w:rsidR="000208BD" w:rsidRPr="000208BD" w:rsidRDefault="000208BD" w:rsidP="000208BD">
      <w:pPr>
        <w:rPr>
          <w:rFonts w:ascii="Times New Roman" w:hAnsi="Times New Roman"/>
          <w:sz w:val="28"/>
          <w:szCs w:val="28"/>
        </w:rPr>
      </w:pPr>
      <w:r>
        <w:rPr>
          <w:rFonts w:ascii="Times New Roman" w:hAnsi="Times New Roman"/>
          <w:sz w:val="28"/>
          <w:szCs w:val="28"/>
        </w:rPr>
        <w:lastRenderedPageBreak/>
        <w:t>Tableau des allocations 2021</w:t>
      </w:r>
    </w:p>
    <w:p w14:paraId="5BB6133A" w14:textId="1FF445B2" w:rsidR="000208BD" w:rsidRDefault="000208BD" w:rsidP="000208BD">
      <w:pPr>
        <w:autoSpaceDE w:val="0"/>
        <w:autoSpaceDN w:val="0"/>
        <w:adjustRightInd w:val="0"/>
        <w:rPr>
          <w:rFonts w:ascii="Times New Roman" w:hAnsi="Times New Roman"/>
          <w:bCs/>
        </w:rPr>
      </w:pPr>
    </w:p>
    <w:p w14:paraId="79228392" w14:textId="3C1E63F0" w:rsidR="0026417D" w:rsidRDefault="0026417D" w:rsidP="000208BD">
      <w:pPr>
        <w:autoSpaceDE w:val="0"/>
        <w:autoSpaceDN w:val="0"/>
        <w:adjustRightInd w:val="0"/>
        <w:rPr>
          <w:rFonts w:ascii="Times New Roman" w:hAnsi="Times New Roman"/>
          <w:bCs/>
        </w:rPr>
      </w:pPr>
    </w:p>
    <w:p w14:paraId="74ECB73D" w14:textId="383EA32F" w:rsidR="0026417D" w:rsidRDefault="0026417D" w:rsidP="000208BD">
      <w:pPr>
        <w:autoSpaceDE w:val="0"/>
        <w:autoSpaceDN w:val="0"/>
        <w:adjustRightInd w:val="0"/>
        <w:rPr>
          <w:rFonts w:ascii="Times New Roman" w:hAnsi="Times New Roman"/>
          <w:bCs/>
        </w:rPr>
      </w:pPr>
    </w:p>
    <w:p w14:paraId="56071E03" w14:textId="6A172E0E" w:rsidR="0026417D" w:rsidRDefault="0026417D" w:rsidP="000208BD">
      <w:pPr>
        <w:autoSpaceDE w:val="0"/>
        <w:autoSpaceDN w:val="0"/>
        <w:adjustRightInd w:val="0"/>
        <w:rPr>
          <w:rFonts w:ascii="Times New Roman" w:hAnsi="Times New Roman"/>
          <w:bCs/>
        </w:rPr>
      </w:pPr>
    </w:p>
    <w:p w14:paraId="164ECE8B" w14:textId="77777777" w:rsidR="0026417D" w:rsidRPr="00DA6CA7" w:rsidRDefault="0026417D" w:rsidP="000208BD">
      <w:pPr>
        <w:autoSpaceDE w:val="0"/>
        <w:autoSpaceDN w:val="0"/>
        <w:adjustRightInd w:val="0"/>
        <w:rPr>
          <w:rFonts w:ascii="Times New Roman" w:hAnsi="Times New Roman"/>
          <w:bCs/>
        </w:rPr>
      </w:pPr>
    </w:p>
    <w:tbl>
      <w:tblPr>
        <w:tblW w:w="5000" w:type="pct"/>
        <w:tblCellMar>
          <w:left w:w="70" w:type="dxa"/>
          <w:right w:w="70" w:type="dxa"/>
        </w:tblCellMar>
        <w:tblLook w:val="04A0" w:firstRow="1" w:lastRow="0" w:firstColumn="1" w:lastColumn="0" w:noHBand="0" w:noVBand="1"/>
      </w:tblPr>
      <w:tblGrid>
        <w:gridCol w:w="2069"/>
        <w:gridCol w:w="3094"/>
        <w:gridCol w:w="5021"/>
      </w:tblGrid>
      <w:tr w:rsidR="000208BD" w:rsidRPr="00DA6CA7" w14:paraId="2EE0CB23" w14:textId="77777777" w:rsidTr="003E44B1">
        <w:trPr>
          <w:trHeight w:val="315"/>
        </w:trPr>
        <w:tc>
          <w:tcPr>
            <w:tcW w:w="1016" w:type="pct"/>
            <w:tcBorders>
              <w:top w:val="single" w:sz="8" w:space="0" w:color="auto"/>
              <w:left w:val="single" w:sz="8" w:space="0" w:color="auto"/>
              <w:bottom w:val="single" w:sz="8" w:space="0" w:color="auto"/>
              <w:right w:val="single" w:sz="8" w:space="0" w:color="auto"/>
            </w:tcBorders>
            <w:vAlign w:val="center"/>
            <w:hideMark/>
          </w:tcPr>
          <w:p w14:paraId="730C859D" w14:textId="77777777" w:rsidR="000208BD" w:rsidRPr="00DA6CA7" w:rsidRDefault="000208BD" w:rsidP="003E44B1">
            <w:pPr>
              <w:spacing w:line="256" w:lineRule="auto"/>
              <w:jc w:val="center"/>
              <w:rPr>
                <w:rFonts w:ascii="Times New Roman" w:eastAsia="Times New Roman" w:hAnsi="Times New Roman"/>
                <w:b/>
                <w:bCs/>
                <w:color w:val="000000"/>
                <w:lang w:eastAsia="en-US"/>
              </w:rPr>
            </w:pPr>
            <w:r w:rsidRPr="00DA6CA7">
              <w:rPr>
                <w:rFonts w:ascii="Times New Roman" w:eastAsia="Times New Roman" w:hAnsi="Times New Roman"/>
                <w:b/>
                <w:bCs/>
                <w:color w:val="000000"/>
                <w:lang w:eastAsia="en-US"/>
              </w:rPr>
              <w:t> </w:t>
            </w:r>
          </w:p>
        </w:tc>
        <w:tc>
          <w:tcPr>
            <w:tcW w:w="3984" w:type="pct"/>
            <w:gridSpan w:val="2"/>
            <w:tcBorders>
              <w:top w:val="single" w:sz="8" w:space="0" w:color="auto"/>
              <w:left w:val="nil"/>
              <w:bottom w:val="single" w:sz="8" w:space="0" w:color="auto"/>
              <w:right w:val="single" w:sz="8" w:space="0" w:color="000000"/>
            </w:tcBorders>
            <w:noWrap/>
            <w:vAlign w:val="center"/>
            <w:hideMark/>
          </w:tcPr>
          <w:p w14:paraId="426EC74E" w14:textId="77777777" w:rsidR="000208BD" w:rsidRPr="00DA6CA7" w:rsidRDefault="000208BD" w:rsidP="003E44B1">
            <w:pPr>
              <w:spacing w:line="256" w:lineRule="auto"/>
              <w:jc w:val="center"/>
              <w:rPr>
                <w:rFonts w:ascii="Times New Roman" w:eastAsia="Times New Roman" w:hAnsi="Times New Roman"/>
                <w:b/>
                <w:bCs/>
                <w:color w:val="000000"/>
                <w:lang w:eastAsia="en-US"/>
              </w:rPr>
            </w:pPr>
            <w:r w:rsidRPr="00DA6CA7">
              <w:rPr>
                <w:rFonts w:ascii="Times New Roman" w:eastAsia="Times New Roman" w:hAnsi="Times New Roman"/>
                <w:b/>
                <w:bCs/>
                <w:color w:val="000000"/>
                <w:lang w:eastAsia="en-US"/>
              </w:rPr>
              <w:t>TABLEAU DES ALLOCATIONS CNEAC 202</w:t>
            </w:r>
            <w:r>
              <w:rPr>
                <w:rFonts w:ascii="Times New Roman" w:eastAsia="Times New Roman" w:hAnsi="Times New Roman"/>
                <w:b/>
                <w:bCs/>
                <w:color w:val="000000"/>
                <w:lang w:eastAsia="en-US"/>
              </w:rPr>
              <w:t>1</w:t>
            </w:r>
          </w:p>
        </w:tc>
      </w:tr>
      <w:tr w:rsidR="000208BD" w:rsidRPr="00DA6CA7" w14:paraId="5796C374" w14:textId="77777777" w:rsidTr="003E44B1">
        <w:trPr>
          <w:trHeight w:val="914"/>
        </w:trPr>
        <w:tc>
          <w:tcPr>
            <w:tcW w:w="1016" w:type="pct"/>
            <w:vMerge w:val="restart"/>
            <w:tcBorders>
              <w:top w:val="nil"/>
              <w:left w:val="single" w:sz="8" w:space="0" w:color="auto"/>
              <w:bottom w:val="single" w:sz="8" w:space="0" w:color="000000"/>
              <w:right w:val="single" w:sz="8" w:space="0" w:color="auto"/>
            </w:tcBorders>
            <w:shd w:val="clear" w:color="auto" w:fill="92D050"/>
            <w:noWrap/>
            <w:textDirection w:val="tbLrV"/>
            <w:vAlign w:val="center"/>
            <w:hideMark/>
          </w:tcPr>
          <w:p w14:paraId="00DDC25A" w14:textId="77777777" w:rsidR="000208BD" w:rsidRPr="00DA6CA7" w:rsidRDefault="000208BD" w:rsidP="003E44B1">
            <w:pPr>
              <w:spacing w:line="256" w:lineRule="auto"/>
              <w:jc w:val="center"/>
              <w:rPr>
                <w:rFonts w:ascii="Times New Roman" w:eastAsia="Times New Roman" w:hAnsi="Times New Roman"/>
                <w:b/>
                <w:bCs/>
                <w:color w:val="000000"/>
                <w:lang w:eastAsia="en-US"/>
              </w:rPr>
            </w:pPr>
            <w:proofErr w:type="gramStart"/>
            <w:r w:rsidRPr="00DA6CA7">
              <w:rPr>
                <w:rFonts w:ascii="Times New Roman" w:eastAsia="Times New Roman" w:hAnsi="Times New Roman"/>
                <w:b/>
                <w:bCs/>
                <w:color w:val="000000"/>
                <w:lang w:eastAsia="en-US"/>
              </w:rPr>
              <w:t>A  G</w:t>
            </w:r>
            <w:proofErr w:type="gramEnd"/>
            <w:r w:rsidRPr="00DA6CA7">
              <w:rPr>
                <w:rFonts w:ascii="Times New Roman" w:eastAsia="Times New Roman" w:hAnsi="Times New Roman"/>
                <w:b/>
                <w:bCs/>
                <w:color w:val="000000"/>
                <w:lang w:eastAsia="en-US"/>
              </w:rPr>
              <w:t xml:space="preserve">  I  L  I  T  Y</w:t>
            </w:r>
          </w:p>
        </w:tc>
        <w:tc>
          <w:tcPr>
            <w:tcW w:w="1519" w:type="pct"/>
            <w:tcBorders>
              <w:top w:val="nil"/>
              <w:left w:val="nil"/>
              <w:bottom w:val="single" w:sz="8" w:space="0" w:color="auto"/>
              <w:right w:val="single" w:sz="8" w:space="0" w:color="auto"/>
            </w:tcBorders>
            <w:shd w:val="clear" w:color="auto" w:fill="FFFFFF"/>
            <w:vAlign w:val="center"/>
            <w:hideMark/>
          </w:tcPr>
          <w:p w14:paraId="5675B8DB"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Championnat</w:t>
            </w:r>
            <w:r>
              <w:rPr>
                <w:rFonts w:ascii="Times New Roman" w:eastAsia="Times New Roman" w:hAnsi="Times New Roman"/>
                <w:color w:val="000000"/>
                <w:lang w:eastAsia="en-US"/>
              </w:rPr>
              <w:t>s</w:t>
            </w:r>
            <w:r w:rsidRPr="00DA6CA7">
              <w:rPr>
                <w:rFonts w:ascii="Times New Roman" w:eastAsia="Times New Roman" w:hAnsi="Times New Roman"/>
                <w:color w:val="000000"/>
                <w:lang w:eastAsia="en-US"/>
              </w:rPr>
              <w:t xml:space="preserve"> de France Agility Séniors</w:t>
            </w:r>
            <w:r>
              <w:rPr>
                <w:rFonts w:ascii="Times New Roman" w:eastAsia="Times New Roman" w:hAnsi="Times New Roman"/>
                <w:color w:val="000000"/>
                <w:lang w:eastAsia="en-US"/>
              </w:rPr>
              <w:t xml:space="preserve"> (2 et 3)</w:t>
            </w:r>
          </w:p>
        </w:tc>
        <w:tc>
          <w:tcPr>
            <w:tcW w:w="2466" w:type="pct"/>
            <w:tcBorders>
              <w:top w:val="nil"/>
              <w:left w:val="nil"/>
              <w:bottom w:val="single" w:sz="8" w:space="0" w:color="auto"/>
              <w:right w:val="single" w:sz="8" w:space="0" w:color="auto"/>
            </w:tcBorders>
            <w:shd w:val="clear" w:color="auto" w:fill="FFFFFF"/>
            <w:vAlign w:val="center"/>
            <w:hideMark/>
          </w:tcPr>
          <w:p w14:paraId="7D41924E"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Allocation de 2 500 euros plus frais de jury +</w:t>
            </w:r>
            <w:r>
              <w:rPr>
                <w:rFonts w:ascii="Times New Roman" w:eastAsia="Times New Roman" w:hAnsi="Times New Roman"/>
                <w:color w:val="000000"/>
                <w:lang w:eastAsia="en-US"/>
              </w:rPr>
              <w:t xml:space="preserve"> </w:t>
            </w:r>
            <w:proofErr w:type="spellStart"/>
            <w:r>
              <w:rPr>
                <w:rFonts w:ascii="Times New Roman" w:eastAsia="Times New Roman" w:hAnsi="Times New Roman"/>
                <w:color w:val="000000"/>
                <w:lang w:eastAsia="en-US"/>
              </w:rPr>
              <w:t>Thee-</w:t>
            </w:r>
            <w:r w:rsidRPr="00DA6CA7">
              <w:rPr>
                <w:rFonts w:ascii="Times New Roman" w:eastAsia="Times New Roman" w:hAnsi="Times New Roman"/>
                <w:color w:val="000000"/>
                <w:lang w:eastAsia="en-US"/>
              </w:rPr>
              <w:t>Shirt</w:t>
            </w:r>
            <w:proofErr w:type="spellEnd"/>
            <w:r w:rsidRPr="00DA6CA7">
              <w:rPr>
                <w:rFonts w:ascii="Times New Roman" w:eastAsia="Times New Roman" w:hAnsi="Times New Roman"/>
                <w:color w:val="000000"/>
                <w:lang w:eastAsia="en-US"/>
              </w:rPr>
              <w:t xml:space="preserve"> SCC aux organisateurs</w:t>
            </w:r>
          </w:p>
        </w:tc>
      </w:tr>
      <w:tr w:rsidR="000208BD" w:rsidRPr="00DA6CA7" w14:paraId="690CDCAD" w14:textId="77777777" w:rsidTr="003E44B1">
        <w:trPr>
          <w:trHeight w:val="750"/>
        </w:trPr>
        <w:tc>
          <w:tcPr>
            <w:tcW w:w="1016" w:type="pct"/>
            <w:vMerge/>
            <w:tcBorders>
              <w:top w:val="nil"/>
              <w:left w:val="single" w:sz="8" w:space="0" w:color="auto"/>
              <w:bottom w:val="single" w:sz="8" w:space="0" w:color="000000"/>
              <w:right w:val="single" w:sz="8" w:space="0" w:color="auto"/>
            </w:tcBorders>
            <w:vAlign w:val="center"/>
            <w:hideMark/>
          </w:tcPr>
          <w:p w14:paraId="4DD52290" w14:textId="77777777" w:rsidR="000208BD" w:rsidRPr="00DA6CA7" w:rsidRDefault="000208BD" w:rsidP="003E44B1">
            <w:pPr>
              <w:spacing w:line="256" w:lineRule="auto"/>
              <w:rPr>
                <w:rFonts w:ascii="Times New Roman" w:eastAsia="Times New Roman" w:hAnsi="Times New Roman"/>
                <w:b/>
                <w:bCs/>
                <w:color w:val="000000"/>
                <w:lang w:eastAsia="en-US"/>
              </w:rPr>
            </w:pPr>
          </w:p>
        </w:tc>
        <w:tc>
          <w:tcPr>
            <w:tcW w:w="1519" w:type="pct"/>
            <w:tcBorders>
              <w:top w:val="nil"/>
              <w:left w:val="nil"/>
              <w:bottom w:val="single" w:sz="8" w:space="0" w:color="auto"/>
              <w:right w:val="single" w:sz="8" w:space="0" w:color="auto"/>
            </w:tcBorders>
            <w:shd w:val="clear" w:color="auto" w:fill="FFFFFF"/>
            <w:vAlign w:val="center"/>
            <w:hideMark/>
          </w:tcPr>
          <w:p w14:paraId="049BDDF6"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 xml:space="preserve">Championnat de France Agility junior </w:t>
            </w:r>
          </w:p>
        </w:tc>
        <w:tc>
          <w:tcPr>
            <w:tcW w:w="2466" w:type="pct"/>
            <w:tcBorders>
              <w:top w:val="nil"/>
              <w:left w:val="nil"/>
              <w:bottom w:val="single" w:sz="8" w:space="0" w:color="auto"/>
              <w:right w:val="single" w:sz="8" w:space="0" w:color="auto"/>
            </w:tcBorders>
            <w:shd w:val="clear" w:color="auto" w:fill="FFFFFF"/>
            <w:vAlign w:val="center"/>
            <w:hideMark/>
          </w:tcPr>
          <w:p w14:paraId="6A9ECC34"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 xml:space="preserve">Organisation CNEAC </w:t>
            </w:r>
          </w:p>
        </w:tc>
      </w:tr>
      <w:tr w:rsidR="000208BD" w:rsidRPr="00DA6CA7" w14:paraId="2A82B101" w14:textId="77777777" w:rsidTr="003E44B1">
        <w:trPr>
          <w:trHeight w:val="626"/>
        </w:trPr>
        <w:tc>
          <w:tcPr>
            <w:tcW w:w="1016" w:type="pct"/>
            <w:vMerge/>
            <w:tcBorders>
              <w:top w:val="nil"/>
              <w:left w:val="single" w:sz="8" w:space="0" w:color="auto"/>
              <w:bottom w:val="single" w:sz="8" w:space="0" w:color="000000"/>
              <w:right w:val="single" w:sz="8" w:space="0" w:color="auto"/>
            </w:tcBorders>
            <w:vAlign w:val="center"/>
            <w:hideMark/>
          </w:tcPr>
          <w:p w14:paraId="2D7AC75E" w14:textId="77777777" w:rsidR="000208BD" w:rsidRPr="00DA6CA7" w:rsidRDefault="000208BD" w:rsidP="003E44B1">
            <w:pPr>
              <w:spacing w:line="256" w:lineRule="auto"/>
              <w:rPr>
                <w:rFonts w:ascii="Times New Roman" w:eastAsia="Times New Roman" w:hAnsi="Times New Roman"/>
                <w:b/>
                <w:bCs/>
                <w:color w:val="000000"/>
                <w:lang w:eastAsia="en-US"/>
              </w:rPr>
            </w:pPr>
          </w:p>
        </w:tc>
        <w:tc>
          <w:tcPr>
            <w:tcW w:w="1519" w:type="pct"/>
            <w:tcBorders>
              <w:top w:val="nil"/>
              <w:left w:val="nil"/>
              <w:bottom w:val="single" w:sz="8" w:space="0" w:color="auto"/>
              <w:right w:val="single" w:sz="8" w:space="0" w:color="auto"/>
            </w:tcBorders>
            <w:shd w:val="clear" w:color="auto" w:fill="FFFFFF"/>
            <w:vAlign w:val="center"/>
            <w:hideMark/>
          </w:tcPr>
          <w:p w14:paraId="5A3F37EA"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Grand Prix de France Agility</w:t>
            </w:r>
          </w:p>
        </w:tc>
        <w:tc>
          <w:tcPr>
            <w:tcW w:w="2466" w:type="pct"/>
            <w:tcBorders>
              <w:top w:val="nil"/>
              <w:left w:val="nil"/>
              <w:bottom w:val="single" w:sz="8" w:space="0" w:color="auto"/>
              <w:right w:val="single" w:sz="8" w:space="0" w:color="auto"/>
            </w:tcBorders>
            <w:shd w:val="clear" w:color="auto" w:fill="FFFFFF"/>
            <w:vAlign w:val="center"/>
            <w:hideMark/>
          </w:tcPr>
          <w:p w14:paraId="4650F2E2"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Allocation de 2 500 euros plus frais de jury</w:t>
            </w:r>
            <w:r>
              <w:rPr>
                <w:rFonts w:ascii="Times New Roman" w:eastAsia="Times New Roman" w:hAnsi="Times New Roman"/>
                <w:color w:val="000000"/>
                <w:lang w:eastAsia="en-US"/>
              </w:rPr>
              <w:t xml:space="preserve"> </w:t>
            </w:r>
            <w:r w:rsidRPr="00DA6CA7">
              <w:rPr>
                <w:rFonts w:ascii="Times New Roman" w:eastAsia="Times New Roman" w:hAnsi="Times New Roman"/>
                <w:color w:val="000000"/>
                <w:lang w:eastAsia="en-US"/>
              </w:rPr>
              <w:t>+</w:t>
            </w:r>
            <w:r>
              <w:rPr>
                <w:rFonts w:ascii="Times New Roman" w:eastAsia="Times New Roman" w:hAnsi="Times New Roman"/>
                <w:color w:val="000000"/>
                <w:lang w:eastAsia="en-US"/>
              </w:rPr>
              <w:t xml:space="preserve"> </w:t>
            </w:r>
            <w:proofErr w:type="spellStart"/>
            <w:r>
              <w:rPr>
                <w:rFonts w:ascii="Times New Roman" w:eastAsia="Times New Roman" w:hAnsi="Times New Roman"/>
                <w:color w:val="000000"/>
                <w:lang w:eastAsia="en-US"/>
              </w:rPr>
              <w:t>Thee-</w:t>
            </w:r>
            <w:r w:rsidRPr="00DA6CA7">
              <w:rPr>
                <w:rFonts w:ascii="Times New Roman" w:eastAsia="Times New Roman" w:hAnsi="Times New Roman"/>
                <w:color w:val="000000"/>
                <w:lang w:eastAsia="en-US"/>
              </w:rPr>
              <w:t>Shirt</w:t>
            </w:r>
            <w:proofErr w:type="spellEnd"/>
            <w:r w:rsidRPr="00DA6CA7">
              <w:rPr>
                <w:rFonts w:ascii="Times New Roman" w:eastAsia="Times New Roman" w:hAnsi="Times New Roman"/>
                <w:color w:val="000000"/>
                <w:lang w:eastAsia="en-US"/>
              </w:rPr>
              <w:t xml:space="preserve"> SCC aux organisateurs</w:t>
            </w:r>
          </w:p>
        </w:tc>
      </w:tr>
      <w:tr w:rsidR="000208BD" w:rsidRPr="00DA6CA7" w14:paraId="6711545C" w14:textId="77777777" w:rsidTr="003E44B1">
        <w:trPr>
          <w:trHeight w:val="405"/>
        </w:trPr>
        <w:tc>
          <w:tcPr>
            <w:tcW w:w="1016" w:type="pct"/>
            <w:vMerge/>
            <w:tcBorders>
              <w:top w:val="nil"/>
              <w:left w:val="single" w:sz="8" w:space="0" w:color="auto"/>
              <w:bottom w:val="single" w:sz="8" w:space="0" w:color="000000"/>
              <w:right w:val="single" w:sz="8" w:space="0" w:color="auto"/>
            </w:tcBorders>
            <w:vAlign w:val="center"/>
            <w:hideMark/>
          </w:tcPr>
          <w:p w14:paraId="72CD323A" w14:textId="77777777" w:rsidR="000208BD" w:rsidRPr="00DA6CA7" w:rsidRDefault="000208BD" w:rsidP="003E44B1">
            <w:pPr>
              <w:spacing w:line="256" w:lineRule="auto"/>
              <w:rPr>
                <w:rFonts w:ascii="Times New Roman" w:eastAsia="Times New Roman" w:hAnsi="Times New Roman"/>
                <w:b/>
                <w:bCs/>
                <w:color w:val="000000"/>
                <w:lang w:eastAsia="en-US"/>
              </w:rPr>
            </w:pPr>
          </w:p>
        </w:tc>
        <w:tc>
          <w:tcPr>
            <w:tcW w:w="1519" w:type="pct"/>
            <w:tcBorders>
              <w:top w:val="nil"/>
              <w:left w:val="nil"/>
              <w:bottom w:val="single" w:sz="8" w:space="0" w:color="auto"/>
              <w:right w:val="single" w:sz="8" w:space="0" w:color="auto"/>
            </w:tcBorders>
            <w:shd w:val="clear" w:color="auto" w:fill="FFFFFF"/>
            <w:vAlign w:val="center"/>
            <w:hideMark/>
          </w:tcPr>
          <w:p w14:paraId="450CC41F"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Trophée par équipe</w:t>
            </w:r>
          </w:p>
        </w:tc>
        <w:tc>
          <w:tcPr>
            <w:tcW w:w="2466" w:type="pct"/>
            <w:tcBorders>
              <w:top w:val="nil"/>
              <w:left w:val="nil"/>
              <w:bottom w:val="single" w:sz="8" w:space="0" w:color="auto"/>
              <w:right w:val="single" w:sz="8" w:space="0" w:color="auto"/>
            </w:tcBorders>
            <w:shd w:val="clear" w:color="auto" w:fill="FFFFFF"/>
            <w:vAlign w:val="center"/>
            <w:hideMark/>
          </w:tcPr>
          <w:p w14:paraId="15CCA637"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Allocation de 2 500 euros plus frais de jury</w:t>
            </w:r>
            <w:r>
              <w:rPr>
                <w:rFonts w:ascii="Times New Roman" w:eastAsia="Times New Roman" w:hAnsi="Times New Roman"/>
                <w:color w:val="000000"/>
                <w:lang w:eastAsia="en-US"/>
              </w:rPr>
              <w:t xml:space="preserve"> </w:t>
            </w:r>
            <w:r w:rsidRPr="00DA6CA7">
              <w:rPr>
                <w:rFonts w:ascii="Times New Roman" w:eastAsia="Times New Roman" w:hAnsi="Times New Roman"/>
                <w:color w:val="000000"/>
                <w:lang w:eastAsia="en-US"/>
              </w:rPr>
              <w:t>+</w:t>
            </w:r>
            <w:r>
              <w:rPr>
                <w:rFonts w:ascii="Times New Roman" w:eastAsia="Times New Roman" w:hAnsi="Times New Roman"/>
                <w:color w:val="000000"/>
                <w:lang w:eastAsia="en-US"/>
              </w:rPr>
              <w:t xml:space="preserve"> </w:t>
            </w:r>
            <w:proofErr w:type="spellStart"/>
            <w:r>
              <w:rPr>
                <w:rFonts w:ascii="Times New Roman" w:eastAsia="Times New Roman" w:hAnsi="Times New Roman"/>
                <w:color w:val="000000"/>
                <w:lang w:eastAsia="en-US"/>
              </w:rPr>
              <w:t>Thee-</w:t>
            </w:r>
            <w:r w:rsidRPr="00DA6CA7">
              <w:rPr>
                <w:rFonts w:ascii="Times New Roman" w:eastAsia="Times New Roman" w:hAnsi="Times New Roman"/>
                <w:color w:val="000000"/>
                <w:lang w:eastAsia="en-US"/>
              </w:rPr>
              <w:t>Shirt</w:t>
            </w:r>
            <w:proofErr w:type="spellEnd"/>
            <w:r w:rsidRPr="00DA6CA7">
              <w:rPr>
                <w:rFonts w:ascii="Times New Roman" w:eastAsia="Times New Roman" w:hAnsi="Times New Roman"/>
                <w:color w:val="000000"/>
                <w:lang w:eastAsia="en-US"/>
              </w:rPr>
              <w:t xml:space="preserve"> SCC aux organisateurs</w:t>
            </w:r>
          </w:p>
        </w:tc>
      </w:tr>
      <w:tr w:rsidR="000208BD" w:rsidRPr="00DA6CA7" w14:paraId="105BE82C" w14:textId="77777777" w:rsidTr="003E44B1">
        <w:trPr>
          <w:trHeight w:val="1320"/>
        </w:trPr>
        <w:tc>
          <w:tcPr>
            <w:tcW w:w="1016" w:type="pct"/>
            <w:vMerge/>
            <w:tcBorders>
              <w:top w:val="nil"/>
              <w:left w:val="single" w:sz="8" w:space="0" w:color="auto"/>
              <w:bottom w:val="single" w:sz="8" w:space="0" w:color="000000"/>
              <w:right w:val="single" w:sz="8" w:space="0" w:color="auto"/>
            </w:tcBorders>
            <w:vAlign w:val="center"/>
            <w:hideMark/>
          </w:tcPr>
          <w:p w14:paraId="1EDE3919" w14:textId="77777777" w:rsidR="000208BD" w:rsidRPr="00DA6CA7" w:rsidRDefault="000208BD" w:rsidP="003E44B1">
            <w:pPr>
              <w:spacing w:line="256" w:lineRule="auto"/>
              <w:rPr>
                <w:rFonts w:ascii="Times New Roman" w:eastAsia="Times New Roman" w:hAnsi="Times New Roman"/>
                <w:b/>
                <w:bCs/>
                <w:color w:val="000000"/>
                <w:lang w:eastAsia="en-US"/>
              </w:rPr>
            </w:pPr>
          </w:p>
        </w:tc>
        <w:tc>
          <w:tcPr>
            <w:tcW w:w="1519" w:type="pct"/>
            <w:tcBorders>
              <w:top w:val="nil"/>
              <w:left w:val="nil"/>
              <w:bottom w:val="single" w:sz="8" w:space="0" w:color="auto"/>
              <w:right w:val="single" w:sz="8" w:space="0" w:color="auto"/>
            </w:tcBorders>
            <w:shd w:val="clear" w:color="auto" w:fill="FFFFFF"/>
            <w:vAlign w:val="center"/>
            <w:hideMark/>
          </w:tcPr>
          <w:p w14:paraId="4E41283B"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Championnat du Monde</w:t>
            </w:r>
          </w:p>
        </w:tc>
        <w:tc>
          <w:tcPr>
            <w:tcW w:w="2466" w:type="pct"/>
            <w:tcBorders>
              <w:top w:val="nil"/>
              <w:left w:val="nil"/>
              <w:bottom w:val="single" w:sz="8" w:space="0" w:color="auto"/>
              <w:right w:val="single" w:sz="8" w:space="0" w:color="auto"/>
            </w:tcBorders>
            <w:shd w:val="clear" w:color="auto" w:fill="FFFFFF"/>
            <w:vAlign w:val="center"/>
            <w:hideMark/>
          </w:tcPr>
          <w:p w14:paraId="34B14975"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 xml:space="preserve">Prise en charge des inscriptions, des frais de déplacement AR à partir du point de ralliement en France jusqu'au site, plus hébergement et nourriture sur place sur présentation de factures originales (Prévoir avance sur frais de 1 000 euros pour les couses alimentaires sur place), </w:t>
            </w:r>
          </w:p>
        </w:tc>
      </w:tr>
      <w:tr w:rsidR="000208BD" w:rsidRPr="00DA6CA7" w14:paraId="1559D69A" w14:textId="77777777" w:rsidTr="003E44B1">
        <w:trPr>
          <w:trHeight w:val="705"/>
        </w:trPr>
        <w:tc>
          <w:tcPr>
            <w:tcW w:w="1016" w:type="pct"/>
            <w:vMerge/>
            <w:tcBorders>
              <w:top w:val="nil"/>
              <w:left w:val="single" w:sz="8" w:space="0" w:color="auto"/>
              <w:bottom w:val="single" w:sz="8" w:space="0" w:color="000000"/>
              <w:right w:val="single" w:sz="8" w:space="0" w:color="auto"/>
            </w:tcBorders>
            <w:vAlign w:val="center"/>
            <w:hideMark/>
          </w:tcPr>
          <w:p w14:paraId="30E68B38" w14:textId="77777777" w:rsidR="000208BD" w:rsidRPr="00DA6CA7" w:rsidRDefault="000208BD" w:rsidP="003E44B1">
            <w:pPr>
              <w:spacing w:line="256" w:lineRule="auto"/>
              <w:rPr>
                <w:rFonts w:ascii="Times New Roman" w:eastAsia="Times New Roman" w:hAnsi="Times New Roman"/>
                <w:b/>
                <w:bCs/>
                <w:color w:val="000000"/>
                <w:lang w:eastAsia="en-US"/>
              </w:rPr>
            </w:pPr>
          </w:p>
        </w:tc>
        <w:tc>
          <w:tcPr>
            <w:tcW w:w="1519" w:type="pct"/>
            <w:tcBorders>
              <w:top w:val="nil"/>
              <w:left w:val="nil"/>
              <w:bottom w:val="single" w:sz="8" w:space="0" w:color="auto"/>
              <w:right w:val="single" w:sz="8" w:space="0" w:color="auto"/>
            </w:tcBorders>
            <w:shd w:val="clear" w:color="auto" w:fill="FFFFFF"/>
            <w:vAlign w:val="center"/>
            <w:hideMark/>
          </w:tcPr>
          <w:p w14:paraId="1777B5C5"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Sélectifs EO et AWC</w:t>
            </w:r>
          </w:p>
        </w:tc>
        <w:tc>
          <w:tcPr>
            <w:tcW w:w="2466" w:type="pct"/>
            <w:tcBorders>
              <w:top w:val="nil"/>
              <w:left w:val="nil"/>
              <w:bottom w:val="single" w:sz="8" w:space="0" w:color="auto"/>
              <w:right w:val="single" w:sz="8" w:space="0" w:color="auto"/>
            </w:tcBorders>
            <w:shd w:val="clear" w:color="auto" w:fill="FFFFFF"/>
            <w:vAlign w:val="center"/>
            <w:hideMark/>
          </w:tcPr>
          <w:p w14:paraId="6684F28C"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Prise en charge des frais de jury sur présentation de justificatifs (Juges sélectionnés par la CNEAC), et prise en charge du délégué CNEAC</w:t>
            </w:r>
          </w:p>
        </w:tc>
      </w:tr>
      <w:tr w:rsidR="000208BD" w:rsidRPr="00DA6CA7" w14:paraId="649F628B" w14:textId="77777777" w:rsidTr="003E44B1">
        <w:trPr>
          <w:trHeight w:val="780"/>
        </w:trPr>
        <w:tc>
          <w:tcPr>
            <w:tcW w:w="1016" w:type="pct"/>
            <w:vMerge/>
            <w:tcBorders>
              <w:top w:val="nil"/>
              <w:left w:val="single" w:sz="8" w:space="0" w:color="auto"/>
              <w:bottom w:val="single" w:sz="8" w:space="0" w:color="000000"/>
              <w:right w:val="single" w:sz="8" w:space="0" w:color="auto"/>
            </w:tcBorders>
            <w:vAlign w:val="center"/>
            <w:hideMark/>
          </w:tcPr>
          <w:p w14:paraId="328AA172" w14:textId="77777777" w:rsidR="000208BD" w:rsidRPr="00DA6CA7" w:rsidRDefault="000208BD" w:rsidP="003E44B1">
            <w:pPr>
              <w:spacing w:line="256" w:lineRule="auto"/>
              <w:rPr>
                <w:rFonts w:ascii="Times New Roman" w:eastAsia="Times New Roman" w:hAnsi="Times New Roman"/>
                <w:b/>
                <w:bCs/>
                <w:color w:val="000000"/>
                <w:lang w:eastAsia="en-US"/>
              </w:rPr>
            </w:pPr>
          </w:p>
        </w:tc>
        <w:tc>
          <w:tcPr>
            <w:tcW w:w="1519" w:type="pct"/>
            <w:tcBorders>
              <w:top w:val="nil"/>
              <w:left w:val="nil"/>
              <w:bottom w:val="single" w:sz="8" w:space="0" w:color="auto"/>
              <w:right w:val="single" w:sz="8" w:space="0" w:color="auto"/>
            </w:tcBorders>
            <w:shd w:val="clear" w:color="auto" w:fill="FFFFFF"/>
            <w:vAlign w:val="center"/>
            <w:hideMark/>
          </w:tcPr>
          <w:p w14:paraId="0B60618B"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Sélectifs EO Juniors</w:t>
            </w:r>
          </w:p>
        </w:tc>
        <w:tc>
          <w:tcPr>
            <w:tcW w:w="2466" w:type="pct"/>
            <w:tcBorders>
              <w:top w:val="nil"/>
              <w:left w:val="nil"/>
              <w:bottom w:val="single" w:sz="8" w:space="0" w:color="auto"/>
              <w:right w:val="single" w:sz="8" w:space="0" w:color="auto"/>
            </w:tcBorders>
            <w:shd w:val="clear" w:color="auto" w:fill="FFFFFF"/>
            <w:vAlign w:val="center"/>
            <w:hideMark/>
          </w:tcPr>
          <w:p w14:paraId="0B8ABDC8"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Organisé par la CNEAC Allocation de 500 euros au club partenaire plus prise en charge des frais de jury.</w:t>
            </w:r>
          </w:p>
        </w:tc>
      </w:tr>
      <w:tr w:rsidR="000208BD" w:rsidRPr="00DA6CA7" w14:paraId="69601481" w14:textId="77777777" w:rsidTr="003E44B1">
        <w:trPr>
          <w:trHeight w:val="1230"/>
        </w:trPr>
        <w:tc>
          <w:tcPr>
            <w:tcW w:w="1016" w:type="pct"/>
            <w:vMerge/>
            <w:tcBorders>
              <w:top w:val="nil"/>
              <w:left w:val="single" w:sz="8" w:space="0" w:color="auto"/>
              <w:bottom w:val="single" w:sz="8" w:space="0" w:color="000000"/>
              <w:right w:val="single" w:sz="8" w:space="0" w:color="auto"/>
            </w:tcBorders>
            <w:vAlign w:val="center"/>
            <w:hideMark/>
          </w:tcPr>
          <w:p w14:paraId="519453E0" w14:textId="77777777" w:rsidR="000208BD" w:rsidRPr="00DA6CA7" w:rsidRDefault="000208BD" w:rsidP="003E44B1">
            <w:pPr>
              <w:spacing w:line="256" w:lineRule="auto"/>
              <w:rPr>
                <w:rFonts w:ascii="Times New Roman" w:eastAsia="Times New Roman" w:hAnsi="Times New Roman"/>
                <w:b/>
                <w:bCs/>
                <w:color w:val="000000"/>
                <w:lang w:eastAsia="en-US"/>
              </w:rPr>
            </w:pPr>
          </w:p>
        </w:tc>
        <w:tc>
          <w:tcPr>
            <w:tcW w:w="1519" w:type="pct"/>
            <w:tcBorders>
              <w:top w:val="nil"/>
              <w:left w:val="nil"/>
              <w:bottom w:val="single" w:sz="8" w:space="0" w:color="auto"/>
              <w:right w:val="single" w:sz="8" w:space="0" w:color="auto"/>
            </w:tcBorders>
            <w:shd w:val="clear" w:color="auto" w:fill="FFFFFF"/>
            <w:noWrap/>
            <w:vAlign w:val="center"/>
            <w:hideMark/>
          </w:tcPr>
          <w:p w14:paraId="426288FF"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Européenne open seniors</w:t>
            </w:r>
          </w:p>
        </w:tc>
        <w:tc>
          <w:tcPr>
            <w:tcW w:w="2466" w:type="pct"/>
            <w:tcBorders>
              <w:top w:val="nil"/>
              <w:left w:val="nil"/>
              <w:bottom w:val="single" w:sz="8" w:space="0" w:color="auto"/>
              <w:right w:val="single" w:sz="8" w:space="0" w:color="auto"/>
            </w:tcBorders>
            <w:shd w:val="clear" w:color="auto" w:fill="FFFFFF"/>
            <w:vAlign w:val="center"/>
            <w:hideMark/>
          </w:tcPr>
          <w:p w14:paraId="592E898F"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 xml:space="preserve">Prise en charge des inscriptions, des frais de déplacement + Hébergement et Déjeuner sur place dans la limite de </w:t>
            </w:r>
            <w:r>
              <w:rPr>
                <w:rFonts w:ascii="Times New Roman" w:eastAsia="Times New Roman" w:hAnsi="Times New Roman"/>
                <w:color w:val="000000"/>
                <w:lang w:eastAsia="en-US"/>
              </w:rPr>
              <w:t>250</w:t>
            </w:r>
            <w:r w:rsidRPr="00DA6CA7">
              <w:rPr>
                <w:rFonts w:ascii="Times New Roman" w:eastAsia="Times New Roman" w:hAnsi="Times New Roman"/>
                <w:color w:val="000000"/>
                <w:lang w:eastAsia="en-US"/>
              </w:rPr>
              <w:t xml:space="preserve"> euros par </w:t>
            </w:r>
            <w:proofErr w:type="gramStart"/>
            <w:r w:rsidRPr="00DA6CA7">
              <w:rPr>
                <w:rFonts w:ascii="Times New Roman" w:eastAsia="Times New Roman" w:hAnsi="Times New Roman"/>
                <w:color w:val="000000"/>
                <w:lang w:eastAsia="en-US"/>
              </w:rPr>
              <w:t>participant  sur</w:t>
            </w:r>
            <w:proofErr w:type="gramEnd"/>
            <w:r w:rsidRPr="00DA6CA7">
              <w:rPr>
                <w:rFonts w:ascii="Times New Roman" w:eastAsia="Times New Roman" w:hAnsi="Times New Roman"/>
                <w:color w:val="000000"/>
                <w:lang w:eastAsia="en-US"/>
              </w:rPr>
              <w:t xml:space="preserve"> présentation de facture originales de frais réels. </w:t>
            </w:r>
          </w:p>
        </w:tc>
      </w:tr>
      <w:tr w:rsidR="000208BD" w:rsidRPr="00DA6CA7" w14:paraId="65DAAC9E" w14:textId="77777777" w:rsidTr="003E44B1">
        <w:trPr>
          <w:trHeight w:val="1095"/>
        </w:trPr>
        <w:tc>
          <w:tcPr>
            <w:tcW w:w="1016" w:type="pct"/>
            <w:vMerge/>
            <w:tcBorders>
              <w:top w:val="nil"/>
              <w:left w:val="single" w:sz="8" w:space="0" w:color="auto"/>
              <w:bottom w:val="single" w:sz="8" w:space="0" w:color="000000"/>
              <w:right w:val="single" w:sz="8" w:space="0" w:color="auto"/>
            </w:tcBorders>
            <w:vAlign w:val="center"/>
            <w:hideMark/>
          </w:tcPr>
          <w:p w14:paraId="25FF85BC" w14:textId="77777777" w:rsidR="000208BD" w:rsidRPr="00DA6CA7" w:rsidRDefault="000208BD" w:rsidP="003E44B1">
            <w:pPr>
              <w:spacing w:line="256" w:lineRule="auto"/>
              <w:rPr>
                <w:rFonts w:ascii="Times New Roman" w:eastAsia="Times New Roman" w:hAnsi="Times New Roman"/>
                <w:b/>
                <w:bCs/>
                <w:color w:val="000000"/>
                <w:lang w:eastAsia="en-US"/>
              </w:rPr>
            </w:pPr>
          </w:p>
        </w:tc>
        <w:tc>
          <w:tcPr>
            <w:tcW w:w="1519" w:type="pct"/>
            <w:tcBorders>
              <w:top w:val="nil"/>
              <w:left w:val="nil"/>
              <w:bottom w:val="single" w:sz="8" w:space="0" w:color="auto"/>
              <w:right w:val="single" w:sz="8" w:space="0" w:color="auto"/>
            </w:tcBorders>
            <w:shd w:val="clear" w:color="auto" w:fill="FFFFFF"/>
            <w:vAlign w:val="center"/>
            <w:hideMark/>
          </w:tcPr>
          <w:p w14:paraId="56BA5436"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Européenne open junior</w:t>
            </w:r>
          </w:p>
        </w:tc>
        <w:tc>
          <w:tcPr>
            <w:tcW w:w="2466" w:type="pct"/>
            <w:tcBorders>
              <w:top w:val="nil"/>
              <w:left w:val="nil"/>
              <w:bottom w:val="single" w:sz="8" w:space="0" w:color="auto"/>
              <w:right w:val="single" w:sz="8" w:space="0" w:color="auto"/>
            </w:tcBorders>
            <w:shd w:val="clear" w:color="auto" w:fill="FFFFFF"/>
            <w:vAlign w:val="center"/>
            <w:hideMark/>
          </w:tcPr>
          <w:p w14:paraId="453D906E"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Participation de 1 500 € sur présentation d'une facture de frais de transport par bus, effectué par un professionnel + Equipement Vestimentaire sur présentation de devis à valider par la CNEAC</w:t>
            </w:r>
            <w:r w:rsidRPr="00DA6CA7">
              <w:rPr>
                <w:rFonts w:ascii="Times New Roman" w:eastAsia="Times New Roman" w:hAnsi="Times New Roman"/>
                <w:i/>
                <w:iCs/>
                <w:color w:val="000000"/>
                <w:lang w:eastAsia="en-US"/>
              </w:rPr>
              <w:t xml:space="preserve"> (maximum 1 800 euros)</w:t>
            </w:r>
          </w:p>
        </w:tc>
      </w:tr>
      <w:tr w:rsidR="000208BD" w:rsidRPr="00DA6CA7" w14:paraId="73D7B4A3" w14:textId="77777777" w:rsidTr="003E44B1">
        <w:trPr>
          <w:trHeight w:val="1127"/>
        </w:trPr>
        <w:tc>
          <w:tcPr>
            <w:tcW w:w="1016" w:type="pct"/>
            <w:vMerge/>
            <w:tcBorders>
              <w:top w:val="nil"/>
              <w:left w:val="single" w:sz="8" w:space="0" w:color="auto"/>
              <w:bottom w:val="single" w:sz="8" w:space="0" w:color="000000"/>
              <w:right w:val="single" w:sz="8" w:space="0" w:color="auto"/>
            </w:tcBorders>
            <w:vAlign w:val="center"/>
            <w:hideMark/>
          </w:tcPr>
          <w:p w14:paraId="111D0F61" w14:textId="77777777" w:rsidR="000208BD" w:rsidRPr="00DA6CA7" w:rsidRDefault="000208BD" w:rsidP="003E44B1">
            <w:pPr>
              <w:spacing w:line="256" w:lineRule="auto"/>
              <w:rPr>
                <w:rFonts w:ascii="Times New Roman" w:eastAsia="Times New Roman" w:hAnsi="Times New Roman"/>
                <w:b/>
                <w:bCs/>
                <w:color w:val="000000"/>
                <w:lang w:eastAsia="en-US"/>
              </w:rPr>
            </w:pPr>
          </w:p>
        </w:tc>
        <w:tc>
          <w:tcPr>
            <w:tcW w:w="1519" w:type="pct"/>
            <w:tcBorders>
              <w:top w:val="nil"/>
              <w:left w:val="nil"/>
              <w:bottom w:val="single" w:sz="8" w:space="0" w:color="auto"/>
              <w:right w:val="single" w:sz="8" w:space="0" w:color="auto"/>
            </w:tcBorders>
            <w:shd w:val="clear" w:color="auto" w:fill="FFFFFF"/>
            <w:vAlign w:val="center"/>
            <w:hideMark/>
          </w:tcPr>
          <w:p w14:paraId="22E3B7E2"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PAWC</w:t>
            </w:r>
          </w:p>
        </w:tc>
        <w:tc>
          <w:tcPr>
            <w:tcW w:w="2466" w:type="pct"/>
            <w:tcBorders>
              <w:top w:val="nil"/>
              <w:left w:val="nil"/>
              <w:bottom w:val="single" w:sz="8" w:space="0" w:color="auto"/>
              <w:right w:val="single" w:sz="8" w:space="0" w:color="auto"/>
            </w:tcBorders>
            <w:shd w:val="clear" w:color="auto" w:fill="FFFFFF"/>
            <w:vAlign w:val="center"/>
            <w:hideMark/>
          </w:tcPr>
          <w:p w14:paraId="1512230F"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 xml:space="preserve">Participation à concurrence de </w:t>
            </w:r>
            <w:r>
              <w:rPr>
                <w:rFonts w:ascii="Times New Roman" w:eastAsia="Times New Roman" w:hAnsi="Times New Roman"/>
                <w:color w:val="000000"/>
                <w:lang w:eastAsia="en-US"/>
              </w:rPr>
              <w:t>250</w:t>
            </w:r>
            <w:r w:rsidRPr="00DA6CA7">
              <w:rPr>
                <w:rFonts w:ascii="Times New Roman" w:eastAsia="Times New Roman" w:hAnsi="Times New Roman"/>
                <w:color w:val="000000"/>
                <w:lang w:eastAsia="en-US"/>
              </w:rPr>
              <w:t xml:space="preserve"> € p</w:t>
            </w:r>
            <w:r>
              <w:rPr>
                <w:rFonts w:ascii="Times New Roman" w:eastAsia="Times New Roman" w:hAnsi="Times New Roman"/>
                <w:color w:val="000000"/>
                <w:lang w:eastAsia="en-US"/>
              </w:rPr>
              <w:t>ar concurrent</w:t>
            </w:r>
            <w:r w:rsidRPr="00DA6CA7">
              <w:rPr>
                <w:rFonts w:ascii="Times New Roman" w:eastAsia="Times New Roman" w:hAnsi="Times New Roman"/>
                <w:color w:val="000000"/>
                <w:lang w:eastAsia="en-US"/>
              </w:rPr>
              <w:t xml:space="preserve"> sur présentation d'une facture de frais de déplacement et/ ou d'hébergement</w:t>
            </w:r>
          </w:p>
        </w:tc>
      </w:tr>
      <w:tr w:rsidR="000208BD" w:rsidRPr="00DA6CA7" w14:paraId="07031BD9" w14:textId="77777777" w:rsidTr="003E44B1">
        <w:trPr>
          <w:trHeight w:val="1410"/>
        </w:trPr>
        <w:tc>
          <w:tcPr>
            <w:tcW w:w="1016" w:type="pct"/>
            <w:vMerge/>
            <w:tcBorders>
              <w:top w:val="nil"/>
              <w:left w:val="single" w:sz="8" w:space="0" w:color="auto"/>
              <w:bottom w:val="single" w:sz="8" w:space="0" w:color="000000"/>
              <w:right w:val="single" w:sz="8" w:space="0" w:color="auto"/>
            </w:tcBorders>
            <w:vAlign w:val="center"/>
            <w:hideMark/>
          </w:tcPr>
          <w:p w14:paraId="3539C847" w14:textId="77777777" w:rsidR="000208BD" w:rsidRPr="00DA6CA7" w:rsidRDefault="000208BD" w:rsidP="003E44B1">
            <w:pPr>
              <w:spacing w:line="256" w:lineRule="auto"/>
              <w:rPr>
                <w:rFonts w:ascii="Times New Roman" w:eastAsia="Times New Roman" w:hAnsi="Times New Roman"/>
                <w:b/>
                <w:bCs/>
                <w:color w:val="000000"/>
                <w:lang w:eastAsia="en-US"/>
              </w:rPr>
            </w:pPr>
          </w:p>
        </w:tc>
        <w:tc>
          <w:tcPr>
            <w:tcW w:w="1519" w:type="pct"/>
            <w:tcBorders>
              <w:top w:val="nil"/>
              <w:left w:val="nil"/>
              <w:bottom w:val="single" w:sz="8" w:space="0" w:color="auto"/>
              <w:right w:val="single" w:sz="8" w:space="0" w:color="auto"/>
            </w:tcBorders>
            <w:shd w:val="clear" w:color="auto" w:fill="FFFFFF"/>
            <w:vAlign w:val="center"/>
            <w:hideMark/>
          </w:tcPr>
          <w:p w14:paraId="04C51766"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Formation Mag1 * Deux intervenants C.N.E.A.C. sur le MAG1</w:t>
            </w:r>
          </w:p>
        </w:tc>
        <w:tc>
          <w:tcPr>
            <w:tcW w:w="2466" w:type="pct"/>
            <w:tcBorders>
              <w:top w:val="nil"/>
              <w:left w:val="nil"/>
              <w:bottom w:val="single" w:sz="8" w:space="0" w:color="auto"/>
              <w:right w:val="single" w:sz="8" w:space="0" w:color="auto"/>
            </w:tcBorders>
            <w:shd w:val="clear" w:color="auto" w:fill="FFFFFF"/>
            <w:vAlign w:val="center"/>
            <w:hideMark/>
          </w:tcPr>
          <w:p w14:paraId="181F6219"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Prise en charge sur justificatif des frais de déplacement des intervenants CNEAC limités à 600 Kms A-R par intervenant</w:t>
            </w:r>
          </w:p>
        </w:tc>
      </w:tr>
      <w:tr w:rsidR="000208BD" w:rsidRPr="00DA6CA7" w14:paraId="642791B8" w14:textId="77777777" w:rsidTr="003E44B1">
        <w:trPr>
          <w:trHeight w:val="810"/>
        </w:trPr>
        <w:tc>
          <w:tcPr>
            <w:tcW w:w="1016" w:type="pct"/>
            <w:vMerge w:val="restart"/>
            <w:tcBorders>
              <w:top w:val="nil"/>
              <w:left w:val="single" w:sz="8" w:space="0" w:color="auto"/>
              <w:bottom w:val="single" w:sz="8" w:space="0" w:color="000000"/>
              <w:right w:val="single" w:sz="8" w:space="0" w:color="auto"/>
            </w:tcBorders>
            <w:shd w:val="clear" w:color="auto" w:fill="FFC000"/>
            <w:textDirection w:val="tbLrV"/>
            <w:vAlign w:val="center"/>
            <w:hideMark/>
          </w:tcPr>
          <w:p w14:paraId="1D50013E" w14:textId="77777777" w:rsidR="000208BD" w:rsidRPr="00DA6CA7" w:rsidRDefault="000208BD" w:rsidP="003E44B1">
            <w:pPr>
              <w:spacing w:line="256" w:lineRule="auto"/>
              <w:jc w:val="center"/>
              <w:rPr>
                <w:rFonts w:ascii="Times New Roman" w:eastAsia="Times New Roman" w:hAnsi="Times New Roman"/>
                <w:b/>
                <w:bCs/>
                <w:color w:val="000000"/>
                <w:lang w:eastAsia="en-US"/>
              </w:rPr>
            </w:pPr>
            <w:r w:rsidRPr="00DA6CA7">
              <w:rPr>
                <w:rFonts w:ascii="Times New Roman" w:eastAsia="Times New Roman" w:hAnsi="Times New Roman"/>
                <w:b/>
                <w:bCs/>
                <w:color w:val="000000"/>
                <w:lang w:eastAsia="en-US"/>
              </w:rPr>
              <w:lastRenderedPageBreak/>
              <w:t>DOG DANCING</w:t>
            </w:r>
          </w:p>
          <w:p w14:paraId="214C5DD9" w14:textId="77777777" w:rsidR="000208BD" w:rsidRPr="00DA6CA7" w:rsidRDefault="000208BD" w:rsidP="003E44B1">
            <w:pPr>
              <w:spacing w:line="256" w:lineRule="auto"/>
              <w:jc w:val="center"/>
              <w:rPr>
                <w:rFonts w:ascii="Times New Roman" w:eastAsia="Times New Roman" w:hAnsi="Times New Roman"/>
                <w:b/>
                <w:bCs/>
                <w:color w:val="000000"/>
                <w:lang w:eastAsia="en-US"/>
              </w:rPr>
            </w:pPr>
            <w:r w:rsidRPr="00DA6CA7">
              <w:rPr>
                <w:rFonts w:ascii="Times New Roman" w:eastAsia="Times New Roman" w:hAnsi="Times New Roman"/>
                <w:b/>
                <w:bCs/>
                <w:color w:val="000000"/>
                <w:lang w:eastAsia="en-US"/>
              </w:rPr>
              <w:t xml:space="preserve"> OBERYTHMEE</w:t>
            </w:r>
          </w:p>
        </w:tc>
        <w:tc>
          <w:tcPr>
            <w:tcW w:w="1519" w:type="pct"/>
            <w:tcBorders>
              <w:top w:val="nil"/>
              <w:left w:val="nil"/>
              <w:bottom w:val="single" w:sz="8" w:space="0" w:color="auto"/>
              <w:right w:val="single" w:sz="8" w:space="0" w:color="auto"/>
            </w:tcBorders>
            <w:vAlign w:val="center"/>
            <w:hideMark/>
          </w:tcPr>
          <w:p w14:paraId="09B91BC3" w14:textId="77777777" w:rsidR="000208BD" w:rsidRDefault="000208BD" w:rsidP="003E44B1">
            <w:pPr>
              <w:spacing w:line="256" w:lineRule="auto"/>
              <w:rPr>
                <w:rFonts w:ascii="Times New Roman" w:eastAsia="Times New Roman" w:hAnsi="Times New Roman"/>
                <w:color w:val="000000"/>
                <w:lang w:eastAsia="en-US"/>
              </w:rPr>
            </w:pPr>
            <w:r>
              <w:rPr>
                <w:rFonts w:ascii="Times New Roman" w:eastAsia="Times New Roman" w:hAnsi="Times New Roman"/>
                <w:color w:val="000000"/>
                <w:lang w:eastAsia="en-US"/>
              </w:rPr>
              <w:t>Championnat de France</w:t>
            </w:r>
          </w:p>
          <w:p w14:paraId="1D6AB7B9"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Grand Prix de France</w:t>
            </w:r>
          </w:p>
        </w:tc>
        <w:tc>
          <w:tcPr>
            <w:tcW w:w="2466" w:type="pct"/>
            <w:tcBorders>
              <w:top w:val="nil"/>
              <w:left w:val="nil"/>
              <w:bottom w:val="single" w:sz="8" w:space="0" w:color="auto"/>
              <w:right w:val="single" w:sz="8" w:space="0" w:color="auto"/>
            </w:tcBorders>
            <w:vAlign w:val="center"/>
            <w:hideMark/>
          </w:tcPr>
          <w:p w14:paraId="2216EA4F"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Allocation de 3 000 euros plus frais de jury</w:t>
            </w:r>
          </w:p>
        </w:tc>
      </w:tr>
      <w:tr w:rsidR="000208BD" w:rsidRPr="00DA6CA7" w14:paraId="0CA21BBF" w14:textId="77777777" w:rsidTr="003E44B1">
        <w:trPr>
          <w:trHeight w:val="1417"/>
        </w:trPr>
        <w:tc>
          <w:tcPr>
            <w:tcW w:w="1016" w:type="pct"/>
            <w:vMerge/>
            <w:tcBorders>
              <w:top w:val="nil"/>
              <w:left w:val="single" w:sz="8" w:space="0" w:color="auto"/>
              <w:bottom w:val="single" w:sz="8" w:space="0" w:color="000000"/>
              <w:right w:val="single" w:sz="8" w:space="0" w:color="auto"/>
            </w:tcBorders>
            <w:vAlign w:val="center"/>
            <w:hideMark/>
          </w:tcPr>
          <w:p w14:paraId="5D0E2273" w14:textId="77777777" w:rsidR="000208BD" w:rsidRPr="00DA6CA7" w:rsidRDefault="000208BD" w:rsidP="003E44B1">
            <w:pPr>
              <w:spacing w:line="256" w:lineRule="auto"/>
              <w:rPr>
                <w:rFonts w:ascii="Times New Roman" w:eastAsia="Times New Roman" w:hAnsi="Times New Roman"/>
                <w:b/>
                <w:bCs/>
                <w:color w:val="000000"/>
                <w:lang w:eastAsia="en-US"/>
              </w:rPr>
            </w:pPr>
          </w:p>
        </w:tc>
        <w:tc>
          <w:tcPr>
            <w:tcW w:w="1519" w:type="pct"/>
            <w:tcBorders>
              <w:top w:val="nil"/>
              <w:left w:val="nil"/>
              <w:bottom w:val="single" w:sz="8" w:space="0" w:color="auto"/>
              <w:right w:val="single" w:sz="8" w:space="0" w:color="auto"/>
            </w:tcBorders>
            <w:vAlign w:val="center"/>
            <w:hideMark/>
          </w:tcPr>
          <w:p w14:paraId="024C711E"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Championnat du Monde</w:t>
            </w:r>
          </w:p>
        </w:tc>
        <w:tc>
          <w:tcPr>
            <w:tcW w:w="2466" w:type="pct"/>
            <w:tcBorders>
              <w:top w:val="nil"/>
              <w:left w:val="nil"/>
              <w:bottom w:val="single" w:sz="8" w:space="0" w:color="auto"/>
              <w:right w:val="single" w:sz="8" w:space="0" w:color="auto"/>
            </w:tcBorders>
            <w:vAlign w:val="center"/>
            <w:hideMark/>
          </w:tcPr>
          <w:p w14:paraId="499C4F7C"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Prise en charge des frais de déplacement AR à partir du point de ralliement en France jusqu'au site *, plus hébergement et nourriture sur place sur présentation de factures originales, *ou convention spéciale Prise en charge des frais d'engagement</w:t>
            </w:r>
          </w:p>
        </w:tc>
      </w:tr>
      <w:tr w:rsidR="000208BD" w:rsidRPr="00DA6CA7" w14:paraId="77338003" w14:textId="77777777" w:rsidTr="003E44B1">
        <w:trPr>
          <w:trHeight w:val="915"/>
        </w:trPr>
        <w:tc>
          <w:tcPr>
            <w:tcW w:w="1016" w:type="pct"/>
            <w:vMerge/>
            <w:tcBorders>
              <w:top w:val="nil"/>
              <w:left w:val="single" w:sz="8" w:space="0" w:color="auto"/>
              <w:bottom w:val="single" w:sz="8" w:space="0" w:color="000000"/>
              <w:right w:val="single" w:sz="8" w:space="0" w:color="auto"/>
            </w:tcBorders>
            <w:vAlign w:val="center"/>
            <w:hideMark/>
          </w:tcPr>
          <w:p w14:paraId="420F34BF" w14:textId="77777777" w:rsidR="000208BD" w:rsidRPr="00DA6CA7" w:rsidRDefault="000208BD" w:rsidP="003E44B1">
            <w:pPr>
              <w:spacing w:line="256" w:lineRule="auto"/>
              <w:rPr>
                <w:rFonts w:ascii="Times New Roman" w:eastAsia="Times New Roman" w:hAnsi="Times New Roman"/>
                <w:b/>
                <w:bCs/>
                <w:color w:val="000000"/>
                <w:lang w:eastAsia="en-US"/>
              </w:rPr>
            </w:pPr>
          </w:p>
        </w:tc>
        <w:tc>
          <w:tcPr>
            <w:tcW w:w="1519" w:type="pct"/>
            <w:tcBorders>
              <w:top w:val="nil"/>
              <w:left w:val="nil"/>
              <w:bottom w:val="single" w:sz="8" w:space="0" w:color="auto"/>
              <w:right w:val="single" w:sz="8" w:space="0" w:color="auto"/>
            </w:tcBorders>
            <w:vAlign w:val="center"/>
            <w:hideMark/>
          </w:tcPr>
          <w:p w14:paraId="5C674C5E"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Monitorat</w:t>
            </w:r>
          </w:p>
        </w:tc>
        <w:tc>
          <w:tcPr>
            <w:tcW w:w="2466" w:type="pct"/>
            <w:tcBorders>
              <w:top w:val="nil"/>
              <w:left w:val="nil"/>
              <w:bottom w:val="single" w:sz="8" w:space="0" w:color="auto"/>
              <w:right w:val="single" w:sz="8" w:space="0" w:color="auto"/>
            </w:tcBorders>
            <w:vAlign w:val="center"/>
            <w:hideMark/>
          </w:tcPr>
          <w:p w14:paraId="01E988D8"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 xml:space="preserve">Prise en charge sur justificatif des frais de déplacement de l'intervenant CNEAC limités à 600 Kms A-R </w:t>
            </w:r>
          </w:p>
        </w:tc>
      </w:tr>
      <w:tr w:rsidR="000208BD" w:rsidRPr="00DA6CA7" w14:paraId="66005C97" w14:textId="77777777" w:rsidTr="003E44B1">
        <w:trPr>
          <w:trHeight w:val="705"/>
        </w:trPr>
        <w:tc>
          <w:tcPr>
            <w:tcW w:w="1016" w:type="pct"/>
            <w:vMerge w:val="restart"/>
            <w:tcBorders>
              <w:top w:val="nil"/>
              <w:left w:val="single" w:sz="8" w:space="0" w:color="auto"/>
              <w:bottom w:val="single" w:sz="8" w:space="0" w:color="000000"/>
              <w:right w:val="single" w:sz="8" w:space="0" w:color="auto"/>
            </w:tcBorders>
            <w:shd w:val="clear" w:color="auto" w:fill="FFFF00"/>
            <w:vAlign w:val="center"/>
            <w:hideMark/>
          </w:tcPr>
          <w:p w14:paraId="0DC2E01E" w14:textId="77777777" w:rsidR="000208BD" w:rsidRPr="00DA6CA7" w:rsidRDefault="000208BD" w:rsidP="003E44B1">
            <w:pPr>
              <w:spacing w:line="256" w:lineRule="auto"/>
              <w:jc w:val="center"/>
              <w:rPr>
                <w:rFonts w:ascii="Times New Roman" w:eastAsia="Times New Roman" w:hAnsi="Times New Roman"/>
                <w:b/>
                <w:bCs/>
                <w:color w:val="000000"/>
                <w:lang w:eastAsia="en-US"/>
              </w:rPr>
            </w:pPr>
            <w:r w:rsidRPr="00DA6CA7">
              <w:rPr>
                <w:rFonts w:ascii="Times New Roman" w:eastAsia="Times New Roman" w:hAnsi="Times New Roman"/>
                <w:b/>
                <w:bCs/>
                <w:color w:val="000000"/>
                <w:lang w:eastAsia="en-US"/>
              </w:rPr>
              <w:t>FLY BALL</w:t>
            </w:r>
          </w:p>
        </w:tc>
        <w:tc>
          <w:tcPr>
            <w:tcW w:w="1519" w:type="pct"/>
            <w:tcBorders>
              <w:top w:val="nil"/>
              <w:left w:val="nil"/>
              <w:bottom w:val="single" w:sz="8" w:space="0" w:color="auto"/>
              <w:right w:val="single" w:sz="8" w:space="0" w:color="auto"/>
            </w:tcBorders>
            <w:vAlign w:val="center"/>
            <w:hideMark/>
          </w:tcPr>
          <w:p w14:paraId="081C8E08"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GPF</w:t>
            </w:r>
          </w:p>
        </w:tc>
        <w:tc>
          <w:tcPr>
            <w:tcW w:w="2466" w:type="pct"/>
            <w:tcBorders>
              <w:top w:val="nil"/>
              <w:left w:val="nil"/>
              <w:bottom w:val="single" w:sz="8" w:space="0" w:color="auto"/>
              <w:right w:val="single" w:sz="8" w:space="0" w:color="auto"/>
            </w:tcBorders>
            <w:vAlign w:val="center"/>
            <w:hideMark/>
          </w:tcPr>
          <w:p w14:paraId="4A81860C"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 xml:space="preserve">Allocation de 2 500 euros plus frais de jury plus frais responsable Chrono. </w:t>
            </w:r>
          </w:p>
        </w:tc>
      </w:tr>
      <w:tr w:rsidR="000208BD" w:rsidRPr="00DA6CA7" w14:paraId="56B7CAA9" w14:textId="77777777" w:rsidTr="003E44B1">
        <w:trPr>
          <w:trHeight w:val="1050"/>
        </w:trPr>
        <w:tc>
          <w:tcPr>
            <w:tcW w:w="1016" w:type="pct"/>
            <w:vMerge/>
            <w:tcBorders>
              <w:top w:val="nil"/>
              <w:left w:val="single" w:sz="8" w:space="0" w:color="auto"/>
              <w:bottom w:val="single" w:sz="8" w:space="0" w:color="000000"/>
              <w:right w:val="single" w:sz="8" w:space="0" w:color="auto"/>
            </w:tcBorders>
            <w:vAlign w:val="center"/>
            <w:hideMark/>
          </w:tcPr>
          <w:p w14:paraId="36ECEBB7" w14:textId="77777777" w:rsidR="000208BD" w:rsidRPr="00DA6CA7" w:rsidRDefault="000208BD" w:rsidP="003E44B1">
            <w:pPr>
              <w:spacing w:line="256" w:lineRule="auto"/>
              <w:rPr>
                <w:rFonts w:ascii="Times New Roman" w:eastAsia="Times New Roman" w:hAnsi="Times New Roman"/>
                <w:b/>
                <w:bCs/>
                <w:color w:val="000000"/>
                <w:lang w:eastAsia="en-US"/>
              </w:rPr>
            </w:pPr>
          </w:p>
        </w:tc>
        <w:tc>
          <w:tcPr>
            <w:tcW w:w="1519" w:type="pct"/>
            <w:tcBorders>
              <w:top w:val="nil"/>
              <w:left w:val="nil"/>
              <w:bottom w:val="single" w:sz="8" w:space="0" w:color="auto"/>
              <w:right w:val="single" w:sz="8" w:space="0" w:color="auto"/>
            </w:tcBorders>
            <w:vAlign w:val="center"/>
            <w:hideMark/>
          </w:tcPr>
          <w:p w14:paraId="3A1BA3AC"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Monitorat</w:t>
            </w:r>
          </w:p>
        </w:tc>
        <w:tc>
          <w:tcPr>
            <w:tcW w:w="2466" w:type="pct"/>
            <w:tcBorders>
              <w:top w:val="nil"/>
              <w:left w:val="nil"/>
              <w:bottom w:val="single" w:sz="8" w:space="0" w:color="auto"/>
              <w:right w:val="single" w:sz="8" w:space="0" w:color="auto"/>
            </w:tcBorders>
            <w:vAlign w:val="center"/>
            <w:hideMark/>
          </w:tcPr>
          <w:p w14:paraId="5162CF4E"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Prise en charge des frais de déplacement de l'intervenant CNEAC limité à 600 KM AR</w:t>
            </w:r>
          </w:p>
        </w:tc>
      </w:tr>
      <w:tr w:rsidR="000208BD" w:rsidRPr="00DA6CA7" w14:paraId="76AA49DA" w14:textId="77777777" w:rsidTr="003E44B1">
        <w:trPr>
          <w:trHeight w:val="600"/>
        </w:trPr>
        <w:tc>
          <w:tcPr>
            <w:tcW w:w="1016" w:type="pct"/>
            <w:vMerge w:val="restart"/>
            <w:tcBorders>
              <w:top w:val="nil"/>
              <w:left w:val="single" w:sz="8" w:space="0" w:color="auto"/>
              <w:bottom w:val="single" w:sz="8" w:space="0" w:color="000000"/>
              <w:right w:val="single" w:sz="8" w:space="0" w:color="auto"/>
            </w:tcBorders>
            <w:shd w:val="clear" w:color="auto" w:fill="8DB4E3"/>
            <w:vAlign w:val="center"/>
            <w:hideMark/>
          </w:tcPr>
          <w:p w14:paraId="63E6A1BD" w14:textId="77777777" w:rsidR="000208BD" w:rsidRPr="00DA6CA7" w:rsidRDefault="000208BD" w:rsidP="003E44B1">
            <w:pPr>
              <w:spacing w:line="256" w:lineRule="auto"/>
              <w:jc w:val="center"/>
              <w:rPr>
                <w:rFonts w:ascii="Times New Roman" w:eastAsia="Times New Roman" w:hAnsi="Times New Roman"/>
                <w:b/>
                <w:bCs/>
                <w:color w:val="000000"/>
                <w:lang w:eastAsia="en-US"/>
              </w:rPr>
            </w:pPr>
            <w:r w:rsidRPr="00DA6CA7">
              <w:rPr>
                <w:rFonts w:ascii="Times New Roman" w:eastAsia="Times New Roman" w:hAnsi="Times New Roman"/>
                <w:b/>
                <w:bCs/>
                <w:color w:val="000000"/>
                <w:lang w:eastAsia="en-US"/>
              </w:rPr>
              <w:t>ATTELAGE</w:t>
            </w:r>
          </w:p>
        </w:tc>
        <w:tc>
          <w:tcPr>
            <w:tcW w:w="1519" w:type="pct"/>
            <w:tcBorders>
              <w:top w:val="nil"/>
              <w:left w:val="nil"/>
              <w:bottom w:val="single" w:sz="8" w:space="0" w:color="auto"/>
              <w:right w:val="single" w:sz="8" w:space="0" w:color="auto"/>
            </w:tcBorders>
            <w:vAlign w:val="center"/>
            <w:hideMark/>
          </w:tcPr>
          <w:p w14:paraId="21D7C287" w14:textId="77777777" w:rsidR="000208BD" w:rsidRPr="00DA6CA7" w:rsidRDefault="000208BD" w:rsidP="003E44B1">
            <w:pPr>
              <w:spacing w:line="256" w:lineRule="auto"/>
              <w:rPr>
                <w:rFonts w:ascii="Times New Roman" w:eastAsia="Times New Roman" w:hAnsi="Times New Roman"/>
                <w:color w:val="000000"/>
                <w:lang w:eastAsia="en-US"/>
              </w:rPr>
            </w:pPr>
            <w:r>
              <w:rPr>
                <w:rFonts w:ascii="Times New Roman" w:eastAsia="Times New Roman" w:hAnsi="Times New Roman"/>
                <w:color w:val="000000"/>
                <w:lang w:eastAsia="en-US"/>
              </w:rPr>
              <w:t xml:space="preserve">Championnat de France et </w:t>
            </w:r>
            <w:r w:rsidRPr="00DA6CA7">
              <w:rPr>
                <w:rFonts w:ascii="Times New Roman" w:eastAsia="Times New Roman" w:hAnsi="Times New Roman"/>
                <w:color w:val="000000"/>
                <w:lang w:eastAsia="en-US"/>
              </w:rPr>
              <w:t>GPF</w:t>
            </w:r>
          </w:p>
        </w:tc>
        <w:tc>
          <w:tcPr>
            <w:tcW w:w="2466" w:type="pct"/>
            <w:tcBorders>
              <w:top w:val="nil"/>
              <w:left w:val="nil"/>
              <w:bottom w:val="single" w:sz="8" w:space="0" w:color="auto"/>
              <w:right w:val="single" w:sz="8" w:space="0" w:color="auto"/>
            </w:tcBorders>
            <w:vAlign w:val="center"/>
            <w:hideMark/>
          </w:tcPr>
          <w:p w14:paraId="6D4E79F9"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Allo</w:t>
            </w:r>
            <w:r>
              <w:rPr>
                <w:rFonts w:ascii="Times New Roman" w:eastAsia="Times New Roman" w:hAnsi="Times New Roman"/>
                <w:color w:val="000000"/>
                <w:lang w:eastAsia="en-US"/>
              </w:rPr>
              <w:t>ca</w:t>
            </w:r>
            <w:r w:rsidRPr="00DA6CA7">
              <w:rPr>
                <w:rFonts w:ascii="Times New Roman" w:eastAsia="Times New Roman" w:hAnsi="Times New Roman"/>
                <w:color w:val="000000"/>
                <w:lang w:eastAsia="en-US"/>
              </w:rPr>
              <w:t>tion de 2 500 euros plus frais de jury</w:t>
            </w:r>
          </w:p>
        </w:tc>
      </w:tr>
      <w:tr w:rsidR="000208BD" w:rsidRPr="00DA6CA7" w14:paraId="49C2E34C" w14:textId="77777777" w:rsidTr="003E44B1">
        <w:trPr>
          <w:trHeight w:val="765"/>
        </w:trPr>
        <w:tc>
          <w:tcPr>
            <w:tcW w:w="1016" w:type="pct"/>
            <w:vMerge/>
            <w:tcBorders>
              <w:top w:val="nil"/>
              <w:left w:val="single" w:sz="8" w:space="0" w:color="auto"/>
              <w:bottom w:val="single" w:sz="8" w:space="0" w:color="000000"/>
              <w:right w:val="single" w:sz="8" w:space="0" w:color="auto"/>
            </w:tcBorders>
            <w:vAlign w:val="center"/>
            <w:hideMark/>
          </w:tcPr>
          <w:p w14:paraId="7DE02EE5" w14:textId="77777777" w:rsidR="000208BD" w:rsidRPr="00DA6CA7" w:rsidRDefault="000208BD" w:rsidP="003E44B1">
            <w:pPr>
              <w:spacing w:line="256" w:lineRule="auto"/>
              <w:rPr>
                <w:rFonts w:ascii="Times New Roman" w:eastAsia="Times New Roman" w:hAnsi="Times New Roman"/>
                <w:b/>
                <w:bCs/>
                <w:color w:val="000000"/>
                <w:lang w:eastAsia="en-US"/>
              </w:rPr>
            </w:pPr>
          </w:p>
        </w:tc>
        <w:tc>
          <w:tcPr>
            <w:tcW w:w="1519" w:type="pct"/>
            <w:tcBorders>
              <w:top w:val="nil"/>
              <w:left w:val="nil"/>
              <w:bottom w:val="single" w:sz="8" w:space="0" w:color="auto"/>
              <w:right w:val="single" w:sz="8" w:space="0" w:color="auto"/>
            </w:tcBorders>
            <w:vAlign w:val="center"/>
            <w:hideMark/>
          </w:tcPr>
          <w:p w14:paraId="1C740D64"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Monitorat</w:t>
            </w:r>
          </w:p>
        </w:tc>
        <w:tc>
          <w:tcPr>
            <w:tcW w:w="2466" w:type="pct"/>
            <w:tcBorders>
              <w:top w:val="nil"/>
              <w:left w:val="nil"/>
              <w:bottom w:val="single" w:sz="8" w:space="0" w:color="auto"/>
              <w:right w:val="single" w:sz="8" w:space="0" w:color="auto"/>
            </w:tcBorders>
            <w:vAlign w:val="center"/>
            <w:hideMark/>
          </w:tcPr>
          <w:p w14:paraId="2B327518"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Prise en charge des frais de déplacement de l'intervenant CNEAC limité à 600 KM A/R</w:t>
            </w:r>
          </w:p>
        </w:tc>
      </w:tr>
      <w:tr w:rsidR="000208BD" w:rsidRPr="00DA6CA7" w14:paraId="4B85205F" w14:textId="77777777" w:rsidTr="003E44B1">
        <w:trPr>
          <w:trHeight w:val="585"/>
        </w:trPr>
        <w:tc>
          <w:tcPr>
            <w:tcW w:w="1016" w:type="pct"/>
            <w:vMerge w:val="restart"/>
            <w:tcBorders>
              <w:top w:val="nil"/>
              <w:left w:val="single" w:sz="8" w:space="0" w:color="auto"/>
              <w:bottom w:val="nil"/>
              <w:right w:val="single" w:sz="8" w:space="0" w:color="auto"/>
            </w:tcBorders>
            <w:shd w:val="clear" w:color="auto" w:fill="D99795"/>
            <w:vAlign w:val="center"/>
            <w:hideMark/>
          </w:tcPr>
          <w:p w14:paraId="5496C2AF" w14:textId="77777777" w:rsidR="000208BD" w:rsidRPr="00DA6CA7" w:rsidRDefault="000208BD" w:rsidP="003E44B1">
            <w:pPr>
              <w:spacing w:line="256" w:lineRule="auto"/>
              <w:jc w:val="center"/>
              <w:rPr>
                <w:rFonts w:ascii="Times New Roman" w:eastAsia="Times New Roman" w:hAnsi="Times New Roman"/>
                <w:b/>
                <w:bCs/>
                <w:color w:val="000000"/>
                <w:lang w:eastAsia="en-US"/>
              </w:rPr>
            </w:pPr>
            <w:r w:rsidRPr="00DA6CA7">
              <w:rPr>
                <w:rFonts w:ascii="Times New Roman" w:eastAsia="Times New Roman" w:hAnsi="Times New Roman"/>
                <w:b/>
                <w:bCs/>
                <w:color w:val="000000"/>
                <w:lang w:eastAsia="en-US"/>
              </w:rPr>
              <w:t>CANI CROSS</w:t>
            </w:r>
          </w:p>
        </w:tc>
        <w:tc>
          <w:tcPr>
            <w:tcW w:w="1519" w:type="pct"/>
            <w:tcBorders>
              <w:top w:val="nil"/>
              <w:left w:val="nil"/>
              <w:bottom w:val="single" w:sz="8" w:space="0" w:color="auto"/>
              <w:right w:val="single" w:sz="8" w:space="0" w:color="auto"/>
            </w:tcBorders>
            <w:vAlign w:val="center"/>
            <w:hideMark/>
          </w:tcPr>
          <w:p w14:paraId="36B798E1"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GPF</w:t>
            </w:r>
          </w:p>
        </w:tc>
        <w:tc>
          <w:tcPr>
            <w:tcW w:w="2466" w:type="pct"/>
            <w:tcBorders>
              <w:top w:val="nil"/>
              <w:left w:val="nil"/>
              <w:bottom w:val="single" w:sz="8" w:space="0" w:color="auto"/>
              <w:right w:val="single" w:sz="8" w:space="0" w:color="auto"/>
            </w:tcBorders>
            <w:vAlign w:val="center"/>
            <w:hideMark/>
          </w:tcPr>
          <w:p w14:paraId="3C70B965"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Allocation de 2 500 euros et prise en charge des frais de jury</w:t>
            </w:r>
          </w:p>
        </w:tc>
      </w:tr>
      <w:tr w:rsidR="000208BD" w:rsidRPr="00DA6CA7" w14:paraId="261ECF4E" w14:textId="77777777" w:rsidTr="003E44B1">
        <w:trPr>
          <w:trHeight w:val="705"/>
        </w:trPr>
        <w:tc>
          <w:tcPr>
            <w:tcW w:w="1016" w:type="pct"/>
            <w:vMerge/>
            <w:tcBorders>
              <w:top w:val="nil"/>
              <w:left w:val="single" w:sz="8" w:space="0" w:color="auto"/>
              <w:bottom w:val="nil"/>
              <w:right w:val="single" w:sz="8" w:space="0" w:color="auto"/>
            </w:tcBorders>
            <w:vAlign w:val="center"/>
            <w:hideMark/>
          </w:tcPr>
          <w:p w14:paraId="4D37BDB1" w14:textId="77777777" w:rsidR="000208BD" w:rsidRPr="00DA6CA7" w:rsidRDefault="000208BD" w:rsidP="003E44B1">
            <w:pPr>
              <w:spacing w:line="256" w:lineRule="auto"/>
              <w:rPr>
                <w:rFonts w:ascii="Times New Roman" w:eastAsia="Times New Roman" w:hAnsi="Times New Roman"/>
                <w:b/>
                <w:bCs/>
                <w:color w:val="000000"/>
                <w:lang w:eastAsia="en-US"/>
              </w:rPr>
            </w:pPr>
          </w:p>
        </w:tc>
        <w:tc>
          <w:tcPr>
            <w:tcW w:w="1519" w:type="pct"/>
            <w:tcBorders>
              <w:top w:val="nil"/>
              <w:left w:val="nil"/>
              <w:bottom w:val="single" w:sz="8" w:space="0" w:color="auto"/>
              <w:right w:val="single" w:sz="8" w:space="0" w:color="auto"/>
            </w:tcBorders>
            <w:vAlign w:val="center"/>
            <w:hideMark/>
          </w:tcPr>
          <w:p w14:paraId="6E751FB1"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Monitorat</w:t>
            </w:r>
          </w:p>
        </w:tc>
        <w:tc>
          <w:tcPr>
            <w:tcW w:w="2466" w:type="pct"/>
            <w:tcBorders>
              <w:top w:val="nil"/>
              <w:left w:val="nil"/>
              <w:bottom w:val="single" w:sz="8" w:space="0" w:color="auto"/>
              <w:right w:val="single" w:sz="8" w:space="0" w:color="auto"/>
            </w:tcBorders>
            <w:vAlign w:val="center"/>
            <w:hideMark/>
          </w:tcPr>
          <w:p w14:paraId="1E4DB4D3"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Prise en charge des frais de déplacement de l'intervenant CNEAC limité à 600 KM AR</w:t>
            </w:r>
          </w:p>
        </w:tc>
      </w:tr>
      <w:tr w:rsidR="000208BD" w:rsidRPr="00DA6CA7" w14:paraId="3A68F29F" w14:textId="77777777" w:rsidTr="003E44B1">
        <w:trPr>
          <w:trHeight w:val="765"/>
        </w:trPr>
        <w:tc>
          <w:tcPr>
            <w:tcW w:w="1016" w:type="pct"/>
            <w:tcBorders>
              <w:top w:val="nil"/>
              <w:left w:val="single" w:sz="8" w:space="0" w:color="auto"/>
              <w:bottom w:val="single" w:sz="8" w:space="0" w:color="auto"/>
              <w:right w:val="single" w:sz="8" w:space="0" w:color="auto"/>
            </w:tcBorders>
            <w:shd w:val="clear" w:color="auto" w:fill="D7E4BC"/>
            <w:vAlign w:val="center"/>
            <w:hideMark/>
          </w:tcPr>
          <w:p w14:paraId="0703B636" w14:textId="77777777" w:rsidR="000208BD" w:rsidRPr="00DA6CA7" w:rsidRDefault="000208BD" w:rsidP="003E44B1">
            <w:pPr>
              <w:spacing w:line="256" w:lineRule="auto"/>
              <w:jc w:val="center"/>
              <w:rPr>
                <w:rFonts w:ascii="Times New Roman" w:eastAsia="Times New Roman" w:hAnsi="Times New Roman"/>
                <w:b/>
                <w:bCs/>
                <w:color w:val="000000"/>
                <w:lang w:eastAsia="en-US"/>
              </w:rPr>
            </w:pPr>
            <w:r w:rsidRPr="00DA6CA7">
              <w:rPr>
                <w:rFonts w:ascii="Times New Roman" w:eastAsia="Times New Roman" w:hAnsi="Times New Roman"/>
                <w:b/>
                <w:bCs/>
                <w:color w:val="000000"/>
                <w:lang w:eastAsia="en-US"/>
              </w:rPr>
              <w:t>CHIENS VISITEURS</w:t>
            </w:r>
          </w:p>
        </w:tc>
        <w:tc>
          <w:tcPr>
            <w:tcW w:w="1519" w:type="pct"/>
            <w:tcBorders>
              <w:top w:val="nil"/>
              <w:left w:val="nil"/>
              <w:bottom w:val="single" w:sz="8" w:space="0" w:color="auto"/>
              <w:right w:val="single" w:sz="8" w:space="0" w:color="auto"/>
            </w:tcBorders>
            <w:vAlign w:val="center"/>
            <w:hideMark/>
          </w:tcPr>
          <w:p w14:paraId="3471E50C"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Intervenants chiens visiteurs</w:t>
            </w:r>
          </w:p>
        </w:tc>
        <w:tc>
          <w:tcPr>
            <w:tcW w:w="2466" w:type="pct"/>
            <w:tcBorders>
              <w:top w:val="nil"/>
              <w:left w:val="nil"/>
              <w:bottom w:val="single" w:sz="8" w:space="0" w:color="auto"/>
              <w:right w:val="single" w:sz="8" w:space="0" w:color="auto"/>
            </w:tcBorders>
            <w:vAlign w:val="center"/>
            <w:hideMark/>
          </w:tcPr>
          <w:p w14:paraId="106CD661"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Prise en charge des frais de déplacement de l'intervenant CNEAC limité à 600 Kms A/R</w:t>
            </w:r>
          </w:p>
        </w:tc>
      </w:tr>
      <w:tr w:rsidR="000208BD" w:rsidRPr="00DA6CA7" w14:paraId="1B6DC340" w14:textId="77777777" w:rsidTr="003E44B1">
        <w:trPr>
          <w:trHeight w:val="975"/>
        </w:trPr>
        <w:tc>
          <w:tcPr>
            <w:tcW w:w="1016" w:type="pct"/>
            <w:tcBorders>
              <w:top w:val="nil"/>
              <w:left w:val="single" w:sz="8" w:space="0" w:color="auto"/>
              <w:bottom w:val="single" w:sz="8" w:space="0" w:color="auto"/>
              <w:right w:val="single" w:sz="8" w:space="0" w:color="auto"/>
            </w:tcBorders>
            <w:shd w:val="clear" w:color="auto" w:fill="FAC090"/>
            <w:vAlign w:val="center"/>
            <w:hideMark/>
          </w:tcPr>
          <w:p w14:paraId="67309E1E" w14:textId="77777777" w:rsidR="000208BD" w:rsidRPr="00DA6CA7" w:rsidRDefault="000208BD" w:rsidP="003E44B1">
            <w:pPr>
              <w:spacing w:line="256" w:lineRule="auto"/>
              <w:jc w:val="center"/>
              <w:rPr>
                <w:rFonts w:ascii="Times New Roman" w:eastAsia="Times New Roman" w:hAnsi="Times New Roman"/>
                <w:b/>
                <w:bCs/>
                <w:color w:val="000000"/>
                <w:lang w:eastAsia="en-US"/>
              </w:rPr>
            </w:pPr>
            <w:r w:rsidRPr="00DA6CA7">
              <w:rPr>
                <w:rFonts w:ascii="Times New Roman" w:eastAsia="Times New Roman" w:hAnsi="Times New Roman"/>
                <w:b/>
                <w:bCs/>
                <w:color w:val="000000"/>
                <w:lang w:eastAsia="en-US"/>
              </w:rPr>
              <w:t>EDUCATION CANINE</w:t>
            </w:r>
          </w:p>
        </w:tc>
        <w:tc>
          <w:tcPr>
            <w:tcW w:w="1519" w:type="pct"/>
            <w:tcBorders>
              <w:top w:val="nil"/>
              <w:left w:val="nil"/>
              <w:bottom w:val="single" w:sz="8" w:space="0" w:color="auto"/>
              <w:right w:val="single" w:sz="8" w:space="0" w:color="auto"/>
            </w:tcBorders>
            <w:vAlign w:val="center"/>
            <w:hideMark/>
          </w:tcPr>
          <w:p w14:paraId="4F2ED55D"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Formation MEC 1 ET 2</w:t>
            </w:r>
          </w:p>
        </w:tc>
        <w:tc>
          <w:tcPr>
            <w:tcW w:w="2466" w:type="pct"/>
            <w:tcBorders>
              <w:top w:val="nil"/>
              <w:left w:val="nil"/>
              <w:bottom w:val="single" w:sz="8" w:space="0" w:color="auto"/>
              <w:right w:val="single" w:sz="8" w:space="0" w:color="auto"/>
            </w:tcBorders>
            <w:vAlign w:val="center"/>
            <w:hideMark/>
          </w:tcPr>
          <w:p w14:paraId="52BC4346" w14:textId="77777777" w:rsidR="000208BD" w:rsidRPr="00DA6CA7" w:rsidRDefault="000208BD" w:rsidP="003E44B1">
            <w:pPr>
              <w:spacing w:line="256" w:lineRule="auto"/>
              <w:rPr>
                <w:rFonts w:ascii="Times New Roman" w:eastAsia="Times New Roman" w:hAnsi="Times New Roman"/>
                <w:color w:val="000000"/>
                <w:lang w:eastAsia="en-US"/>
              </w:rPr>
            </w:pPr>
            <w:r w:rsidRPr="00DA6CA7">
              <w:rPr>
                <w:rFonts w:ascii="Times New Roman" w:eastAsia="Times New Roman" w:hAnsi="Times New Roman"/>
                <w:color w:val="000000"/>
                <w:lang w:eastAsia="en-US"/>
              </w:rPr>
              <w:t xml:space="preserve">Prise en charge des honoraires vétérinaires (AMO) plus frais de déplacement de l'intervenant CNEAC limité à 600 Kms A/R </w:t>
            </w:r>
          </w:p>
        </w:tc>
      </w:tr>
      <w:tr w:rsidR="000208BD" w:rsidRPr="00DA6CA7" w14:paraId="541A236F" w14:textId="77777777" w:rsidTr="003E44B1">
        <w:trPr>
          <w:trHeight w:val="1365"/>
        </w:trPr>
        <w:tc>
          <w:tcPr>
            <w:tcW w:w="5000" w:type="pct"/>
            <w:gridSpan w:val="3"/>
            <w:tcBorders>
              <w:top w:val="single" w:sz="8" w:space="0" w:color="auto"/>
              <w:left w:val="single" w:sz="8" w:space="0" w:color="auto"/>
              <w:bottom w:val="single" w:sz="8" w:space="0" w:color="auto"/>
              <w:right w:val="single" w:sz="8" w:space="0" w:color="000000"/>
            </w:tcBorders>
            <w:vAlign w:val="center"/>
            <w:hideMark/>
          </w:tcPr>
          <w:p w14:paraId="5CE83A87" w14:textId="77777777" w:rsidR="000208BD" w:rsidRPr="00DA6CA7" w:rsidRDefault="000208BD" w:rsidP="003E44B1">
            <w:pPr>
              <w:spacing w:line="256" w:lineRule="auto"/>
              <w:rPr>
                <w:rFonts w:ascii="Times New Roman" w:eastAsia="Times New Roman" w:hAnsi="Times New Roman"/>
                <w:b/>
                <w:bCs/>
                <w:color w:val="000000"/>
                <w:lang w:eastAsia="en-US"/>
              </w:rPr>
            </w:pPr>
            <w:r w:rsidRPr="00DA6CA7">
              <w:rPr>
                <w:rFonts w:ascii="Times New Roman" w:eastAsia="Times New Roman" w:hAnsi="Times New Roman"/>
                <w:b/>
                <w:bCs/>
                <w:color w:val="000000"/>
                <w:lang w:eastAsia="en-US"/>
              </w:rPr>
              <w:t xml:space="preserve">Note concernant les MEC 1 et 2 : </w:t>
            </w:r>
            <w:r w:rsidRPr="00DA6CA7">
              <w:rPr>
                <w:rFonts w:ascii="Times New Roman" w:eastAsia="Times New Roman" w:hAnsi="Times New Roman"/>
                <w:color w:val="000000"/>
                <w:lang w:eastAsia="en-US"/>
              </w:rPr>
              <w:t xml:space="preserve"> Les interventions vétérinaires sont rémunérées au tarif de 24 AM</w:t>
            </w:r>
            <w:r>
              <w:rPr>
                <w:rFonts w:ascii="Times New Roman" w:eastAsia="Times New Roman" w:hAnsi="Times New Roman"/>
                <w:color w:val="000000"/>
                <w:lang w:eastAsia="en-US"/>
              </w:rPr>
              <w:t>V</w:t>
            </w:r>
            <w:r w:rsidRPr="00DA6CA7">
              <w:rPr>
                <w:rFonts w:ascii="Times New Roman" w:eastAsia="Times New Roman" w:hAnsi="Times New Roman"/>
                <w:color w:val="000000"/>
                <w:lang w:eastAsia="en-US"/>
              </w:rPr>
              <w:t>. Soit pour l’année 202</w:t>
            </w:r>
            <w:r>
              <w:rPr>
                <w:rFonts w:ascii="Times New Roman" w:eastAsia="Times New Roman" w:hAnsi="Times New Roman"/>
                <w:color w:val="000000"/>
                <w:lang w:eastAsia="en-US"/>
              </w:rPr>
              <w:t>1</w:t>
            </w:r>
            <w:r w:rsidRPr="00DA6CA7">
              <w:rPr>
                <w:rFonts w:ascii="Times New Roman" w:eastAsia="Times New Roman" w:hAnsi="Times New Roman"/>
                <w:color w:val="000000"/>
                <w:lang w:eastAsia="en-US"/>
              </w:rPr>
              <w:t xml:space="preserve"> : 24 x 14,</w:t>
            </w:r>
            <w:r>
              <w:rPr>
                <w:rFonts w:ascii="Times New Roman" w:eastAsia="Times New Roman" w:hAnsi="Times New Roman"/>
                <w:color w:val="000000"/>
                <w:lang w:eastAsia="en-US"/>
              </w:rPr>
              <w:t>71</w:t>
            </w:r>
            <w:r w:rsidRPr="00DA6CA7">
              <w:rPr>
                <w:rFonts w:ascii="Times New Roman" w:eastAsia="Times New Roman" w:hAnsi="Times New Roman"/>
                <w:color w:val="000000"/>
                <w:lang w:eastAsia="en-US"/>
              </w:rPr>
              <w:t xml:space="preserve"> =</w:t>
            </w:r>
            <w:r w:rsidRPr="00DA6CA7">
              <w:rPr>
                <w:rFonts w:ascii="Times New Roman" w:eastAsia="Times New Roman" w:hAnsi="Times New Roman"/>
                <w:b/>
                <w:bCs/>
                <w:color w:val="000000"/>
                <w:lang w:eastAsia="en-US"/>
              </w:rPr>
              <w:t xml:space="preserve"> 3</w:t>
            </w:r>
            <w:r>
              <w:rPr>
                <w:rFonts w:ascii="Times New Roman" w:eastAsia="Times New Roman" w:hAnsi="Times New Roman"/>
                <w:b/>
                <w:bCs/>
                <w:color w:val="000000"/>
                <w:lang w:eastAsia="en-US"/>
              </w:rPr>
              <w:t>53.04</w:t>
            </w:r>
            <w:r w:rsidRPr="00DA6CA7">
              <w:rPr>
                <w:rFonts w:ascii="Times New Roman" w:eastAsia="Times New Roman" w:hAnsi="Times New Roman"/>
                <w:b/>
                <w:bCs/>
                <w:color w:val="000000"/>
                <w:lang w:eastAsia="en-US"/>
              </w:rPr>
              <w:t xml:space="preserve"> </w:t>
            </w:r>
            <w:r w:rsidRPr="00DA6CA7">
              <w:rPr>
                <w:rFonts w:ascii="Times New Roman" w:eastAsia="Times New Roman" w:hAnsi="Times New Roman"/>
                <w:color w:val="000000"/>
                <w:lang w:eastAsia="en-US"/>
              </w:rPr>
              <w:t>euros pour le premier et deuxième module ; au tarif de 12 AM</w:t>
            </w:r>
            <w:r>
              <w:rPr>
                <w:rFonts w:ascii="Times New Roman" w:eastAsia="Times New Roman" w:hAnsi="Times New Roman"/>
                <w:color w:val="000000"/>
                <w:lang w:eastAsia="en-US"/>
              </w:rPr>
              <w:t>V</w:t>
            </w:r>
            <w:r w:rsidRPr="00DA6CA7">
              <w:rPr>
                <w:rFonts w:ascii="Times New Roman" w:eastAsia="Times New Roman" w:hAnsi="Times New Roman"/>
                <w:color w:val="000000"/>
                <w:lang w:eastAsia="en-US"/>
              </w:rPr>
              <w:t xml:space="preserve"> pour le troisième module soit pour l’année 202</w:t>
            </w:r>
            <w:r>
              <w:rPr>
                <w:rFonts w:ascii="Times New Roman" w:eastAsia="Times New Roman" w:hAnsi="Times New Roman"/>
                <w:color w:val="000000"/>
                <w:lang w:eastAsia="en-US"/>
              </w:rPr>
              <w:t>1</w:t>
            </w:r>
            <w:r w:rsidRPr="00DA6CA7">
              <w:rPr>
                <w:rFonts w:ascii="Times New Roman" w:eastAsia="Times New Roman" w:hAnsi="Times New Roman"/>
                <w:color w:val="000000"/>
                <w:lang w:eastAsia="en-US"/>
              </w:rPr>
              <w:t xml:space="preserve"> : 12 x 14,</w:t>
            </w:r>
            <w:r>
              <w:rPr>
                <w:rFonts w:ascii="Times New Roman" w:eastAsia="Times New Roman" w:hAnsi="Times New Roman"/>
                <w:color w:val="000000"/>
                <w:lang w:eastAsia="en-US"/>
              </w:rPr>
              <w:t>71</w:t>
            </w:r>
            <w:r w:rsidRPr="00DA6CA7">
              <w:rPr>
                <w:rFonts w:ascii="Times New Roman" w:eastAsia="Times New Roman" w:hAnsi="Times New Roman"/>
                <w:color w:val="000000"/>
                <w:lang w:eastAsia="en-US"/>
              </w:rPr>
              <w:t xml:space="preserve"> = </w:t>
            </w:r>
            <w:r w:rsidRPr="00DA6CA7">
              <w:rPr>
                <w:rFonts w:ascii="Times New Roman" w:eastAsia="Times New Roman" w:hAnsi="Times New Roman"/>
                <w:b/>
                <w:bCs/>
                <w:color w:val="000000"/>
                <w:lang w:eastAsia="en-US"/>
              </w:rPr>
              <w:t>17</w:t>
            </w:r>
            <w:r>
              <w:rPr>
                <w:rFonts w:ascii="Times New Roman" w:eastAsia="Times New Roman" w:hAnsi="Times New Roman"/>
                <w:b/>
                <w:bCs/>
                <w:color w:val="000000"/>
                <w:lang w:eastAsia="en-US"/>
              </w:rPr>
              <w:t>6,52</w:t>
            </w:r>
            <w:r w:rsidRPr="00DA6CA7">
              <w:rPr>
                <w:rFonts w:ascii="Times New Roman" w:eastAsia="Times New Roman" w:hAnsi="Times New Roman"/>
                <w:color w:val="000000"/>
                <w:lang w:eastAsia="en-US"/>
              </w:rPr>
              <w:t xml:space="preserve"> euros. </w:t>
            </w:r>
            <w:r w:rsidRPr="00DA6CA7">
              <w:rPr>
                <w:rFonts w:ascii="Times New Roman" w:eastAsia="Times New Roman" w:hAnsi="Times New Roman"/>
                <w:b/>
                <w:bCs/>
                <w:color w:val="000000"/>
                <w:lang w:eastAsia="en-US"/>
              </w:rPr>
              <w:t>Joindre la note d'honoraires originale à la demande de remboursement</w:t>
            </w:r>
            <w:r w:rsidRPr="00DA6CA7">
              <w:rPr>
                <w:rFonts w:ascii="Times New Roman" w:eastAsia="Times New Roman" w:hAnsi="Times New Roman"/>
                <w:color w:val="000000"/>
                <w:lang w:eastAsia="en-US"/>
              </w:rPr>
              <w:t>. Les frais de déplacement du vétérinaire restent à la charge de l’organisateur.</w:t>
            </w:r>
          </w:p>
        </w:tc>
      </w:tr>
    </w:tbl>
    <w:p w14:paraId="4908E759" w14:textId="77777777" w:rsidR="000208BD" w:rsidRPr="00DA6CA7" w:rsidRDefault="000208BD" w:rsidP="000208BD">
      <w:pPr>
        <w:ind w:left="720"/>
        <w:rPr>
          <w:rFonts w:ascii="Times New Roman" w:hAnsi="Times New Roman"/>
        </w:rPr>
      </w:pPr>
    </w:p>
    <w:p w14:paraId="75A024AF" w14:textId="3C53FF3C" w:rsidR="00C624D7" w:rsidRPr="00812EAE" w:rsidRDefault="00812EAE" w:rsidP="00210B14">
      <w:pPr>
        <w:rPr>
          <w:rFonts w:ascii="Times New Roman" w:hAnsi="Times New Roman"/>
          <w:b/>
          <w:sz w:val="28"/>
          <w:szCs w:val="28"/>
          <w:highlight w:val="cyan"/>
        </w:rPr>
      </w:pPr>
      <w:r w:rsidRPr="00812EAE">
        <w:rPr>
          <w:rFonts w:ascii="Times New Roman" w:hAnsi="Times New Roman"/>
          <w:b/>
          <w:sz w:val="28"/>
          <w:szCs w:val="28"/>
          <w:highlight w:val="cyan"/>
        </w:rPr>
        <w:t xml:space="preserve">Propositions validées par la commission </w:t>
      </w:r>
    </w:p>
    <w:p w14:paraId="7D736E7E" w14:textId="499793FA" w:rsidR="00812EAE" w:rsidRDefault="00812EAE" w:rsidP="00210B14">
      <w:pPr>
        <w:rPr>
          <w:rFonts w:ascii="Times New Roman" w:hAnsi="Times New Roman"/>
          <w:b/>
          <w:sz w:val="28"/>
          <w:szCs w:val="28"/>
          <w:highlight w:val="green"/>
        </w:rPr>
      </w:pPr>
    </w:p>
    <w:p w14:paraId="5714A8D3" w14:textId="4E9D79AC" w:rsidR="005A5DAF" w:rsidRDefault="005A5DAF" w:rsidP="00210B14">
      <w:pPr>
        <w:rPr>
          <w:rFonts w:ascii="Times New Roman" w:hAnsi="Times New Roman"/>
          <w:b/>
          <w:sz w:val="28"/>
          <w:szCs w:val="28"/>
          <w:highlight w:val="green"/>
        </w:rPr>
      </w:pPr>
    </w:p>
    <w:p w14:paraId="0A519F38" w14:textId="6A22E5D6" w:rsidR="005A5DAF" w:rsidRDefault="005A5DAF" w:rsidP="00210B14">
      <w:pPr>
        <w:rPr>
          <w:rFonts w:ascii="Times New Roman" w:hAnsi="Times New Roman"/>
          <w:b/>
          <w:sz w:val="28"/>
          <w:szCs w:val="28"/>
          <w:highlight w:val="green"/>
        </w:rPr>
      </w:pPr>
    </w:p>
    <w:p w14:paraId="57D82CEA" w14:textId="1B3FF59C" w:rsidR="007A7E82" w:rsidRDefault="007A7E82" w:rsidP="00210B14">
      <w:pPr>
        <w:rPr>
          <w:rFonts w:ascii="Times New Roman" w:hAnsi="Times New Roman"/>
          <w:b/>
          <w:sz w:val="28"/>
          <w:szCs w:val="28"/>
          <w:highlight w:val="green"/>
        </w:rPr>
      </w:pPr>
    </w:p>
    <w:p w14:paraId="7FBE2B06" w14:textId="3D857EB7" w:rsidR="007A7E82" w:rsidRDefault="007A7E82" w:rsidP="00210B14">
      <w:pPr>
        <w:rPr>
          <w:rFonts w:ascii="Times New Roman" w:hAnsi="Times New Roman"/>
          <w:b/>
          <w:sz w:val="28"/>
          <w:szCs w:val="28"/>
          <w:highlight w:val="green"/>
        </w:rPr>
      </w:pPr>
    </w:p>
    <w:p w14:paraId="455AFDEF" w14:textId="4ECC904A" w:rsidR="007A7E82" w:rsidRDefault="007A7E82" w:rsidP="00210B14">
      <w:pPr>
        <w:rPr>
          <w:rFonts w:ascii="Times New Roman" w:hAnsi="Times New Roman"/>
          <w:b/>
          <w:sz w:val="28"/>
          <w:szCs w:val="28"/>
          <w:highlight w:val="green"/>
        </w:rPr>
      </w:pPr>
    </w:p>
    <w:p w14:paraId="18C85841" w14:textId="77777777" w:rsidR="007A7E82" w:rsidRDefault="007A7E82" w:rsidP="00210B14">
      <w:pPr>
        <w:rPr>
          <w:rFonts w:ascii="Times New Roman" w:hAnsi="Times New Roman"/>
          <w:b/>
          <w:sz w:val="28"/>
          <w:szCs w:val="28"/>
          <w:highlight w:val="green"/>
        </w:rPr>
      </w:pPr>
    </w:p>
    <w:p w14:paraId="0F5CAB9D" w14:textId="77777777" w:rsidR="005A5DAF" w:rsidRPr="009E7AF6" w:rsidRDefault="005A5DAF" w:rsidP="00210B14">
      <w:pPr>
        <w:rPr>
          <w:rFonts w:ascii="Times New Roman" w:hAnsi="Times New Roman"/>
          <w:b/>
          <w:sz w:val="28"/>
          <w:szCs w:val="28"/>
          <w:highlight w:val="green"/>
        </w:rPr>
      </w:pPr>
    </w:p>
    <w:p w14:paraId="1BAC483C" w14:textId="77777777" w:rsidR="00210B14" w:rsidRPr="009C1BE3" w:rsidRDefault="00210B14" w:rsidP="00210B14">
      <w:pPr>
        <w:rPr>
          <w:rFonts w:ascii="Times New Roman" w:hAnsi="Times New Roman"/>
          <w:b/>
          <w:highlight w:val="green"/>
        </w:rPr>
      </w:pPr>
      <w:r w:rsidRPr="009C1BE3">
        <w:rPr>
          <w:rFonts w:ascii="Times New Roman" w:hAnsi="Times New Roman"/>
          <w:b/>
          <w:highlight w:val="green"/>
        </w:rPr>
        <w:lastRenderedPageBreak/>
        <w:t>GROUPE DE TRAVAIL JUGES</w:t>
      </w:r>
    </w:p>
    <w:bookmarkEnd w:id="1"/>
    <w:p w14:paraId="3B5BE69C" w14:textId="77777777" w:rsidR="00210B14" w:rsidRPr="009C1BE3" w:rsidRDefault="00210B14" w:rsidP="00210B14">
      <w:pPr>
        <w:rPr>
          <w:rFonts w:ascii="Times New Roman" w:hAnsi="Times New Roman"/>
          <w:b/>
        </w:rPr>
      </w:pPr>
      <w:r w:rsidRPr="009C1BE3">
        <w:rPr>
          <w:rFonts w:ascii="Times New Roman" w:hAnsi="Times New Roman"/>
          <w:b/>
        </w:rPr>
        <w:t>Responsable du Groupe : René RAUWEL</w:t>
      </w:r>
    </w:p>
    <w:p w14:paraId="4FAACD15" w14:textId="77777777" w:rsidR="00837587" w:rsidRDefault="00210B14" w:rsidP="00210B14">
      <w:pPr>
        <w:rPr>
          <w:rFonts w:ascii="Times New Roman" w:hAnsi="Times New Roman"/>
          <w:b/>
        </w:rPr>
      </w:pPr>
      <w:r w:rsidRPr="009C1BE3">
        <w:rPr>
          <w:rFonts w:ascii="Times New Roman" w:hAnsi="Times New Roman"/>
          <w:b/>
        </w:rPr>
        <w:t>Propositions </w:t>
      </w:r>
      <w:r w:rsidR="00110DB5">
        <w:rPr>
          <w:rFonts w:ascii="Times New Roman" w:hAnsi="Times New Roman"/>
          <w:b/>
        </w:rPr>
        <w:t>de candidature fonction Juge de la S.C.C. « discipline Agility »</w:t>
      </w:r>
    </w:p>
    <w:p w14:paraId="668A735F" w14:textId="77777777" w:rsidR="00110DB5" w:rsidRPr="00024CD5" w:rsidRDefault="00110DB5" w:rsidP="00110DB5">
      <w:pPr>
        <w:rPr>
          <w:rFonts w:ascii="Times New Roman" w:hAnsi="Times New Roman"/>
        </w:rPr>
      </w:pPr>
      <w:r w:rsidRPr="00024CD5">
        <w:rPr>
          <w:rFonts w:ascii="Times New Roman" w:hAnsi="Times New Roman"/>
          <w:b/>
        </w:rPr>
        <w:t>C</w:t>
      </w:r>
      <w:r>
        <w:rPr>
          <w:rFonts w:ascii="Times New Roman" w:hAnsi="Times New Roman"/>
          <w:b/>
        </w:rPr>
        <w:t xml:space="preserve">laire FOURCADE </w:t>
      </w:r>
      <w:r w:rsidRPr="00024CD5">
        <w:rPr>
          <w:rFonts w:ascii="Times New Roman" w:eastAsia="Times New Roman" w:hAnsi="Times New Roman"/>
        </w:rPr>
        <w:t xml:space="preserve">de L’ASSOCIATION CANINE TERRITORIALE </w:t>
      </w:r>
      <w:r>
        <w:rPr>
          <w:rFonts w:ascii="Times New Roman" w:eastAsia="Times New Roman" w:hAnsi="Times New Roman"/>
        </w:rPr>
        <w:t xml:space="preserve">DES HAUTES PYRENEES </w:t>
      </w:r>
      <w:r w:rsidRPr="00024CD5">
        <w:rPr>
          <w:rFonts w:ascii="Times New Roman" w:eastAsia="Times New Roman" w:hAnsi="Times New Roman"/>
        </w:rPr>
        <w:t xml:space="preserve">Validée par le comité de la Territoriale le </w:t>
      </w:r>
      <w:r>
        <w:rPr>
          <w:rFonts w:ascii="Times New Roman" w:eastAsia="Times New Roman" w:hAnsi="Times New Roman"/>
        </w:rPr>
        <w:t xml:space="preserve">15 Octobre </w:t>
      </w:r>
      <w:r w:rsidRPr="00024CD5">
        <w:rPr>
          <w:rFonts w:ascii="Times New Roman" w:eastAsia="Times New Roman" w:hAnsi="Times New Roman"/>
        </w:rPr>
        <w:t>2019</w:t>
      </w:r>
    </w:p>
    <w:p w14:paraId="6878EE0F" w14:textId="6A626591" w:rsidR="00110DB5" w:rsidRDefault="00110DB5" w:rsidP="00110DB5">
      <w:pPr>
        <w:rPr>
          <w:rFonts w:ascii="Times New Roman" w:eastAsia="Times New Roman" w:hAnsi="Times New Roman"/>
        </w:rPr>
      </w:pPr>
      <w:r>
        <w:rPr>
          <w:rFonts w:ascii="Times New Roman" w:hAnsi="Times New Roman"/>
          <w:b/>
        </w:rPr>
        <w:t xml:space="preserve">Julien TRIBOULET </w:t>
      </w:r>
      <w:r w:rsidRPr="00024CD5">
        <w:rPr>
          <w:rFonts w:ascii="Times New Roman" w:eastAsia="Times New Roman" w:hAnsi="Times New Roman"/>
        </w:rPr>
        <w:t xml:space="preserve">de L’ASSOCIATION CANINE TERRITORIALE </w:t>
      </w:r>
      <w:r w:rsidR="001B55B6">
        <w:rPr>
          <w:rFonts w:ascii="Times New Roman" w:eastAsia="Times New Roman" w:hAnsi="Times New Roman"/>
        </w:rPr>
        <w:t xml:space="preserve">DU </w:t>
      </w:r>
      <w:r>
        <w:rPr>
          <w:rFonts w:ascii="Times New Roman" w:eastAsia="Times New Roman" w:hAnsi="Times New Roman"/>
        </w:rPr>
        <w:t xml:space="preserve">BOURBONNAIS </w:t>
      </w:r>
      <w:r w:rsidRPr="00024CD5">
        <w:rPr>
          <w:rFonts w:ascii="Times New Roman" w:eastAsia="Times New Roman" w:hAnsi="Times New Roman"/>
        </w:rPr>
        <w:t xml:space="preserve">Validée par le comité de la Territoriale le </w:t>
      </w:r>
      <w:r>
        <w:rPr>
          <w:rFonts w:ascii="Times New Roman" w:eastAsia="Times New Roman" w:hAnsi="Times New Roman"/>
        </w:rPr>
        <w:t>25 Mars 2020</w:t>
      </w:r>
    </w:p>
    <w:p w14:paraId="51A6015C" w14:textId="3BB83D1A" w:rsidR="001F26E6" w:rsidRDefault="001F26E6" w:rsidP="00110DB5">
      <w:pPr>
        <w:rPr>
          <w:rFonts w:ascii="Times New Roman" w:eastAsia="Times New Roman" w:hAnsi="Times New Roman"/>
        </w:rPr>
      </w:pPr>
      <w:r w:rsidRPr="001F26E6">
        <w:rPr>
          <w:rFonts w:ascii="Times New Roman" w:eastAsia="Times New Roman" w:hAnsi="Times New Roman"/>
          <w:b/>
          <w:bCs/>
        </w:rPr>
        <w:t>Natacha PORTOLA</w:t>
      </w:r>
      <w:r>
        <w:rPr>
          <w:rFonts w:ascii="Times New Roman" w:eastAsia="Times New Roman" w:hAnsi="Times New Roman"/>
        </w:rPr>
        <w:t xml:space="preserve"> de L’ASSOCIATION CANINE TERRITORIALE DE HAUTE GARONNE Validée par le comité de la Territoriale le 10 octobre 20</w:t>
      </w:r>
      <w:r w:rsidR="002665B8">
        <w:rPr>
          <w:rFonts w:ascii="Times New Roman" w:eastAsia="Times New Roman" w:hAnsi="Times New Roman"/>
        </w:rPr>
        <w:t>19</w:t>
      </w:r>
    </w:p>
    <w:p w14:paraId="29BEC5C8" w14:textId="2BC8005A" w:rsidR="001F26E6" w:rsidRDefault="001F26E6" w:rsidP="00110DB5">
      <w:pPr>
        <w:rPr>
          <w:rFonts w:ascii="Times New Roman" w:eastAsia="Times New Roman" w:hAnsi="Times New Roman"/>
        </w:rPr>
      </w:pPr>
      <w:r w:rsidRPr="001F26E6">
        <w:rPr>
          <w:rFonts w:ascii="Times New Roman" w:eastAsia="Times New Roman" w:hAnsi="Times New Roman"/>
          <w:b/>
          <w:bCs/>
        </w:rPr>
        <w:t>Marc MARTIN</w:t>
      </w:r>
      <w:r>
        <w:rPr>
          <w:rFonts w:ascii="Times New Roman" w:eastAsia="Times New Roman" w:hAnsi="Times New Roman"/>
        </w:rPr>
        <w:t xml:space="preserve"> de L’ASSOCIATION CANINE TERRITORIALE DE RHONE ALPES.</w:t>
      </w:r>
    </w:p>
    <w:p w14:paraId="561FBB94" w14:textId="5F4C7CB6" w:rsidR="000208BD" w:rsidRDefault="001F26E6" w:rsidP="00210B14">
      <w:pPr>
        <w:rPr>
          <w:rFonts w:ascii="Times New Roman" w:eastAsia="Times New Roman" w:hAnsi="Times New Roman"/>
        </w:rPr>
      </w:pPr>
      <w:r>
        <w:rPr>
          <w:rFonts w:ascii="Times New Roman" w:eastAsia="Times New Roman" w:hAnsi="Times New Roman"/>
        </w:rPr>
        <w:t>Validée par le comité de la Territoriale le 11 décembre 2019</w:t>
      </w:r>
    </w:p>
    <w:p w14:paraId="145944D6" w14:textId="3FB27CBD" w:rsidR="006D658C" w:rsidRDefault="006D658C" w:rsidP="00210B14">
      <w:pPr>
        <w:rPr>
          <w:rFonts w:ascii="Times New Roman" w:hAnsi="Times New Roman"/>
        </w:rPr>
      </w:pPr>
    </w:p>
    <w:p w14:paraId="642982B4" w14:textId="29B1943F" w:rsidR="006D658C" w:rsidRDefault="006D658C" w:rsidP="006D658C">
      <w:pPr>
        <w:rPr>
          <w:rFonts w:ascii="Times New Roman" w:hAnsi="Times New Roman"/>
          <w:b/>
        </w:rPr>
      </w:pPr>
      <w:r w:rsidRPr="009C1BE3">
        <w:rPr>
          <w:rFonts w:ascii="Times New Roman" w:hAnsi="Times New Roman"/>
          <w:b/>
        </w:rPr>
        <w:t>Propositions </w:t>
      </w:r>
      <w:r>
        <w:rPr>
          <w:rFonts w:ascii="Times New Roman" w:hAnsi="Times New Roman"/>
          <w:b/>
        </w:rPr>
        <w:t xml:space="preserve">de candidature fonction Juge de la S.C.C. « dog </w:t>
      </w:r>
      <w:proofErr w:type="gramStart"/>
      <w:r>
        <w:rPr>
          <w:rFonts w:ascii="Times New Roman" w:hAnsi="Times New Roman"/>
          <w:b/>
        </w:rPr>
        <w:t>dancing»</w:t>
      </w:r>
      <w:proofErr w:type="gramEnd"/>
    </w:p>
    <w:p w14:paraId="1C910224" w14:textId="0024B576" w:rsidR="006D658C" w:rsidRPr="00C60D60" w:rsidRDefault="006D658C" w:rsidP="006D658C">
      <w:pPr>
        <w:rPr>
          <w:rFonts w:ascii="Times New Roman" w:hAnsi="Times New Roman"/>
          <w:bCs/>
        </w:rPr>
      </w:pPr>
      <w:r w:rsidRPr="00C60D60">
        <w:rPr>
          <w:rFonts w:ascii="Times New Roman" w:hAnsi="Times New Roman"/>
          <w:b/>
        </w:rPr>
        <w:t xml:space="preserve">Sophie PEREZ </w:t>
      </w:r>
      <w:r w:rsidRPr="00C60D60">
        <w:rPr>
          <w:rFonts w:ascii="Times New Roman" w:hAnsi="Times New Roman"/>
          <w:bCs/>
        </w:rPr>
        <w:t xml:space="preserve">de l’ASSOCIATION CANINE TERRITORIALE CHAMPAGNE ARDENNES – Validée par le comité de la Territoriale le </w:t>
      </w:r>
      <w:r w:rsidR="009C0581" w:rsidRPr="00C60D60">
        <w:rPr>
          <w:rFonts w:ascii="Times New Roman" w:hAnsi="Times New Roman"/>
          <w:bCs/>
        </w:rPr>
        <w:t>12 Août 2020</w:t>
      </w:r>
      <w:r w:rsidRPr="00C60D60">
        <w:rPr>
          <w:rFonts w:ascii="Times New Roman" w:hAnsi="Times New Roman"/>
          <w:bCs/>
        </w:rPr>
        <w:t xml:space="preserve"> (report de la réunion du mois octobre 2019)</w:t>
      </w:r>
    </w:p>
    <w:p w14:paraId="2A5F59FA" w14:textId="0E1E7135" w:rsidR="006D658C" w:rsidRPr="00C60D60" w:rsidRDefault="006D658C" w:rsidP="006D658C">
      <w:pPr>
        <w:rPr>
          <w:rFonts w:ascii="Times New Roman" w:hAnsi="Times New Roman"/>
          <w:bCs/>
        </w:rPr>
      </w:pPr>
      <w:r w:rsidRPr="00C60D60">
        <w:rPr>
          <w:rFonts w:ascii="Times New Roman" w:hAnsi="Times New Roman"/>
          <w:b/>
        </w:rPr>
        <w:t xml:space="preserve">Alexandra CREUSOT </w:t>
      </w:r>
      <w:r w:rsidRPr="00C60D60">
        <w:rPr>
          <w:rFonts w:ascii="Times New Roman" w:hAnsi="Times New Roman"/>
          <w:bCs/>
        </w:rPr>
        <w:t>de l’ASSOCIATION CANINE TERRITORIALE CHAMPAGNE ARDENNES – Validée par le comité de la Territoriale le 12 Août 2019 (report de la réunion du mois octobre 2019)</w:t>
      </w:r>
    </w:p>
    <w:p w14:paraId="56885E5E" w14:textId="260BDF9B" w:rsidR="006D658C" w:rsidRDefault="006D658C" w:rsidP="006D658C">
      <w:pPr>
        <w:rPr>
          <w:rFonts w:ascii="Times New Roman" w:hAnsi="Times New Roman"/>
          <w:bCs/>
        </w:rPr>
      </w:pPr>
      <w:r w:rsidRPr="00C60D60">
        <w:rPr>
          <w:rFonts w:ascii="Times New Roman" w:hAnsi="Times New Roman"/>
          <w:b/>
        </w:rPr>
        <w:t>Xavier LAVERGNE</w:t>
      </w:r>
      <w:r w:rsidRPr="00C60D60">
        <w:rPr>
          <w:rFonts w:ascii="Times New Roman" w:hAnsi="Times New Roman"/>
          <w:bCs/>
        </w:rPr>
        <w:t xml:space="preserve"> de l’ASSOCIATION CANINE TERRITORIALE DE LORRAINE – Validée par courriel, par le comité de la Territoriale le 1</w:t>
      </w:r>
      <w:r w:rsidRPr="00C60D60">
        <w:rPr>
          <w:rFonts w:ascii="Times New Roman" w:hAnsi="Times New Roman"/>
          <w:bCs/>
          <w:vertAlign w:val="superscript"/>
        </w:rPr>
        <w:t>ier</w:t>
      </w:r>
      <w:r w:rsidRPr="00C60D60">
        <w:rPr>
          <w:rFonts w:ascii="Times New Roman" w:hAnsi="Times New Roman"/>
          <w:bCs/>
        </w:rPr>
        <w:t xml:space="preserve"> Septembre 2020</w:t>
      </w:r>
      <w:r w:rsidR="00E31203">
        <w:rPr>
          <w:rFonts w:ascii="Times New Roman" w:hAnsi="Times New Roman"/>
          <w:bCs/>
        </w:rPr>
        <w:t>.</w:t>
      </w:r>
    </w:p>
    <w:p w14:paraId="308E14FA" w14:textId="77777777" w:rsidR="00E31203" w:rsidRPr="00E31203" w:rsidRDefault="00E31203" w:rsidP="006D658C">
      <w:pPr>
        <w:rPr>
          <w:rFonts w:ascii="Times New Roman" w:hAnsi="Times New Roman"/>
          <w:b/>
          <w:bCs/>
        </w:rPr>
      </w:pPr>
    </w:p>
    <w:p w14:paraId="4D107550" w14:textId="31D17282" w:rsidR="00E31203" w:rsidRPr="00525579" w:rsidRDefault="00E31203" w:rsidP="00E31203">
      <w:pPr>
        <w:rPr>
          <w:rFonts w:ascii="Times New Roman" w:hAnsi="Times New Roman"/>
        </w:rPr>
      </w:pPr>
      <w:r w:rsidRPr="00525579">
        <w:rPr>
          <w:rFonts w:ascii="Times New Roman" w:hAnsi="Times New Roman"/>
          <w:b/>
          <w:bCs/>
        </w:rPr>
        <w:t>Invitation d’un juge étranger</w:t>
      </w:r>
      <w:r w:rsidRPr="00525579">
        <w:rPr>
          <w:rFonts w:ascii="Times New Roman" w:hAnsi="Times New Roman"/>
        </w:rPr>
        <w:t> : la procédure réglementaire spécifique doit obligatoirement être suivie :</w:t>
      </w:r>
      <w:bookmarkStart w:id="2" w:name="__RefHeading__25754_1031604287"/>
      <w:bookmarkEnd w:id="2"/>
    </w:p>
    <w:p w14:paraId="0B714EEA" w14:textId="766C02F2" w:rsidR="00E31203" w:rsidRPr="00525579" w:rsidRDefault="00E31203" w:rsidP="00C34D71">
      <w:pPr>
        <w:pStyle w:val="Paragraphedeliste"/>
        <w:numPr>
          <w:ilvl w:val="0"/>
          <w:numId w:val="66"/>
        </w:numPr>
        <w:spacing w:after="160" w:line="259" w:lineRule="auto"/>
        <w:rPr>
          <w:rFonts w:ascii="Times New Roman" w:hAnsi="Times New Roman"/>
        </w:rPr>
      </w:pPr>
      <w:r w:rsidRPr="00525579">
        <w:rPr>
          <w:rFonts w:ascii="Times New Roman" w:hAnsi="Times New Roman"/>
        </w:rPr>
        <w:t>Le club organisateur adresse une demande d'invitation de juge étranger</w:t>
      </w:r>
      <w:r w:rsidR="008C7BA8" w:rsidRPr="00525579">
        <w:rPr>
          <w:rFonts w:ascii="Times New Roman" w:hAnsi="Times New Roman"/>
        </w:rPr>
        <w:t xml:space="preserve"> </w:t>
      </w:r>
      <w:r w:rsidRPr="00525579">
        <w:rPr>
          <w:rFonts w:ascii="Times New Roman" w:hAnsi="Times New Roman"/>
        </w:rPr>
        <w:t xml:space="preserve">au </w:t>
      </w:r>
      <w:r w:rsidR="008C7BA8" w:rsidRPr="00525579">
        <w:rPr>
          <w:rFonts w:ascii="Times New Roman" w:hAnsi="Times New Roman"/>
        </w:rPr>
        <w:t xml:space="preserve">Président de la CTEAC ou </w:t>
      </w:r>
      <w:r w:rsidRPr="00525579">
        <w:rPr>
          <w:rFonts w:ascii="Times New Roman" w:hAnsi="Times New Roman"/>
        </w:rPr>
        <w:t xml:space="preserve">CTT qui transmet à la </w:t>
      </w:r>
      <w:r w:rsidRPr="00525579">
        <w:rPr>
          <w:rFonts w:ascii="Times New Roman" w:hAnsi="Times New Roman"/>
          <w:u w:val="single"/>
        </w:rPr>
        <w:t>canine territoriale </w:t>
      </w:r>
      <w:bookmarkStart w:id="3" w:name="__RefHeading__25756_1031604287"/>
      <w:bookmarkEnd w:id="3"/>
    </w:p>
    <w:p w14:paraId="14ED1A1D" w14:textId="4F868368" w:rsidR="00E31203" w:rsidRPr="00525579" w:rsidRDefault="00E31203" w:rsidP="00C34D71">
      <w:pPr>
        <w:pStyle w:val="Paragraphedeliste"/>
        <w:numPr>
          <w:ilvl w:val="0"/>
          <w:numId w:val="66"/>
        </w:numPr>
        <w:spacing w:after="160" w:line="259" w:lineRule="auto"/>
        <w:rPr>
          <w:rFonts w:ascii="Times New Roman" w:hAnsi="Times New Roman"/>
        </w:rPr>
      </w:pPr>
      <w:r w:rsidRPr="00525579">
        <w:rPr>
          <w:rFonts w:ascii="Times New Roman" w:hAnsi="Times New Roman"/>
        </w:rPr>
        <w:t>La canine territoriale effectue la demande d'invitation auprès de la SCC </w:t>
      </w:r>
      <w:bookmarkStart w:id="4" w:name="__RefHeading__25758_1031604287"/>
      <w:bookmarkEnd w:id="4"/>
    </w:p>
    <w:p w14:paraId="670F795D" w14:textId="77777777" w:rsidR="00E31203" w:rsidRPr="00525579" w:rsidRDefault="00E31203" w:rsidP="00C34D71">
      <w:pPr>
        <w:pStyle w:val="Paragraphedeliste"/>
        <w:numPr>
          <w:ilvl w:val="0"/>
          <w:numId w:val="66"/>
        </w:numPr>
        <w:spacing w:after="160" w:line="259" w:lineRule="auto"/>
        <w:rPr>
          <w:rFonts w:ascii="Times New Roman" w:hAnsi="Times New Roman"/>
        </w:rPr>
      </w:pPr>
      <w:r w:rsidRPr="00525579">
        <w:rPr>
          <w:rFonts w:ascii="Times New Roman" w:hAnsi="Times New Roman"/>
        </w:rPr>
        <w:t>La SCC transmet cette demande à l'Organisation Cynophile Nationale (OCN) dont dépend le juge invité ;</w:t>
      </w:r>
      <w:bookmarkStart w:id="5" w:name="__RefHeading__25760_1031604287"/>
      <w:bookmarkEnd w:id="5"/>
    </w:p>
    <w:p w14:paraId="57AFD2C7" w14:textId="77777777" w:rsidR="00E31203" w:rsidRPr="00525579" w:rsidRDefault="00E31203" w:rsidP="00C34D71">
      <w:pPr>
        <w:pStyle w:val="Paragraphedeliste"/>
        <w:numPr>
          <w:ilvl w:val="0"/>
          <w:numId w:val="66"/>
        </w:numPr>
        <w:spacing w:after="160" w:line="259" w:lineRule="auto"/>
        <w:rPr>
          <w:rFonts w:ascii="Times New Roman" w:hAnsi="Times New Roman"/>
        </w:rPr>
      </w:pPr>
      <w:r w:rsidRPr="00525579">
        <w:rPr>
          <w:rFonts w:ascii="Times New Roman" w:hAnsi="Times New Roman"/>
        </w:rPr>
        <w:t>L’OCN étrangère donne ou pas son accord, qui est retourné à la</w:t>
      </w:r>
      <w:r w:rsidRPr="00525579">
        <w:rPr>
          <w:rFonts w:ascii="Times New Roman" w:hAnsi="Times New Roman"/>
          <w:color w:val="FF0000"/>
        </w:rPr>
        <w:t xml:space="preserve"> </w:t>
      </w:r>
      <w:r w:rsidRPr="00525579">
        <w:rPr>
          <w:rFonts w:ascii="Times New Roman" w:hAnsi="Times New Roman"/>
        </w:rPr>
        <w:t>SCC qui transmet à l’organisateur mentionné sur la demande d’invitation.</w:t>
      </w:r>
    </w:p>
    <w:p w14:paraId="0F360F03" w14:textId="77777777" w:rsidR="00E31203" w:rsidRPr="00525579" w:rsidRDefault="00E31203" w:rsidP="00E31203">
      <w:pPr>
        <w:rPr>
          <w:rFonts w:ascii="Times New Roman" w:hAnsi="Times New Roman"/>
        </w:rPr>
      </w:pPr>
      <w:r w:rsidRPr="00525579">
        <w:rPr>
          <w:rFonts w:ascii="Times New Roman" w:hAnsi="Times New Roman"/>
        </w:rPr>
        <w:t>Il est très important de respecter cette procédure règlementaire. En cas de non-respect, le juge invité risque de ne pas avoir l’autorisation de venir. Par ailleurs, le concours pourra ne pas être homologué.</w:t>
      </w:r>
    </w:p>
    <w:p w14:paraId="27EA9D17" w14:textId="77777777" w:rsidR="00E31203" w:rsidRPr="00525579" w:rsidRDefault="00E31203" w:rsidP="00E31203">
      <w:pPr>
        <w:rPr>
          <w:rFonts w:ascii="Times New Roman" w:hAnsi="Times New Roman"/>
        </w:rPr>
      </w:pPr>
      <w:r w:rsidRPr="00525579">
        <w:rPr>
          <w:rFonts w:ascii="Times New Roman" w:hAnsi="Times New Roman"/>
        </w:rPr>
        <w:t>A partir du 1</w:t>
      </w:r>
      <w:r w:rsidRPr="00525579">
        <w:rPr>
          <w:rFonts w:ascii="Times New Roman" w:hAnsi="Times New Roman"/>
          <w:vertAlign w:val="superscript"/>
        </w:rPr>
        <w:t>ier</w:t>
      </w:r>
      <w:r w:rsidRPr="00525579">
        <w:rPr>
          <w:rFonts w:ascii="Times New Roman" w:hAnsi="Times New Roman"/>
        </w:rPr>
        <w:t xml:space="preserve"> janvier 2021 une copie de l’accord de l’OCN concernée sera transmise par courriel au secrétaire général de la Commission.</w:t>
      </w:r>
    </w:p>
    <w:p w14:paraId="6E993B44" w14:textId="511473D7" w:rsidR="00E31203" w:rsidRPr="00525579" w:rsidRDefault="00E31203" w:rsidP="00E31203">
      <w:pPr>
        <w:rPr>
          <w:rFonts w:ascii="Times New Roman" w:hAnsi="Times New Roman"/>
        </w:rPr>
      </w:pPr>
      <w:r w:rsidRPr="00525579">
        <w:rPr>
          <w:rFonts w:ascii="Times New Roman" w:hAnsi="Times New Roman"/>
        </w:rPr>
        <w:t>Dès réception de ce courriel le choix du Juge sera renseigné dans le calendrier</w:t>
      </w:r>
      <w:r w:rsidR="008C7BA8" w:rsidRPr="00525579">
        <w:rPr>
          <w:rFonts w:ascii="Times New Roman" w:hAnsi="Times New Roman"/>
        </w:rPr>
        <w:t>.</w:t>
      </w:r>
    </w:p>
    <w:p w14:paraId="5836E588" w14:textId="77777777" w:rsidR="00E31203" w:rsidRPr="00525579" w:rsidRDefault="00E31203" w:rsidP="006D658C">
      <w:pPr>
        <w:rPr>
          <w:rFonts w:ascii="Times New Roman" w:hAnsi="Times New Roman"/>
          <w:bCs/>
        </w:rPr>
      </w:pPr>
    </w:p>
    <w:p w14:paraId="04DADA5D" w14:textId="77777777" w:rsidR="00812EAE" w:rsidRPr="00812EAE" w:rsidRDefault="00812EAE" w:rsidP="00812EAE">
      <w:pPr>
        <w:rPr>
          <w:rFonts w:ascii="Times New Roman" w:hAnsi="Times New Roman"/>
          <w:b/>
          <w:sz w:val="28"/>
          <w:szCs w:val="28"/>
          <w:highlight w:val="cyan"/>
        </w:rPr>
      </w:pPr>
      <w:r w:rsidRPr="00812EAE">
        <w:rPr>
          <w:rFonts w:ascii="Times New Roman" w:hAnsi="Times New Roman"/>
          <w:b/>
          <w:sz w:val="28"/>
          <w:szCs w:val="28"/>
          <w:highlight w:val="cyan"/>
        </w:rPr>
        <w:t xml:space="preserve">Propositions validées par la commission </w:t>
      </w:r>
    </w:p>
    <w:p w14:paraId="610B3717" w14:textId="77777777" w:rsidR="008B1719" w:rsidRPr="00525579" w:rsidRDefault="008B1719" w:rsidP="00B64151">
      <w:pPr>
        <w:rPr>
          <w:rFonts w:ascii="Times New Roman" w:hAnsi="Times New Roman"/>
          <w:b/>
        </w:rPr>
      </w:pPr>
    </w:p>
    <w:p w14:paraId="7AF58C9C" w14:textId="77777777" w:rsidR="0086363B" w:rsidRPr="00525579" w:rsidRDefault="0086363B" w:rsidP="0086363B">
      <w:pPr>
        <w:rPr>
          <w:rFonts w:ascii="Times New Roman" w:eastAsia="Times New Roman" w:hAnsi="Times New Roman"/>
        </w:rPr>
      </w:pPr>
    </w:p>
    <w:p w14:paraId="39202366" w14:textId="77777777" w:rsidR="008B1719" w:rsidRPr="00525579" w:rsidRDefault="008B1719" w:rsidP="008B1719">
      <w:pPr>
        <w:rPr>
          <w:rStyle w:val="lev"/>
          <w:rFonts w:ascii="Times New Roman" w:hAnsi="Times New Roman"/>
          <w:bCs w:val="0"/>
        </w:rPr>
      </w:pPr>
      <w:bookmarkStart w:id="6" w:name="GRANDS_EVENEMENTS"/>
      <w:r w:rsidRPr="00525579">
        <w:rPr>
          <w:rStyle w:val="lev"/>
          <w:rFonts w:ascii="Times New Roman" w:hAnsi="Times New Roman"/>
          <w:bCs w:val="0"/>
          <w:highlight w:val="green"/>
        </w:rPr>
        <w:t xml:space="preserve">GRANDS EVENEMENTS </w:t>
      </w:r>
    </w:p>
    <w:bookmarkEnd w:id="6"/>
    <w:p w14:paraId="20FADB18" w14:textId="77777777" w:rsidR="00BA5D38" w:rsidRPr="00525579" w:rsidRDefault="008B1719" w:rsidP="00BA5D38">
      <w:pPr>
        <w:rPr>
          <w:rFonts w:ascii="Times New Roman" w:hAnsi="Times New Roman"/>
          <w:b/>
        </w:rPr>
      </w:pPr>
      <w:r w:rsidRPr="00525579">
        <w:rPr>
          <w:rFonts w:ascii="Times New Roman" w:hAnsi="Times New Roman"/>
          <w:b/>
        </w:rPr>
        <w:t>Responsable : Madame Arlette CATTOEN</w:t>
      </w:r>
    </w:p>
    <w:p w14:paraId="52B3F5CB" w14:textId="77777777" w:rsidR="00BA5D38" w:rsidRPr="00525579" w:rsidRDefault="008B1719" w:rsidP="00BA5D38">
      <w:pPr>
        <w:rPr>
          <w:rFonts w:ascii="Times New Roman" w:hAnsi="Times New Roman"/>
          <w:b/>
        </w:rPr>
      </w:pPr>
      <w:r w:rsidRPr="00525579">
        <w:rPr>
          <w:rFonts w:ascii="Times New Roman" w:eastAsia="Times New Roman" w:hAnsi="Times New Roman"/>
          <w:b/>
          <w:bCs/>
        </w:rPr>
        <w:t xml:space="preserve">Propositions : </w:t>
      </w:r>
    </w:p>
    <w:p w14:paraId="10231751" w14:textId="77777777" w:rsidR="00C96526" w:rsidRPr="00525579" w:rsidRDefault="00C96526" w:rsidP="00C96526">
      <w:pPr>
        <w:rPr>
          <w:rFonts w:ascii="Times New Roman" w:hAnsi="Times New Roman"/>
        </w:rPr>
      </w:pPr>
      <w:r w:rsidRPr="00525579">
        <w:rPr>
          <w:rFonts w:ascii="Times New Roman" w:hAnsi="Times New Roman"/>
        </w:rPr>
        <w:t>Toutes les finales 2020 ayant été annulées, les différents organisateurs sont pour la plupart d’accord pour reporter l’organisation l’année prochaine :</w:t>
      </w:r>
    </w:p>
    <w:p w14:paraId="2D4245AF" w14:textId="77777777" w:rsidR="00C96526" w:rsidRPr="00525579" w:rsidRDefault="00C96526" w:rsidP="00C96526">
      <w:pPr>
        <w:rPr>
          <w:rFonts w:ascii="Times New Roman" w:hAnsi="Times New Roman"/>
        </w:rPr>
      </w:pPr>
      <w:r w:rsidRPr="00525579">
        <w:rPr>
          <w:rFonts w:ascii="Times New Roman" w:hAnsi="Times New Roman"/>
        </w:rPr>
        <w:t>Championnat de France Agility grade 3 à Malestroit (56) les 12 et 13 juin</w:t>
      </w:r>
    </w:p>
    <w:p w14:paraId="62781A72" w14:textId="77777777" w:rsidR="00C96526" w:rsidRPr="00525579" w:rsidRDefault="00C96526" w:rsidP="00C96526">
      <w:pPr>
        <w:rPr>
          <w:rFonts w:ascii="Times New Roman" w:hAnsi="Times New Roman"/>
        </w:rPr>
      </w:pPr>
      <w:r w:rsidRPr="00525579">
        <w:rPr>
          <w:rFonts w:ascii="Times New Roman" w:hAnsi="Times New Roman"/>
        </w:rPr>
        <w:t>Finale Trophée par équipe à Ham (80) les 7 et 8 août</w:t>
      </w:r>
    </w:p>
    <w:p w14:paraId="349B7962" w14:textId="7BCAFB98" w:rsidR="00C96526" w:rsidRPr="00525579" w:rsidRDefault="00C96526" w:rsidP="00C96526">
      <w:pPr>
        <w:rPr>
          <w:rFonts w:ascii="Times New Roman" w:hAnsi="Times New Roman"/>
        </w:rPr>
      </w:pPr>
      <w:r w:rsidRPr="00525579">
        <w:rPr>
          <w:rFonts w:ascii="Times New Roman" w:hAnsi="Times New Roman"/>
        </w:rPr>
        <w:t>Championnat de France Agility Jeunes les 23 à Courcouronnes (91) les 23 et 24 octobre</w:t>
      </w:r>
    </w:p>
    <w:p w14:paraId="4B8C62A4" w14:textId="44585E18" w:rsidR="00C96526" w:rsidRPr="00525579" w:rsidRDefault="00C96526" w:rsidP="00C96526">
      <w:pPr>
        <w:rPr>
          <w:rFonts w:ascii="Times New Roman" w:hAnsi="Times New Roman"/>
        </w:rPr>
      </w:pPr>
      <w:r w:rsidRPr="00525579">
        <w:rPr>
          <w:rFonts w:ascii="Times New Roman" w:hAnsi="Times New Roman"/>
        </w:rPr>
        <w:t>Grand Prix de France Cani</w:t>
      </w:r>
      <w:r w:rsidR="00696233">
        <w:rPr>
          <w:rFonts w:ascii="Times New Roman" w:hAnsi="Times New Roman"/>
        </w:rPr>
        <w:t>-</w:t>
      </w:r>
      <w:r w:rsidRPr="00525579">
        <w:rPr>
          <w:rFonts w:ascii="Times New Roman" w:hAnsi="Times New Roman"/>
        </w:rPr>
        <w:t>cross à Senlis (60) les 13 et 14 mars 2021</w:t>
      </w:r>
    </w:p>
    <w:p w14:paraId="63B116B3" w14:textId="37F06A7C" w:rsidR="00C96526" w:rsidRPr="00525579" w:rsidRDefault="00C96526" w:rsidP="00C96526">
      <w:pPr>
        <w:rPr>
          <w:rFonts w:ascii="Times New Roman" w:hAnsi="Times New Roman"/>
        </w:rPr>
      </w:pPr>
      <w:r w:rsidRPr="00525579">
        <w:rPr>
          <w:rFonts w:ascii="Times New Roman" w:hAnsi="Times New Roman"/>
        </w:rPr>
        <w:t xml:space="preserve">Grand Prix et Championnat de France Attelage à St </w:t>
      </w:r>
      <w:proofErr w:type="spellStart"/>
      <w:r w:rsidRPr="00525579">
        <w:rPr>
          <w:rFonts w:ascii="Times New Roman" w:hAnsi="Times New Roman"/>
        </w:rPr>
        <w:t>Euphémie</w:t>
      </w:r>
      <w:proofErr w:type="spellEnd"/>
      <w:r w:rsidRPr="00525579">
        <w:rPr>
          <w:rFonts w:ascii="Times New Roman" w:hAnsi="Times New Roman"/>
        </w:rPr>
        <w:t xml:space="preserve"> (01) les 4 et 5 septembre 2021</w:t>
      </w:r>
    </w:p>
    <w:p w14:paraId="1BC0CB2A" w14:textId="171AE6B4" w:rsidR="00C96526" w:rsidRPr="00525579" w:rsidRDefault="00C96526" w:rsidP="00C96526">
      <w:pPr>
        <w:rPr>
          <w:rFonts w:ascii="Times New Roman" w:hAnsi="Times New Roman"/>
        </w:rPr>
      </w:pPr>
      <w:r w:rsidRPr="00525579">
        <w:rPr>
          <w:rFonts w:ascii="Times New Roman" w:hAnsi="Times New Roman"/>
        </w:rPr>
        <w:t xml:space="preserve">Grand Prix de France de </w:t>
      </w:r>
      <w:proofErr w:type="spellStart"/>
      <w:r w:rsidRPr="00525579">
        <w:rPr>
          <w:rFonts w:ascii="Times New Roman" w:hAnsi="Times New Roman"/>
        </w:rPr>
        <w:t>Flyball</w:t>
      </w:r>
      <w:proofErr w:type="spellEnd"/>
      <w:r w:rsidRPr="00525579">
        <w:rPr>
          <w:rFonts w:ascii="Times New Roman" w:hAnsi="Times New Roman"/>
        </w:rPr>
        <w:t> : à Lunel (34) le 3 octobre 2021</w:t>
      </w:r>
    </w:p>
    <w:p w14:paraId="4E3EC095" w14:textId="6B7DD29B" w:rsidR="00C96526" w:rsidRPr="00525579" w:rsidRDefault="00C96526" w:rsidP="00C96526">
      <w:pPr>
        <w:rPr>
          <w:rFonts w:ascii="Times New Roman" w:hAnsi="Times New Roman"/>
        </w:rPr>
      </w:pPr>
      <w:r w:rsidRPr="00525579">
        <w:rPr>
          <w:rFonts w:ascii="Times New Roman" w:hAnsi="Times New Roman"/>
        </w:rPr>
        <w:t>Grand Prix et Championnat de France Dog dancing à Dôle (25) organisé par le Club Canin de Besançon les 27 et 28 Novembre</w:t>
      </w:r>
    </w:p>
    <w:p w14:paraId="30E30954" w14:textId="48D5BBD9" w:rsidR="00C96526" w:rsidRPr="00525579" w:rsidRDefault="00C96526" w:rsidP="00C96526">
      <w:pPr>
        <w:rPr>
          <w:rFonts w:ascii="Times New Roman" w:hAnsi="Times New Roman"/>
        </w:rPr>
      </w:pPr>
      <w:r w:rsidRPr="00525579">
        <w:rPr>
          <w:rFonts w:ascii="Times New Roman" w:hAnsi="Times New Roman"/>
        </w:rPr>
        <w:lastRenderedPageBreak/>
        <w:t>Grand Prix de France GPF</w:t>
      </w:r>
      <w:r w:rsidR="002665B8">
        <w:rPr>
          <w:rFonts w:ascii="Times New Roman" w:hAnsi="Times New Roman"/>
        </w:rPr>
        <w:t xml:space="preserve"> dates à définir </w:t>
      </w:r>
      <w:r w:rsidRPr="00525579">
        <w:rPr>
          <w:rFonts w:ascii="Times New Roman" w:hAnsi="Times New Roman"/>
        </w:rPr>
        <w:t>: La commission souhaite</w:t>
      </w:r>
      <w:r w:rsidR="002665B8">
        <w:rPr>
          <w:rFonts w:ascii="Times New Roman" w:hAnsi="Times New Roman"/>
        </w:rPr>
        <w:t>rait</w:t>
      </w:r>
      <w:r w:rsidRPr="00525579">
        <w:rPr>
          <w:rFonts w:ascii="Times New Roman" w:hAnsi="Times New Roman"/>
        </w:rPr>
        <w:t xml:space="preserve"> conserver le lieu (pôle Européen du Cheval à </w:t>
      </w:r>
      <w:proofErr w:type="spellStart"/>
      <w:r w:rsidRPr="00525579">
        <w:rPr>
          <w:rFonts w:ascii="Times New Roman" w:hAnsi="Times New Roman"/>
        </w:rPr>
        <w:t>Yvry</w:t>
      </w:r>
      <w:proofErr w:type="spellEnd"/>
      <w:r w:rsidRPr="00525579">
        <w:rPr>
          <w:rFonts w:ascii="Times New Roman" w:hAnsi="Times New Roman"/>
        </w:rPr>
        <w:t xml:space="preserve"> l’Evêque (72)</w:t>
      </w:r>
      <w:r w:rsidR="002665B8">
        <w:rPr>
          <w:rFonts w:ascii="Times New Roman" w:hAnsi="Times New Roman"/>
        </w:rPr>
        <w:t>.</w:t>
      </w:r>
    </w:p>
    <w:p w14:paraId="10E9B7FB" w14:textId="368B66EC" w:rsidR="00C96526" w:rsidRPr="00525579" w:rsidRDefault="00C96526" w:rsidP="00C96526">
      <w:pPr>
        <w:rPr>
          <w:rFonts w:ascii="Times New Roman" w:hAnsi="Times New Roman"/>
        </w:rPr>
      </w:pPr>
      <w:r w:rsidRPr="005D4C54">
        <w:rPr>
          <w:rFonts w:ascii="Times New Roman" w:hAnsi="Times New Roman"/>
        </w:rPr>
        <w:t>Championnat de France Agility grade 2</w:t>
      </w:r>
      <w:r w:rsidR="005D4C54">
        <w:rPr>
          <w:rFonts w:ascii="Times New Roman" w:hAnsi="Times New Roman"/>
        </w:rPr>
        <w:t xml:space="preserve"> </w:t>
      </w:r>
      <w:r w:rsidR="00515C12" w:rsidRPr="005D4C54">
        <w:rPr>
          <w:rFonts w:ascii="Times New Roman" w:hAnsi="Times New Roman"/>
        </w:rPr>
        <w:t>à</w:t>
      </w:r>
      <w:r w:rsidR="005D4C54">
        <w:rPr>
          <w:rFonts w:ascii="Times New Roman" w:hAnsi="Times New Roman"/>
        </w:rPr>
        <w:t xml:space="preserve"> Montrond les Bains (42) les 3 et 4 juillet</w:t>
      </w:r>
    </w:p>
    <w:p w14:paraId="6A836C91" w14:textId="77777777" w:rsidR="00043C02" w:rsidRPr="00525579" w:rsidRDefault="00043C02" w:rsidP="00C96526">
      <w:pPr>
        <w:rPr>
          <w:rFonts w:ascii="Times New Roman" w:hAnsi="Times New Roman"/>
        </w:rPr>
      </w:pPr>
    </w:p>
    <w:p w14:paraId="7143D134" w14:textId="5208A3DE" w:rsidR="00C96526" w:rsidRDefault="00C96526" w:rsidP="00C96526">
      <w:pPr>
        <w:rPr>
          <w:rFonts w:ascii="Times New Roman" w:hAnsi="Times New Roman"/>
        </w:rPr>
      </w:pPr>
      <w:r w:rsidRPr="00525579">
        <w:rPr>
          <w:rFonts w:ascii="Times New Roman" w:hAnsi="Times New Roman"/>
        </w:rPr>
        <w:t>Un délai de 2 mois sera ajouté dans la convention d’organisation des finales pour la production des documents (budget prévisionnel, composition du comité d’organisation)</w:t>
      </w:r>
    </w:p>
    <w:p w14:paraId="30835257" w14:textId="77777777" w:rsidR="005311D2" w:rsidRPr="00525579" w:rsidRDefault="005311D2" w:rsidP="00C96526">
      <w:pPr>
        <w:rPr>
          <w:rFonts w:ascii="Times New Roman" w:hAnsi="Times New Roman"/>
        </w:rPr>
      </w:pPr>
    </w:p>
    <w:p w14:paraId="7D6B0EE1" w14:textId="77777777" w:rsidR="005311D2" w:rsidRPr="00812EAE" w:rsidRDefault="005311D2" w:rsidP="005311D2">
      <w:pPr>
        <w:rPr>
          <w:rFonts w:ascii="Times New Roman" w:hAnsi="Times New Roman"/>
          <w:b/>
          <w:sz w:val="28"/>
          <w:szCs w:val="28"/>
          <w:highlight w:val="cyan"/>
        </w:rPr>
      </w:pPr>
      <w:r w:rsidRPr="00812EAE">
        <w:rPr>
          <w:rFonts w:ascii="Times New Roman" w:hAnsi="Times New Roman"/>
          <w:b/>
          <w:sz w:val="28"/>
          <w:szCs w:val="28"/>
          <w:highlight w:val="cyan"/>
        </w:rPr>
        <w:t xml:space="preserve">Propositions validées par la commission </w:t>
      </w:r>
    </w:p>
    <w:p w14:paraId="51BD9A7F" w14:textId="77777777" w:rsidR="00C96526" w:rsidRPr="00525579" w:rsidRDefault="00C96526" w:rsidP="00C96526">
      <w:pPr>
        <w:rPr>
          <w:rFonts w:ascii="Times New Roman" w:hAnsi="Times New Roman"/>
        </w:rPr>
      </w:pPr>
    </w:p>
    <w:p w14:paraId="4BFF785D" w14:textId="77777777" w:rsidR="00EC7DCF" w:rsidRPr="00525579" w:rsidRDefault="00EC7DCF" w:rsidP="001E7307">
      <w:pPr>
        <w:rPr>
          <w:rFonts w:ascii="Times New Roman" w:hAnsi="Times New Roman"/>
          <w:b/>
          <w:highlight w:val="green"/>
        </w:rPr>
      </w:pPr>
      <w:bookmarkStart w:id="7" w:name="GT_DOG_DANCING"/>
    </w:p>
    <w:p w14:paraId="7549BC76" w14:textId="55557F3F" w:rsidR="001E7307" w:rsidRPr="00525579" w:rsidRDefault="001E7307" w:rsidP="001E7307">
      <w:pPr>
        <w:rPr>
          <w:rFonts w:ascii="Times New Roman" w:hAnsi="Times New Roman"/>
          <w:b/>
          <w:highlight w:val="green"/>
        </w:rPr>
      </w:pPr>
      <w:r w:rsidRPr="00525579">
        <w:rPr>
          <w:rFonts w:ascii="Times New Roman" w:hAnsi="Times New Roman"/>
          <w:b/>
          <w:highlight w:val="green"/>
        </w:rPr>
        <w:t xml:space="preserve">GROUPE DE </w:t>
      </w:r>
      <w:r w:rsidR="004B7D41" w:rsidRPr="00525579">
        <w:rPr>
          <w:rFonts w:ascii="Times New Roman" w:hAnsi="Times New Roman"/>
          <w:b/>
          <w:highlight w:val="green"/>
        </w:rPr>
        <w:t xml:space="preserve">TRAVAIL </w:t>
      </w:r>
      <w:r w:rsidRPr="00525579">
        <w:rPr>
          <w:rFonts w:ascii="Times New Roman" w:hAnsi="Times New Roman"/>
          <w:b/>
          <w:highlight w:val="green"/>
        </w:rPr>
        <w:t>DOG-DANCING-OBERYTHMEE</w:t>
      </w:r>
    </w:p>
    <w:bookmarkEnd w:id="7"/>
    <w:p w14:paraId="5D0F0CC4" w14:textId="5F65C5B4" w:rsidR="00C63FF4" w:rsidRPr="00525579" w:rsidRDefault="001E7307" w:rsidP="00C63FF4">
      <w:pPr>
        <w:rPr>
          <w:rFonts w:ascii="Times New Roman" w:hAnsi="Times New Roman"/>
          <w:b/>
        </w:rPr>
      </w:pPr>
      <w:r w:rsidRPr="00525579">
        <w:rPr>
          <w:rFonts w:ascii="Times New Roman" w:hAnsi="Times New Roman"/>
          <w:b/>
        </w:rPr>
        <w:t xml:space="preserve">Responsable du Groupe : </w:t>
      </w:r>
      <w:r w:rsidR="00EB24EF" w:rsidRPr="00525579">
        <w:rPr>
          <w:rFonts w:ascii="Times New Roman" w:hAnsi="Times New Roman"/>
          <w:b/>
        </w:rPr>
        <w:t>Corinne MEDAUER</w:t>
      </w:r>
    </w:p>
    <w:p w14:paraId="25699738" w14:textId="77777777" w:rsidR="00C63FF4" w:rsidRPr="00525579" w:rsidRDefault="00C63FF4" w:rsidP="00C63FF4">
      <w:pPr>
        <w:rPr>
          <w:rFonts w:ascii="Times New Roman" w:eastAsia="Times New Roman" w:hAnsi="Times New Roman"/>
        </w:rPr>
      </w:pPr>
      <w:r w:rsidRPr="00525579">
        <w:rPr>
          <w:rFonts w:ascii="Times New Roman" w:hAnsi="Times New Roman"/>
          <w:b/>
        </w:rPr>
        <w:t>Propositions :</w:t>
      </w:r>
      <w:r w:rsidRPr="00525579">
        <w:rPr>
          <w:rFonts w:ascii="Times New Roman" w:eastAsia="Times New Roman" w:hAnsi="Times New Roman"/>
        </w:rPr>
        <w:tab/>
      </w:r>
      <w:r w:rsidRPr="00525579">
        <w:rPr>
          <w:rFonts w:ascii="Times New Roman" w:eastAsia="Times New Roman" w:hAnsi="Times New Roman"/>
        </w:rPr>
        <w:tab/>
      </w:r>
      <w:r w:rsidRPr="00525579">
        <w:rPr>
          <w:rFonts w:ascii="Times New Roman" w:eastAsia="Times New Roman" w:hAnsi="Times New Roman"/>
        </w:rPr>
        <w:tab/>
      </w:r>
      <w:r w:rsidRPr="00525579">
        <w:rPr>
          <w:rFonts w:ascii="Times New Roman" w:eastAsia="Times New Roman" w:hAnsi="Times New Roman"/>
        </w:rPr>
        <w:tab/>
      </w:r>
      <w:r w:rsidRPr="00525579">
        <w:rPr>
          <w:rFonts w:ascii="Times New Roman" w:eastAsia="Times New Roman" w:hAnsi="Times New Roman"/>
        </w:rPr>
        <w:tab/>
      </w:r>
      <w:r w:rsidRPr="00525579">
        <w:rPr>
          <w:rFonts w:ascii="Times New Roman" w:eastAsia="Times New Roman" w:hAnsi="Times New Roman"/>
        </w:rPr>
        <w:tab/>
      </w:r>
      <w:r w:rsidRPr="00525579">
        <w:rPr>
          <w:rFonts w:ascii="Times New Roman" w:eastAsia="Times New Roman" w:hAnsi="Times New Roman"/>
        </w:rPr>
        <w:tab/>
      </w:r>
      <w:r w:rsidRPr="00525579">
        <w:rPr>
          <w:rFonts w:ascii="Times New Roman" w:eastAsia="Times New Roman" w:hAnsi="Times New Roman"/>
        </w:rPr>
        <w:tab/>
      </w:r>
      <w:r w:rsidRPr="00525579">
        <w:rPr>
          <w:rFonts w:ascii="Times New Roman" w:eastAsia="Times New Roman" w:hAnsi="Times New Roman"/>
          <w:color w:val="000000"/>
        </w:rPr>
        <w:tab/>
        <w:t> </w:t>
      </w:r>
    </w:p>
    <w:p w14:paraId="5EDAF4EA" w14:textId="77777777" w:rsidR="00C63FF4" w:rsidRPr="00525579" w:rsidRDefault="00C63FF4" w:rsidP="00C63FF4">
      <w:pPr>
        <w:rPr>
          <w:rFonts w:ascii="Times New Roman" w:hAnsi="Times New Roman"/>
        </w:rPr>
      </w:pPr>
    </w:p>
    <w:p w14:paraId="10F2B058" w14:textId="77777777" w:rsidR="00C63FF4" w:rsidRPr="00525579" w:rsidRDefault="00C63FF4" w:rsidP="00C34D71">
      <w:pPr>
        <w:pStyle w:val="Paragraphedeliste1"/>
        <w:widowControl/>
        <w:numPr>
          <w:ilvl w:val="0"/>
          <w:numId w:val="52"/>
        </w:numPr>
        <w:suppressAutoHyphens w:val="0"/>
        <w:spacing w:line="276" w:lineRule="auto"/>
        <w:contextualSpacing/>
        <w:rPr>
          <w:b/>
        </w:rPr>
      </w:pPr>
      <w:r w:rsidRPr="00525579">
        <w:rPr>
          <w:b/>
        </w:rPr>
        <w:t>Membres GT</w:t>
      </w:r>
    </w:p>
    <w:p w14:paraId="4963D2B2" w14:textId="77777777" w:rsidR="00C63FF4" w:rsidRPr="00525579" w:rsidRDefault="00C63FF4" w:rsidP="00C63FF4">
      <w:pPr>
        <w:rPr>
          <w:rFonts w:ascii="Times New Roman" w:hAnsi="Times New Roman"/>
        </w:rPr>
      </w:pPr>
      <w:r w:rsidRPr="00525579">
        <w:rPr>
          <w:rFonts w:ascii="Times New Roman" w:hAnsi="Times New Roman"/>
        </w:rPr>
        <w:t xml:space="preserve">Ce début d’année a vu les démissions successives de Sandra Leprêtre et Laure Gaëtane Faure de leur poste au sein du GT. Nous les remercions toutes les deux pour le travail effectué durant leur présence dans le groupe. </w:t>
      </w:r>
    </w:p>
    <w:p w14:paraId="1596CF62" w14:textId="77777777" w:rsidR="00C63FF4" w:rsidRPr="00525579" w:rsidRDefault="00C63FF4" w:rsidP="00C63FF4">
      <w:pPr>
        <w:rPr>
          <w:rFonts w:ascii="Times New Roman" w:hAnsi="Times New Roman"/>
        </w:rPr>
      </w:pPr>
      <w:r w:rsidRPr="00525579">
        <w:rPr>
          <w:rFonts w:ascii="Times New Roman" w:hAnsi="Times New Roman"/>
        </w:rPr>
        <w:t xml:space="preserve">Pour étoffer le GT nous souhaitons proposer à la validation la candidature de Nathalie </w:t>
      </w:r>
      <w:proofErr w:type="spellStart"/>
      <w:r w:rsidRPr="00525579">
        <w:rPr>
          <w:rFonts w:ascii="Times New Roman" w:hAnsi="Times New Roman"/>
        </w:rPr>
        <w:t>Tanvet</w:t>
      </w:r>
      <w:proofErr w:type="spellEnd"/>
      <w:r w:rsidRPr="00525579">
        <w:rPr>
          <w:rFonts w:ascii="Times New Roman" w:hAnsi="Times New Roman"/>
        </w:rPr>
        <w:t>.</w:t>
      </w:r>
    </w:p>
    <w:p w14:paraId="559E9879" w14:textId="77777777" w:rsidR="00C63FF4" w:rsidRPr="00525579" w:rsidRDefault="00C63FF4" w:rsidP="00C63FF4">
      <w:pPr>
        <w:rPr>
          <w:rFonts w:ascii="Times New Roman" w:hAnsi="Times New Roman"/>
        </w:rPr>
      </w:pPr>
    </w:p>
    <w:p w14:paraId="404C4ACD" w14:textId="77777777" w:rsidR="00C63FF4" w:rsidRPr="00525579" w:rsidRDefault="00C63FF4" w:rsidP="00C34D71">
      <w:pPr>
        <w:pStyle w:val="Paragraphedeliste1"/>
        <w:widowControl/>
        <w:numPr>
          <w:ilvl w:val="0"/>
          <w:numId w:val="52"/>
        </w:numPr>
        <w:suppressAutoHyphens w:val="0"/>
        <w:spacing w:line="276" w:lineRule="auto"/>
        <w:contextualSpacing/>
        <w:rPr>
          <w:b/>
        </w:rPr>
      </w:pPr>
      <w:r w:rsidRPr="00525579">
        <w:rPr>
          <w:b/>
        </w:rPr>
        <w:t>Equipe de France</w:t>
      </w:r>
    </w:p>
    <w:p w14:paraId="49DE6314" w14:textId="77777777" w:rsidR="00C63FF4" w:rsidRPr="00525579" w:rsidRDefault="00C63FF4" w:rsidP="00C63FF4">
      <w:pPr>
        <w:rPr>
          <w:rFonts w:ascii="Times New Roman" w:hAnsi="Times New Roman"/>
        </w:rPr>
      </w:pPr>
      <w:r w:rsidRPr="00525579">
        <w:rPr>
          <w:rFonts w:ascii="Times New Roman" w:hAnsi="Times New Roman"/>
        </w:rPr>
        <w:t>Il s’agit maintenant de préparer l’équipe de France 2021. Le prochain championnat du monde étant prévu en République Tchèque au mois de juin prochain ceci nous laisse la possibilité de prévoir un week-end de travail en commun.</w:t>
      </w:r>
    </w:p>
    <w:p w14:paraId="55C9CCD5" w14:textId="44C46C9E" w:rsidR="00C63FF4" w:rsidRPr="00525579" w:rsidRDefault="00C63FF4" w:rsidP="00C63FF4">
      <w:pPr>
        <w:rPr>
          <w:rFonts w:ascii="Times New Roman" w:hAnsi="Times New Roman"/>
        </w:rPr>
      </w:pPr>
      <w:r w:rsidRPr="00525579">
        <w:rPr>
          <w:rFonts w:ascii="Times New Roman" w:hAnsi="Times New Roman"/>
        </w:rPr>
        <w:t>Afin de ne pas pénaliser les compétiteurs qualifiés d’office pour 2020 suite à leur performance lors du GPF 2019, il est souhaité de reconduire ces 4 équipes pour 2021 sous réserve que le chien soit encore apte à concourir à haut niveau et que le conducteur en fasse la demande. Sont concernées Alexandra Creusot avec D’</w:t>
      </w:r>
      <w:proofErr w:type="spellStart"/>
      <w:r w:rsidRPr="00525579">
        <w:rPr>
          <w:rFonts w:ascii="Times New Roman" w:hAnsi="Times New Roman"/>
        </w:rPr>
        <w:t>Hendi</w:t>
      </w:r>
      <w:proofErr w:type="spellEnd"/>
      <w:r w:rsidRPr="00525579">
        <w:rPr>
          <w:rFonts w:ascii="Times New Roman" w:hAnsi="Times New Roman"/>
        </w:rPr>
        <w:t xml:space="preserve"> en FS et en HTM, Sandy Amblard et </w:t>
      </w:r>
      <w:proofErr w:type="spellStart"/>
      <w:r w:rsidRPr="00525579">
        <w:rPr>
          <w:rFonts w:ascii="Times New Roman" w:hAnsi="Times New Roman"/>
        </w:rPr>
        <w:t>Izarra</w:t>
      </w:r>
      <w:proofErr w:type="spellEnd"/>
      <w:r w:rsidRPr="00525579">
        <w:rPr>
          <w:rFonts w:ascii="Times New Roman" w:hAnsi="Times New Roman"/>
        </w:rPr>
        <w:t xml:space="preserve"> en HTM et </w:t>
      </w:r>
      <w:proofErr w:type="spellStart"/>
      <w:r w:rsidRPr="00525579">
        <w:rPr>
          <w:rFonts w:ascii="Times New Roman" w:hAnsi="Times New Roman"/>
        </w:rPr>
        <w:t>Anastasiia</w:t>
      </w:r>
      <w:proofErr w:type="spellEnd"/>
      <w:r w:rsidRPr="00525579">
        <w:rPr>
          <w:rFonts w:ascii="Times New Roman" w:hAnsi="Times New Roman"/>
        </w:rPr>
        <w:t xml:space="preserve"> Beaumont et Yuki en FS. Pour compléter l’équipe et attribuer les 2 places vacantes par division du fait de l’annulation de la finale du G.P.F 2020 la sélection pourrait être basée sur les résultats du GPF 2019 si le niveau des équipes est suffisant pour une compétition d’une telle envergure, associée à une rencontre de travail des équipes sélectionnées.</w:t>
      </w:r>
    </w:p>
    <w:p w14:paraId="3E87B0A8" w14:textId="77777777" w:rsidR="00C63FF4" w:rsidRPr="00525579" w:rsidRDefault="00C63FF4" w:rsidP="00C63FF4">
      <w:pPr>
        <w:rPr>
          <w:rFonts w:ascii="Times New Roman" w:hAnsi="Times New Roman"/>
        </w:rPr>
      </w:pPr>
    </w:p>
    <w:p w14:paraId="39C3F29A" w14:textId="77777777" w:rsidR="00C63FF4" w:rsidRPr="00525579" w:rsidRDefault="00C63FF4" w:rsidP="00C34D71">
      <w:pPr>
        <w:pStyle w:val="Paragraphedeliste1"/>
        <w:widowControl/>
        <w:numPr>
          <w:ilvl w:val="0"/>
          <w:numId w:val="52"/>
        </w:numPr>
        <w:suppressAutoHyphens w:val="0"/>
        <w:spacing w:line="276" w:lineRule="auto"/>
        <w:contextualSpacing/>
        <w:rPr>
          <w:b/>
        </w:rPr>
      </w:pPr>
      <w:r w:rsidRPr="00525579">
        <w:rPr>
          <w:b/>
        </w:rPr>
        <w:t>Championnat de France</w:t>
      </w:r>
    </w:p>
    <w:p w14:paraId="2D3ED503" w14:textId="77777777" w:rsidR="00C63FF4" w:rsidRPr="00525579" w:rsidRDefault="00C63FF4" w:rsidP="00C63FF4">
      <w:pPr>
        <w:rPr>
          <w:rFonts w:ascii="Times New Roman" w:hAnsi="Times New Roman"/>
        </w:rPr>
      </w:pPr>
      <w:r w:rsidRPr="00525579">
        <w:rPr>
          <w:rFonts w:ascii="Times New Roman" w:hAnsi="Times New Roman"/>
        </w:rPr>
        <w:t xml:space="preserve">Le GT souhaite mettre en place pour le niveau avancé un </w:t>
      </w:r>
      <w:r w:rsidRPr="00525579">
        <w:rPr>
          <w:rFonts w:ascii="Times New Roman" w:hAnsi="Times New Roman"/>
          <w:b/>
        </w:rPr>
        <w:t>championnat de France</w:t>
      </w:r>
      <w:r w:rsidRPr="00525579">
        <w:rPr>
          <w:rFonts w:ascii="Times New Roman" w:hAnsi="Times New Roman"/>
        </w:rPr>
        <w:t xml:space="preserve"> de dog dancing qui sera programmé sur le même week-end que le GPF et cela dès 2021. Ce qui implique la possibilité pour un même chien de remporter les deux titres HTM et freestyle, ou champion et vainqueur du GPF à condition qu’il soit LO (e). </w:t>
      </w:r>
    </w:p>
    <w:p w14:paraId="5E7EB07A" w14:textId="77777777" w:rsidR="00C63FF4" w:rsidRPr="00525579" w:rsidRDefault="00C63FF4" w:rsidP="00C63FF4">
      <w:pPr>
        <w:rPr>
          <w:rFonts w:ascii="Times New Roman" w:hAnsi="Times New Roman"/>
          <w:b/>
          <w:i/>
        </w:rPr>
      </w:pPr>
      <w:r w:rsidRPr="00525579">
        <w:rPr>
          <w:rFonts w:ascii="Times New Roman" w:hAnsi="Times New Roman"/>
          <w:b/>
          <w:i/>
        </w:rPr>
        <w:t xml:space="preserve">Pour obtenir le titre de champion de France le cumul des points se fera en additionnant les 3 pointages remis lors de l’inscription auxquels s’ajouteront les résultats obtenus lors des passages du GPF. </w:t>
      </w:r>
    </w:p>
    <w:p w14:paraId="1D9FE307" w14:textId="514A4131" w:rsidR="00C63FF4" w:rsidRPr="00525579" w:rsidRDefault="00C63FF4" w:rsidP="00C63FF4">
      <w:pPr>
        <w:pStyle w:val="CorpsA"/>
        <w:spacing w:line="240" w:lineRule="auto"/>
        <w:rPr>
          <w:rFonts w:ascii="Times New Roman" w:hAnsi="Times New Roman" w:cs="Times New Roman"/>
          <w:b/>
          <w:bCs/>
          <w:sz w:val="24"/>
          <w:szCs w:val="24"/>
        </w:rPr>
      </w:pPr>
      <w:r w:rsidRPr="00525579">
        <w:rPr>
          <w:rFonts w:ascii="Times New Roman" w:hAnsi="Times New Roman" w:cs="Times New Roman"/>
          <w:b/>
          <w:bCs/>
          <w:sz w:val="24"/>
          <w:szCs w:val="24"/>
        </w:rPr>
        <w:t xml:space="preserve">Modalités d’inscription au GPF ainsi qu’au championnat de France </w:t>
      </w:r>
      <w:r w:rsidRPr="00525579">
        <w:rPr>
          <w:rFonts w:ascii="Times New Roman" w:hAnsi="Times New Roman" w:cs="Times New Roman"/>
          <w:sz w:val="24"/>
          <w:szCs w:val="24"/>
        </w:rPr>
        <w:t xml:space="preserve">Valable à compter de 2021 </w:t>
      </w:r>
      <w:hyperlink w:anchor="MODA_INSC_CF_GPF_DOGDANC_2021" w:history="1">
        <w:r w:rsidRPr="00525579">
          <w:rPr>
            <w:rStyle w:val="Lienhypertexte"/>
            <w:rFonts w:ascii="Times New Roman" w:hAnsi="Times New Roman" w:cs="Times New Roman"/>
            <w:b/>
            <w:bCs/>
            <w:sz w:val="24"/>
            <w:szCs w:val="24"/>
          </w:rPr>
          <w:t>LE DOCUMENT</w:t>
        </w:r>
      </w:hyperlink>
      <w:r w:rsidRPr="00525579">
        <w:rPr>
          <w:rFonts w:ascii="Times New Roman" w:hAnsi="Times New Roman" w:cs="Times New Roman"/>
          <w:sz w:val="24"/>
          <w:szCs w:val="24"/>
        </w:rPr>
        <w:t xml:space="preserve">    </w:t>
      </w:r>
      <w:r w:rsidRPr="00525579">
        <w:rPr>
          <w:rFonts w:ascii="Times New Roman" w:hAnsi="Times New Roman" w:cs="Times New Roman"/>
          <w:b/>
          <w:bCs/>
          <w:sz w:val="24"/>
          <w:szCs w:val="24"/>
        </w:rPr>
        <w:t xml:space="preserve"> </w:t>
      </w:r>
    </w:p>
    <w:p w14:paraId="28B3DD1A" w14:textId="77777777" w:rsidR="00C63FF4" w:rsidRPr="00525579" w:rsidRDefault="00C63FF4" w:rsidP="00C63FF4">
      <w:pPr>
        <w:pStyle w:val="CorpsA"/>
        <w:spacing w:line="240" w:lineRule="auto"/>
        <w:rPr>
          <w:rFonts w:ascii="Times New Roman" w:hAnsi="Times New Roman" w:cs="Times New Roman"/>
          <w:b/>
          <w:bCs/>
          <w:sz w:val="24"/>
          <w:szCs w:val="24"/>
        </w:rPr>
      </w:pPr>
    </w:p>
    <w:p w14:paraId="19D53825" w14:textId="77777777" w:rsidR="00C63FF4" w:rsidRPr="00525579" w:rsidRDefault="00C63FF4" w:rsidP="00C34D71">
      <w:pPr>
        <w:pStyle w:val="Paragraphedeliste1"/>
        <w:widowControl/>
        <w:numPr>
          <w:ilvl w:val="0"/>
          <w:numId w:val="52"/>
        </w:numPr>
        <w:suppressAutoHyphens w:val="0"/>
        <w:spacing w:line="276" w:lineRule="auto"/>
        <w:contextualSpacing/>
      </w:pPr>
      <w:r w:rsidRPr="00525579">
        <w:rPr>
          <w:b/>
        </w:rPr>
        <w:t xml:space="preserve">Mise à disposition des juges DD et des moniteurs DD d’une liste de questions types à poser lors des </w:t>
      </w:r>
      <w:proofErr w:type="spellStart"/>
      <w:r w:rsidRPr="00525579">
        <w:rPr>
          <w:b/>
        </w:rPr>
        <w:t>pass</w:t>
      </w:r>
      <w:proofErr w:type="spellEnd"/>
      <w:r w:rsidRPr="00525579">
        <w:rPr>
          <w:b/>
        </w:rPr>
        <w:t>.</w:t>
      </w:r>
    </w:p>
    <w:p w14:paraId="23D7AA8D" w14:textId="62B09705" w:rsidR="00C63FF4" w:rsidRPr="00525579" w:rsidRDefault="00C63FF4" w:rsidP="00C63FF4">
      <w:pPr>
        <w:pStyle w:val="Paragraphedeliste1"/>
        <w:ind w:left="0"/>
      </w:pPr>
      <w:r w:rsidRPr="00525579">
        <w:t xml:space="preserve">Nathalie </w:t>
      </w:r>
      <w:proofErr w:type="spellStart"/>
      <w:r w:rsidRPr="00525579">
        <w:t>Tanvet</w:t>
      </w:r>
      <w:proofErr w:type="spellEnd"/>
      <w:r w:rsidRPr="00525579">
        <w:t xml:space="preserve"> se propose de dresser cette liste de question. </w:t>
      </w:r>
    </w:p>
    <w:p w14:paraId="2B9E8F08" w14:textId="77777777" w:rsidR="00C63FF4" w:rsidRPr="00525579" w:rsidRDefault="00C63FF4" w:rsidP="00C63FF4">
      <w:pPr>
        <w:pStyle w:val="Paragraphedeliste1"/>
        <w:ind w:left="0"/>
        <w:rPr>
          <w:color w:val="FF0000"/>
        </w:rPr>
      </w:pPr>
    </w:p>
    <w:p w14:paraId="23B6A529" w14:textId="77777777" w:rsidR="00C63FF4" w:rsidRPr="00525579" w:rsidRDefault="00C63FF4" w:rsidP="00C34D71">
      <w:pPr>
        <w:pStyle w:val="Paragraphedeliste1"/>
        <w:widowControl/>
        <w:numPr>
          <w:ilvl w:val="0"/>
          <w:numId w:val="52"/>
        </w:numPr>
        <w:suppressAutoHyphens w:val="0"/>
        <w:spacing w:line="276" w:lineRule="auto"/>
        <w:contextualSpacing/>
        <w:rPr>
          <w:b/>
        </w:rPr>
      </w:pPr>
      <w:r w:rsidRPr="00525579">
        <w:rPr>
          <w:b/>
        </w:rPr>
        <w:t xml:space="preserve">Informations diverses </w:t>
      </w:r>
    </w:p>
    <w:p w14:paraId="3F15DB51" w14:textId="6063D9AA" w:rsidR="00C63FF4" w:rsidRPr="00525579" w:rsidRDefault="00C63FF4" w:rsidP="00C63FF4">
      <w:pPr>
        <w:rPr>
          <w:rFonts w:ascii="Times New Roman" w:hAnsi="Times New Roman"/>
        </w:rPr>
      </w:pPr>
      <w:r w:rsidRPr="00525579">
        <w:rPr>
          <w:rFonts w:ascii="Times New Roman" w:hAnsi="Times New Roman"/>
        </w:rPr>
        <w:t xml:space="preserve">A compter de 2021 les résultats seront acquis au chien. Ce qui impliquera qu’un compétiteur qui veut concourir avec un chien ne lui appartenant pas mais qui a atteint l’un des niveaux novice, intermédiaire ou avancé devra intégrer d’office le niveau détenu par le chien.  </w:t>
      </w:r>
    </w:p>
    <w:p w14:paraId="448B7C3B" w14:textId="77777777" w:rsidR="00C63FF4" w:rsidRPr="00525579" w:rsidRDefault="00C63FF4" w:rsidP="00C63FF4">
      <w:pPr>
        <w:rPr>
          <w:rFonts w:ascii="Times New Roman" w:hAnsi="Times New Roman"/>
        </w:rPr>
      </w:pPr>
      <w:r w:rsidRPr="00525579">
        <w:rPr>
          <w:rFonts w:ascii="Times New Roman" w:hAnsi="Times New Roman"/>
        </w:rPr>
        <w:lastRenderedPageBreak/>
        <w:t xml:space="preserve">L’inscription sur un même concours du </w:t>
      </w:r>
      <w:r w:rsidRPr="00525579">
        <w:rPr>
          <w:rFonts w:ascii="Times New Roman" w:hAnsi="Times New Roman"/>
          <w:b/>
        </w:rPr>
        <w:t>licencié</w:t>
      </w:r>
      <w:r w:rsidRPr="00525579">
        <w:rPr>
          <w:rFonts w:ascii="Times New Roman" w:hAnsi="Times New Roman"/>
        </w:rPr>
        <w:t xml:space="preserve"> et du possesseur de la </w:t>
      </w:r>
      <w:r w:rsidRPr="00525579">
        <w:rPr>
          <w:rFonts w:ascii="Times New Roman" w:hAnsi="Times New Roman"/>
          <w:b/>
        </w:rPr>
        <w:t>carte conducteur</w:t>
      </w:r>
      <w:r w:rsidRPr="00525579">
        <w:rPr>
          <w:rFonts w:ascii="Times New Roman" w:hAnsi="Times New Roman"/>
        </w:rPr>
        <w:t xml:space="preserve"> sera également possible dans la limite du nombre de passages autorisés et à condition que </w:t>
      </w:r>
      <w:r w:rsidRPr="00525579">
        <w:rPr>
          <w:rFonts w:ascii="Times New Roman" w:hAnsi="Times New Roman"/>
          <w:b/>
        </w:rPr>
        <w:t>les deux conducteurs évoluent au même niveau</w:t>
      </w:r>
      <w:r w:rsidRPr="00525579">
        <w:rPr>
          <w:rFonts w:ascii="Times New Roman" w:hAnsi="Times New Roman"/>
        </w:rPr>
        <w:t xml:space="preserve">. Un seul résultat sera retenu par concours. Cette règle concerne uniquement les licenciés seniors, les deux devront évoluer dans le même niveau. Il leur sera possible d’évoluer dans un niveau différent uniquement s’ils n’évoluent pas dans la même division, par exemple l’un peut être en htm novice et l’autre en freestyle intermédiaire, si les deux évoluent en freestyle les deux devront passer en intermédiaire. </w:t>
      </w:r>
    </w:p>
    <w:p w14:paraId="3629BA0D" w14:textId="77777777" w:rsidR="00C63FF4" w:rsidRPr="00525579" w:rsidRDefault="00C63FF4" w:rsidP="00C63FF4">
      <w:pPr>
        <w:rPr>
          <w:rFonts w:ascii="Times New Roman" w:hAnsi="Times New Roman"/>
        </w:rPr>
      </w:pPr>
    </w:p>
    <w:p w14:paraId="3CBD0D89" w14:textId="16B74FF5" w:rsidR="00C63FF4" w:rsidRPr="00525579" w:rsidRDefault="00C63FF4" w:rsidP="00C63FF4">
      <w:pPr>
        <w:rPr>
          <w:rFonts w:ascii="Times New Roman" w:hAnsi="Times New Roman"/>
        </w:rPr>
      </w:pPr>
      <w:r w:rsidRPr="00525579">
        <w:rPr>
          <w:rFonts w:ascii="Times New Roman" w:hAnsi="Times New Roman"/>
        </w:rPr>
        <w:t xml:space="preserve">Les juniors qui passent seniors avec le chien de leurs parents devront récupérer le niveau d’évolution le plus haut du chien vu que les résultats seront attribués au chien et non plus à l’équipe. </w:t>
      </w:r>
    </w:p>
    <w:p w14:paraId="625091B8" w14:textId="11831F0E" w:rsidR="00C63FF4" w:rsidRPr="00525579" w:rsidRDefault="00C63FF4" w:rsidP="00C63FF4">
      <w:pPr>
        <w:rPr>
          <w:rFonts w:ascii="Times New Roman" w:hAnsi="Times New Roman"/>
          <w:b/>
          <w:color w:val="548DD4" w:themeColor="text2" w:themeTint="99"/>
        </w:rPr>
      </w:pPr>
      <w:r w:rsidRPr="00525579">
        <w:rPr>
          <w:rFonts w:ascii="Times New Roman" w:hAnsi="Times New Roman"/>
        </w:rPr>
        <w:t>Les juniors qui démarrent auront le choix de commencer en débutant où dans le niveau d’évolution du chien. Il leur sera demandé d’informer le GT de leur choix pour validation informatique.</w:t>
      </w:r>
    </w:p>
    <w:p w14:paraId="47F32D9D" w14:textId="77777777" w:rsidR="00C63FF4" w:rsidRPr="00525579" w:rsidRDefault="00C63FF4" w:rsidP="00C63FF4">
      <w:pPr>
        <w:rPr>
          <w:rFonts w:ascii="Times New Roman" w:hAnsi="Times New Roman"/>
        </w:rPr>
      </w:pPr>
      <w:r w:rsidRPr="00525579">
        <w:rPr>
          <w:rFonts w:ascii="Times New Roman" w:hAnsi="Times New Roman"/>
        </w:rPr>
        <w:t>Le demi-tarif mis en place pour les duos/équipes qui concourent en solo sur le même concours reste à l’appréciation des clubs organisateurs qui pourront l’accorder ou non. De même que le fait d’accorder le demi-tarif si la même équipe présente une chorégraphie en HTM et en FS est laissée à l’appréciation des organisateurs.</w:t>
      </w:r>
    </w:p>
    <w:p w14:paraId="5729BDD8" w14:textId="77777777" w:rsidR="00C63FF4" w:rsidRPr="00525579" w:rsidRDefault="00C63FF4" w:rsidP="00C63FF4">
      <w:pPr>
        <w:rPr>
          <w:rFonts w:ascii="Times New Roman" w:hAnsi="Times New Roman"/>
        </w:rPr>
      </w:pPr>
    </w:p>
    <w:p w14:paraId="7764F131" w14:textId="77777777" w:rsidR="00C63FF4" w:rsidRPr="00525579" w:rsidRDefault="00C63FF4" w:rsidP="00C34D71">
      <w:pPr>
        <w:pStyle w:val="Paragraphedeliste1"/>
        <w:widowControl/>
        <w:numPr>
          <w:ilvl w:val="0"/>
          <w:numId w:val="52"/>
        </w:numPr>
        <w:suppressAutoHyphens w:val="0"/>
        <w:spacing w:line="276" w:lineRule="auto"/>
        <w:contextualSpacing/>
        <w:rPr>
          <w:b/>
        </w:rPr>
      </w:pPr>
      <w:r w:rsidRPr="00525579">
        <w:rPr>
          <w:b/>
        </w:rPr>
        <w:t>Obtention du CACID</w:t>
      </w:r>
    </w:p>
    <w:p w14:paraId="7685C9F3" w14:textId="3336CF95" w:rsidR="00C63FF4" w:rsidRPr="00525579" w:rsidRDefault="00C63FF4" w:rsidP="00C63FF4">
      <w:pPr>
        <w:rPr>
          <w:rFonts w:ascii="Times New Roman" w:hAnsi="Times New Roman"/>
        </w:rPr>
      </w:pPr>
      <w:r w:rsidRPr="00525579">
        <w:rPr>
          <w:rFonts w:ascii="Times New Roman" w:hAnsi="Times New Roman"/>
        </w:rPr>
        <w:t>Mise au calendrier d’un concours international avec attribution dans la catégorie avancée du CACID. Ce concours remplacerait le challenge européen qui ne sera pas reconduit en 2021 sous l’ancienne formule</w:t>
      </w:r>
      <w:r w:rsidR="0026417D">
        <w:rPr>
          <w:rFonts w:ascii="Times New Roman" w:hAnsi="Times New Roman"/>
        </w:rPr>
        <w:t xml:space="preserve"> </w:t>
      </w:r>
      <w:r w:rsidR="0026417D" w:rsidRPr="00B87E98">
        <w:rPr>
          <w:rFonts w:ascii="Times New Roman" w:hAnsi="Times New Roman"/>
        </w:rPr>
        <w:t>(décision commission du 29 janvier 2020 validée SCC</w:t>
      </w:r>
      <w:r w:rsidR="0026417D">
        <w:rPr>
          <w:rFonts w:ascii="Times New Roman" w:hAnsi="Times New Roman"/>
        </w:rPr>
        <w:t>)</w:t>
      </w:r>
      <w:r w:rsidRPr="00525579">
        <w:rPr>
          <w:rFonts w:ascii="Times New Roman" w:hAnsi="Times New Roman"/>
        </w:rPr>
        <w:t xml:space="preserve">. La mise en jeu du CACID serait un atout pour attirer les compétiteurs étrangers. </w:t>
      </w:r>
    </w:p>
    <w:p w14:paraId="05A177E0" w14:textId="77777777" w:rsidR="00C63FF4" w:rsidRPr="00525579" w:rsidRDefault="00C63FF4" w:rsidP="00C63FF4">
      <w:pPr>
        <w:rPr>
          <w:rFonts w:ascii="Times New Roman" w:hAnsi="Times New Roman"/>
        </w:rPr>
      </w:pPr>
      <w:r w:rsidRPr="00525579">
        <w:rPr>
          <w:rFonts w:ascii="Times New Roman" w:hAnsi="Times New Roman"/>
        </w:rPr>
        <w:t xml:space="preserve">Proposition d’attribuer lors de ce concours le titre champion international de dog dance HTM ou FS pour la France dans le niveau avancé. Pour compléter un titre de champion international de DD le chien devra également obtenir au minimum un bon en exposition canine. </w:t>
      </w:r>
    </w:p>
    <w:p w14:paraId="1E8084F3" w14:textId="77777777" w:rsidR="00C63FF4" w:rsidRPr="00525579" w:rsidRDefault="00C63FF4" w:rsidP="00C63FF4">
      <w:pPr>
        <w:rPr>
          <w:rFonts w:ascii="Times New Roman" w:hAnsi="Times New Roman"/>
        </w:rPr>
      </w:pPr>
    </w:p>
    <w:p w14:paraId="43791713" w14:textId="77777777" w:rsidR="00C63FF4" w:rsidRPr="00525579" w:rsidRDefault="00C63FF4" w:rsidP="00C34D71">
      <w:pPr>
        <w:pStyle w:val="Paragraphedeliste1"/>
        <w:widowControl/>
        <w:numPr>
          <w:ilvl w:val="0"/>
          <w:numId w:val="52"/>
        </w:numPr>
        <w:suppressAutoHyphens w:val="0"/>
        <w:spacing w:line="276" w:lineRule="auto"/>
        <w:contextualSpacing/>
        <w:rPr>
          <w:b/>
        </w:rPr>
      </w:pPr>
      <w:r w:rsidRPr="00525579">
        <w:rPr>
          <w:b/>
        </w:rPr>
        <w:t>Coach de l’équipe de France</w:t>
      </w:r>
    </w:p>
    <w:p w14:paraId="1777019B" w14:textId="77777777" w:rsidR="00C63FF4" w:rsidRPr="00525579" w:rsidRDefault="00C63FF4" w:rsidP="00C63FF4">
      <w:pPr>
        <w:rPr>
          <w:rFonts w:ascii="Times New Roman" w:hAnsi="Times New Roman"/>
        </w:rPr>
      </w:pPr>
      <w:r w:rsidRPr="00525579">
        <w:rPr>
          <w:rFonts w:ascii="Times New Roman" w:hAnsi="Times New Roman"/>
        </w:rPr>
        <w:t xml:space="preserve">Afin de préparer rapidement l’équipe de France pour 2021 le GT souhaite accorder sa confiance à Sophie Perez pour l’année 2021, pour rappel c’était la seule candidature suite à notre appel. </w:t>
      </w:r>
    </w:p>
    <w:p w14:paraId="4B8558A5" w14:textId="77777777" w:rsidR="00C63FF4" w:rsidRPr="00525579" w:rsidRDefault="00C63FF4" w:rsidP="00C63FF4">
      <w:pPr>
        <w:rPr>
          <w:rFonts w:ascii="Times New Roman" w:hAnsi="Times New Roman"/>
        </w:rPr>
      </w:pPr>
      <w:r w:rsidRPr="00525579">
        <w:rPr>
          <w:rFonts w:ascii="Times New Roman" w:hAnsi="Times New Roman"/>
        </w:rPr>
        <w:t xml:space="preserve">Corinne </w:t>
      </w:r>
      <w:proofErr w:type="spellStart"/>
      <w:r w:rsidRPr="00525579">
        <w:rPr>
          <w:rFonts w:ascii="Times New Roman" w:hAnsi="Times New Roman"/>
        </w:rPr>
        <w:t>Médauer</w:t>
      </w:r>
      <w:proofErr w:type="spellEnd"/>
      <w:r w:rsidRPr="00525579">
        <w:rPr>
          <w:rFonts w:ascii="Times New Roman" w:hAnsi="Times New Roman"/>
        </w:rPr>
        <w:t xml:space="preserve"> se propose de l’épauler et rester à sa disposition pour l’aider dans cette tâche le temps de la prise en main. </w:t>
      </w:r>
    </w:p>
    <w:p w14:paraId="55A69AC4" w14:textId="77777777" w:rsidR="00C63FF4" w:rsidRPr="00525579" w:rsidRDefault="00C63FF4" w:rsidP="00C63FF4">
      <w:pPr>
        <w:rPr>
          <w:rFonts w:ascii="Times New Roman" w:hAnsi="Times New Roman"/>
        </w:rPr>
      </w:pPr>
    </w:p>
    <w:p w14:paraId="738C2F76" w14:textId="77777777" w:rsidR="00C63FF4" w:rsidRPr="00525579" w:rsidRDefault="00C63FF4" w:rsidP="00C34D71">
      <w:pPr>
        <w:pStyle w:val="Paragraphedeliste1"/>
        <w:widowControl/>
        <w:numPr>
          <w:ilvl w:val="0"/>
          <w:numId w:val="52"/>
        </w:numPr>
        <w:suppressAutoHyphens w:val="0"/>
        <w:spacing w:line="276" w:lineRule="auto"/>
        <w:contextualSpacing/>
        <w:rPr>
          <w:b/>
        </w:rPr>
      </w:pPr>
      <w:r w:rsidRPr="00525579">
        <w:rPr>
          <w:b/>
        </w:rPr>
        <w:t>EOC 2021</w:t>
      </w:r>
    </w:p>
    <w:p w14:paraId="6405AF09" w14:textId="77777777" w:rsidR="00C63FF4" w:rsidRPr="00525579" w:rsidRDefault="00C63FF4" w:rsidP="00C63FF4">
      <w:pPr>
        <w:rPr>
          <w:rFonts w:ascii="Times New Roman" w:hAnsi="Times New Roman"/>
        </w:rPr>
      </w:pPr>
      <w:r w:rsidRPr="00525579">
        <w:rPr>
          <w:rFonts w:ascii="Times New Roman" w:hAnsi="Times New Roman"/>
        </w:rPr>
        <w:t>La commission de la FCI a mis en place un « </w:t>
      </w:r>
      <w:proofErr w:type="spellStart"/>
      <w:r w:rsidRPr="00525579">
        <w:rPr>
          <w:rFonts w:ascii="Times New Roman" w:hAnsi="Times New Roman"/>
        </w:rPr>
        <w:t>european</w:t>
      </w:r>
      <w:proofErr w:type="spellEnd"/>
      <w:r w:rsidRPr="00525579">
        <w:rPr>
          <w:rFonts w:ascii="Times New Roman" w:hAnsi="Times New Roman"/>
        </w:rPr>
        <w:t xml:space="preserve"> open </w:t>
      </w:r>
      <w:proofErr w:type="spellStart"/>
      <w:r w:rsidRPr="00525579">
        <w:rPr>
          <w:rFonts w:ascii="Times New Roman" w:hAnsi="Times New Roman"/>
        </w:rPr>
        <w:t>championship</w:t>
      </w:r>
      <w:proofErr w:type="spellEnd"/>
      <w:r w:rsidRPr="00525579">
        <w:rPr>
          <w:rFonts w:ascii="Times New Roman" w:hAnsi="Times New Roman"/>
        </w:rPr>
        <w:t xml:space="preserve"> EOC ». Cet open européen est ouvert à tous les chiens LO(e) ou non LO(e). Le premier aura lieu en Russie en 2021. Le GT souhaite pouvoir dès 2021 inscrire une équipe de France à cette compétition FCI. Le règlement appliqué sera celui de la FCI avec adaptation du paragraphe pour indiquer que tous chiens sont autorisés à participer sans distinction race ou non. </w:t>
      </w:r>
    </w:p>
    <w:p w14:paraId="4918DF22" w14:textId="77777777" w:rsidR="00C63FF4" w:rsidRPr="00525579" w:rsidRDefault="00C63FF4" w:rsidP="00C63FF4">
      <w:pPr>
        <w:rPr>
          <w:rFonts w:ascii="Times New Roman" w:hAnsi="Times New Roman"/>
        </w:rPr>
      </w:pPr>
      <w:r w:rsidRPr="00525579">
        <w:rPr>
          <w:rFonts w:ascii="Times New Roman" w:hAnsi="Times New Roman"/>
        </w:rPr>
        <w:t xml:space="preserve">La finale du G.P.F. 2020 ayant été annulée, la sélection pourrait se faire sans distinction LOF ou non LOF basée sur les résultats du GPF 2019 si le niveau des équipes est suffisant pour une compétition d’une telle envergure, associée à une rencontre de travail des équipes sélectionnées. </w:t>
      </w:r>
    </w:p>
    <w:p w14:paraId="5A3506A6" w14:textId="77777777" w:rsidR="00C63FF4" w:rsidRPr="00525579" w:rsidRDefault="00C63FF4" w:rsidP="00C63FF4">
      <w:pPr>
        <w:rPr>
          <w:rFonts w:ascii="Times New Roman" w:hAnsi="Times New Roman"/>
          <w:color w:val="FF0000"/>
        </w:rPr>
      </w:pPr>
      <w:r w:rsidRPr="00525579">
        <w:rPr>
          <w:rFonts w:ascii="Times New Roman" w:hAnsi="Times New Roman"/>
        </w:rPr>
        <w:t>L’engagement à l’EOC se fera par le coach, aucun engagement individuel ne sera possible</w:t>
      </w:r>
      <w:r w:rsidRPr="00525579">
        <w:rPr>
          <w:rFonts w:ascii="Times New Roman" w:hAnsi="Times New Roman"/>
          <w:color w:val="FF0000"/>
        </w:rPr>
        <w:t>.</w:t>
      </w:r>
    </w:p>
    <w:p w14:paraId="3F4CEC57" w14:textId="77777777" w:rsidR="00C63FF4" w:rsidRPr="00525579" w:rsidRDefault="00C63FF4" w:rsidP="00C63FF4">
      <w:pPr>
        <w:rPr>
          <w:rFonts w:ascii="Times New Roman" w:hAnsi="Times New Roman"/>
          <w:color w:val="FF0000"/>
        </w:rPr>
      </w:pPr>
    </w:p>
    <w:p w14:paraId="05139DE0" w14:textId="6EB7D44A" w:rsidR="00C63FF4" w:rsidRDefault="00C63FF4" w:rsidP="00C63FF4">
      <w:pPr>
        <w:rPr>
          <w:rFonts w:ascii="Times New Roman" w:hAnsi="Times New Roman"/>
          <w:b/>
          <w:bCs/>
        </w:rPr>
      </w:pPr>
      <w:r w:rsidRPr="00B87E98">
        <w:rPr>
          <w:rFonts w:ascii="Times New Roman" w:hAnsi="Times New Roman"/>
          <w:b/>
          <w:bCs/>
        </w:rPr>
        <w:t>Etablir un projet de budget pour cette compétition pour validation</w:t>
      </w:r>
    </w:p>
    <w:p w14:paraId="1D58012A" w14:textId="5431597C" w:rsidR="00812EAE" w:rsidRDefault="00812EAE" w:rsidP="00C63FF4">
      <w:pPr>
        <w:rPr>
          <w:rFonts w:ascii="Times New Roman" w:hAnsi="Times New Roman"/>
          <w:b/>
          <w:bCs/>
        </w:rPr>
      </w:pPr>
    </w:p>
    <w:p w14:paraId="0442D0DA" w14:textId="77777777" w:rsidR="00812EAE" w:rsidRPr="00525579" w:rsidRDefault="00812EAE" w:rsidP="00C63FF4">
      <w:pPr>
        <w:rPr>
          <w:rFonts w:ascii="Times New Roman" w:hAnsi="Times New Roman"/>
          <w:b/>
          <w:bCs/>
        </w:rPr>
      </w:pPr>
    </w:p>
    <w:p w14:paraId="5C9C4CCD" w14:textId="77777777" w:rsidR="00C63FF4" w:rsidRPr="00525579" w:rsidRDefault="00C63FF4" w:rsidP="00C63FF4">
      <w:pPr>
        <w:rPr>
          <w:rFonts w:ascii="Times New Roman" w:hAnsi="Times New Roman"/>
        </w:rPr>
      </w:pPr>
    </w:p>
    <w:p w14:paraId="733B37AD" w14:textId="77777777" w:rsidR="00C63FF4" w:rsidRPr="00525579" w:rsidRDefault="00C63FF4" w:rsidP="00C63FF4">
      <w:pPr>
        <w:rPr>
          <w:rFonts w:ascii="Times New Roman" w:hAnsi="Times New Roman"/>
        </w:rPr>
      </w:pPr>
      <w:r w:rsidRPr="00525579">
        <w:rPr>
          <w:rFonts w:ascii="Times New Roman" w:hAnsi="Times New Roman"/>
        </w:rPr>
        <w:t>***********</w:t>
      </w:r>
    </w:p>
    <w:p w14:paraId="41D3D492" w14:textId="77777777" w:rsidR="00C63FF4" w:rsidRPr="00525579" w:rsidRDefault="00C63FF4" w:rsidP="00C63FF4">
      <w:pPr>
        <w:rPr>
          <w:rFonts w:ascii="Times New Roman" w:hAnsi="Times New Roman"/>
          <w:b/>
          <w:bCs/>
          <w:u w:val="single"/>
        </w:rPr>
      </w:pPr>
      <w:bookmarkStart w:id="8" w:name="MODA_INSC_CF_GPF_DOGDANC_2021"/>
      <w:r w:rsidRPr="00525579">
        <w:rPr>
          <w:rFonts w:ascii="Times New Roman" w:hAnsi="Times New Roman"/>
          <w:b/>
          <w:bCs/>
          <w:u w:val="single"/>
        </w:rPr>
        <w:t>DOCUMENT</w:t>
      </w:r>
      <w:bookmarkEnd w:id="8"/>
      <w:r w:rsidRPr="00525579">
        <w:rPr>
          <w:rFonts w:ascii="Times New Roman" w:hAnsi="Times New Roman"/>
          <w:b/>
          <w:bCs/>
          <w:u w:val="single"/>
        </w:rPr>
        <w:t> :</w:t>
      </w:r>
    </w:p>
    <w:p w14:paraId="768EAE17" w14:textId="77777777" w:rsidR="00C63FF4" w:rsidRPr="00525579" w:rsidRDefault="00C63FF4" w:rsidP="00C63FF4">
      <w:pPr>
        <w:pStyle w:val="CorpsA"/>
        <w:spacing w:line="240" w:lineRule="auto"/>
        <w:rPr>
          <w:rFonts w:ascii="Times New Roman" w:hAnsi="Times New Roman" w:cs="Times New Roman"/>
          <w:b/>
          <w:bCs/>
          <w:sz w:val="24"/>
          <w:szCs w:val="24"/>
          <w:u w:val="single"/>
        </w:rPr>
      </w:pPr>
      <w:r w:rsidRPr="00525579">
        <w:rPr>
          <w:rFonts w:ascii="Times New Roman" w:hAnsi="Times New Roman" w:cs="Times New Roman"/>
          <w:b/>
          <w:bCs/>
          <w:sz w:val="24"/>
          <w:szCs w:val="24"/>
          <w:u w:val="single"/>
        </w:rPr>
        <w:t xml:space="preserve">Modalités d’inscription au GPF ainsi qu’au championnat de France </w:t>
      </w:r>
      <w:r w:rsidRPr="00525579">
        <w:rPr>
          <w:rFonts w:ascii="Times New Roman" w:hAnsi="Times New Roman" w:cs="Times New Roman"/>
          <w:sz w:val="24"/>
          <w:szCs w:val="24"/>
          <w:u w:val="single"/>
        </w:rPr>
        <w:t>Valable à compter de 2021</w:t>
      </w:r>
    </w:p>
    <w:p w14:paraId="5AB9AC61" w14:textId="77777777" w:rsidR="00C63FF4" w:rsidRPr="00525579" w:rsidRDefault="00C63FF4" w:rsidP="00C63FF4">
      <w:pPr>
        <w:pStyle w:val="CorpsA"/>
        <w:spacing w:line="240" w:lineRule="auto"/>
        <w:rPr>
          <w:rFonts w:ascii="Times New Roman" w:hAnsi="Times New Roman" w:cs="Times New Roman"/>
          <w:b/>
          <w:bCs/>
          <w:sz w:val="24"/>
          <w:szCs w:val="24"/>
        </w:rPr>
      </w:pPr>
    </w:p>
    <w:p w14:paraId="2016E12D" w14:textId="77777777" w:rsidR="00C63FF4" w:rsidRPr="00525579" w:rsidRDefault="00C63FF4" w:rsidP="00C63FF4">
      <w:pPr>
        <w:pStyle w:val="CorpsA"/>
        <w:spacing w:line="240" w:lineRule="auto"/>
        <w:rPr>
          <w:rFonts w:ascii="Times New Roman" w:hAnsi="Times New Roman" w:cs="Times New Roman"/>
          <w:b/>
          <w:i/>
          <w:sz w:val="24"/>
          <w:szCs w:val="24"/>
        </w:rPr>
      </w:pPr>
      <w:r w:rsidRPr="00525579">
        <w:rPr>
          <w:rFonts w:ascii="Times New Roman" w:hAnsi="Times New Roman" w:cs="Times New Roman"/>
          <w:b/>
          <w:i/>
          <w:sz w:val="24"/>
          <w:szCs w:val="24"/>
        </w:rPr>
        <w:lastRenderedPageBreak/>
        <w:t>Manifestations ouvertes aux seuls licenciés français, la participation au championnat de France implique que le chien soit LO (e) et en avancé.</w:t>
      </w:r>
    </w:p>
    <w:p w14:paraId="28C95051" w14:textId="77777777" w:rsidR="00C63FF4" w:rsidRPr="00525579" w:rsidRDefault="00C63FF4" w:rsidP="00C63FF4">
      <w:pPr>
        <w:pStyle w:val="CorpsA"/>
        <w:spacing w:line="240" w:lineRule="auto"/>
        <w:rPr>
          <w:rFonts w:ascii="Times New Roman" w:hAnsi="Times New Roman" w:cs="Times New Roman"/>
          <w:sz w:val="24"/>
          <w:szCs w:val="24"/>
        </w:rPr>
      </w:pPr>
    </w:p>
    <w:p w14:paraId="4E1B0C84" w14:textId="77777777" w:rsidR="00C63FF4" w:rsidRPr="00525579" w:rsidRDefault="00C63FF4" w:rsidP="00C63FF4">
      <w:pPr>
        <w:pStyle w:val="CorpsA"/>
        <w:spacing w:line="240" w:lineRule="auto"/>
        <w:rPr>
          <w:rFonts w:ascii="Times New Roman" w:hAnsi="Times New Roman" w:cs="Times New Roman"/>
          <w:sz w:val="24"/>
          <w:szCs w:val="24"/>
        </w:rPr>
      </w:pPr>
      <w:r w:rsidRPr="00525579">
        <w:rPr>
          <w:rFonts w:ascii="Times New Roman" w:hAnsi="Times New Roman" w:cs="Times New Roman"/>
          <w:sz w:val="24"/>
          <w:szCs w:val="24"/>
        </w:rPr>
        <w:t>Le Grand Prix de France et le championnat de France sont des événements qui se tiennent tous les ans et qui représentent les finales nationales dans la discipline Dog Dancing. C’est le couronnement d’une année de travail et le rendez-vous incontournable des passionnés de la discipline.</w:t>
      </w:r>
    </w:p>
    <w:p w14:paraId="0CD9085C" w14:textId="77777777" w:rsidR="00C63FF4" w:rsidRPr="00525579" w:rsidRDefault="00C63FF4" w:rsidP="00C63FF4">
      <w:pPr>
        <w:pStyle w:val="CorpsA"/>
        <w:spacing w:line="240" w:lineRule="auto"/>
        <w:rPr>
          <w:rFonts w:ascii="Times New Roman" w:hAnsi="Times New Roman" w:cs="Times New Roman"/>
          <w:sz w:val="24"/>
          <w:szCs w:val="24"/>
        </w:rPr>
      </w:pPr>
    </w:p>
    <w:p w14:paraId="7D227BF9" w14:textId="561171DA" w:rsidR="00C63FF4" w:rsidRPr="00525579" w:rsidRDefault="00C63FF4" w:rsidP="00C63FF4">
      <w:pPr>
        <w:pStyle w:val="CorpsA"/>
        <w:rPr>
          <w:rFonts w:ascii="Times New Roman" w:hAnsi="Times New Roman" w:cs="Times New Roman"/>
          <w:b/>
          <w:color w:val="00B0F0"/>
          <w:sz w:val="24"/>
          <w:szCs w:val="24"/>
        </w:rPr>
      </w:pPr>
      <w:r w:rsidRPr="00525579">
        <w:rPr>
          <w:rFonts w:ascii="Times New Roman" w:eastAsia="Times New Roman" w:hAnsi="Times New Roman" w:cs="Times New Roman"/>
          <w:b/>
          <w:bCs/>
          <w:sz w:val="24"/>
          <w:szCs w:val="24"/>
        </w:rPr>
        <w:t xml:space="preserve">CRITERES D’ACCESSION AU GPF (novice – intermédiaire – avancé) </w:t>
      </w:r>
    </w:p>
    <w:p w14:paraId="2EFAF565" w14:textId="77777777" w:rsidR="00C63FF4" w:rsidRPr="00525579" w:rsidRDefault="00C63FF4" w:rsidP="00C63FF4">
      <w:pPr>
        <w:pStyle w:val="CorpsA"/>
        <w:spacing w:line="240" w:lineRule="auto"/>
        <w:rPr>
          <w:rFonts w:ascii="Times New Roman" w:hAnsi="Times New Roman" w:cs="Times New Roman"/>
          <w:sz w:val="24"/>
          <w:szCs w:val="24"/>
        </w:rPr>
      </w:pPr>
      <w:r w:rsidRPr="00525579">
        <w:rPr>
          <w:rFonts w:ascii="Times New Roman" w:hAnsi="Times New Roman" w:cs="Times New Roman"/>
          <w:b/>
          <w:bCs/>
          <w:sz w:val="24"/>
          <w:szCs w:val="24"/>
        </w:rPr>
        <w:t xml:space="preserve">3 pointages en adéquation avec le niveau d’évolution dont au moins 2 avec un juge français selon le barème ci-dessous. </w:t>
      </w:r>
      <w:r w:rsidRPr="00525579">
        <w:rPr>
          <w:rFonts w:ascii="Times New Roman" w:hAnsi="Times New Roman" w:cs="Times New Roman"/>
          <w:bCs/>
          <w:sz w:val="24"/>
          <w:szCs w:val="24"/>
        </w:rPr>
        <w:t>Pour rappel s</w:t>
      </w:r>
      <w:r w:rsidRPr="00525579">
        <w:rPr>
          <w:rFonts w:ascii="Times New Roman" w:hAnsi="Times New Roman" w:cs="Times New Roman"/>
          <w:sz w:val="24"/>
          <w:szCs w:val="24"/>
        </w:rPr>
        <w:t xml:space="preserve">ur un concours un seul pointage servant à l’inscription au GPF sera retenu par équipe. </w:t>
      </w:r>
    </w:p>
    <w:p w14:paraId="6CA4F9EE" w14:textId="77777777" w:rsidR="00C63FF4" w:rsidRPr="00525579" w:rsidRDefault="00C63FF4" w:rsidP="00C63FF4">
      <w:pPr>
        <w:pStyle w:val="CorpsA"/>
        <w:spacing w:line="240" w:lineRule="auto"/>
        <w:rPr>
          <w:rFonts w:ascii="Times New Roman" w:hAnsi="Times New Roman" w:cs="Times New Roman"/>
          <w:b/>
          <w:bCs/>
          <w:sz w:val="24"/>
          <w:szCs w:val="24"/>
        </w:rPr>
      </w:pPr>
    </w:p>
    <w:p w14:paraId="15D12A0E" w14:textId="7649A690" w:rsidR="00C63FF4" w:rsidRPr="00525579" w:rsidRDefault="00C63FF4" w:rsidP="00C63FF4">
      <w:pPr>
        <w:pStyle w:val="CorpsA"/>
        <w:spacing w:line="240" w:lineRule="auto"/>
        <w:rPr>
          <w:rFonts w:ascii="Times New Roman" w:hAnsi="Times New Roman" w:cs="Times New Roman"/>
          <w:sz w:val="24"/>
          <w:szCs w:val="24"/>
        </w:rPr>
      </w:pPr>
      <w:r w:rsidRPr="00525579">
        <w:rPr>
          <w:rFonts w:ascii="Times New Roman" w:hAnsi="Times New Roman" w:cs="Times New Roman"/>
          <w:b/>
          <w:bCs/>
          <w:sz w:val="24"/>
          <w:szCs w:val="24"/>
        </w:rPr>
        <w:t>Novice</w:t>
      </w:r>
      <w:r w:rsidRPr="00525579">
        <w:rPr>
          <w:rFonts w:ascii="Times New Roman" w:hAnsi="Times New Roman" w:cs="Times New Roman"/>
          <w:sz w:val="24"/>
          <w:szCs w:val="24"/>
        </w:rPr>
        <w:t xml:space="preserve"> : </w:t>
      </w:r>
      <w:r w:rsidRPr="00525579">
        <w:rPr>
          <w:rFonts w:ascii="Times New Roman" w:hAnsi="Times New Roman" w:cs="Times New Roman"/>
          <w:b/>
          <w:bCs/>
          <w:sz w:val="24"/>
          <w:szCs w:val="24"/>
        </w:rPr>
        <w:t>22.5 pts</w:t>
      </w:r>
      <w:r w:rsidRPr="00525579">
        <w:rPr>
          <w:rFonts w:ascii="Times New Roman" w:hAnsi="Times New Roman" w:cs="Times New Roman"/>
          <w:sz w:val="24"/>
          <w:szCs w:val="24"/>
        </w:rPr>
        <w:t xml:space="preserve"> (minimum 6.75 points dans les rubriques présentation / contenu / interprétation et 2.25 points en bien-être animal) sur 3 concours avec 2 juges différents dont 2 français </w:t>
      </w:r>
      <w:r w:rsidRPr="00525579">
        <w:rPr>
          <w:rFonts w:ascii="Times New Roman" w:hAnsi="Times New Roman" w:cs="Times New Roman"/>
          <w:sz w:val="24"/>
          <w:szCs w:val="24"/>
          <w:lang w:val="pt-PT"/>
        </w:rPr>
        <w:t xml:space="preserve"> </w:t>
      </w:r>
    </w:p>
    <w:p w14:paraId="086D74CD" w14:textId="0287D183" w:rsidR="00C63FF4" w:rsidRPr="00525579" w:rsidRDefault="00C63FF4" w:rsidP="00C63FF4">
      <w:pPr>
        <w:pStyle w:val="CorpsA"/>
        <w:spacing w:line="240" w:lineRule="auto"/>
        <w:rPr>
          <w:rFonts w:ascii="Times New Roman" w:hAnsi="Times New Roman" w:cs="Times New Roman"/>
          <w:sz w:val="24"/>
          <w:szCs w:val="24"/>
        </w:rPr>
      </w:pPr>
      <w:r w:rsidRPr="00525579">
        <w:rPr>
          <w:rFonts w:ascii="Times New Roman" w:hAnsi="Times New Roman" w:cs="Times New Roman"/>
          <w:b/>
          <w:bCs/>
          <w:sz w:val="24"/>
          <w:szCs w:val="24"/>
        </w:rPr>
        <w:t>Intermédiaire</w:t>
      </w:r>
      <w:r w:rsidRPr="00525579">
        <w:rPr>
          <w:rFonts w:ascii="Times New Roman" w:hAnsi="Times New Roman" w:cs="Times New Roman"/>
          <w:sz w:val="24"/>
          <w:szCs w:val="24"/>
        </w:rPr>
        <w:t xml:space="preserve"> : </w:t>
      </w:r>
      <w:r w:rsidRPr="00525579">
        <w:rPr>
          <w:rFonts w:ascii="Times New Roman" w:hAnsi="Times New Roman" w:cs="Times New Roman"/>
          <w:b/>
          <w:bCs/>
          <w:sz w:val="24"/>
          <w:szCs w:val="24"/>
        </w:rPr>
        <w:t>23.1 pts</w:t>
      </w:r>
      <w:r w:rsidRPr="00525579">
        <w:rPr>
          <w:rFonts w:ascii="Times New Roman" w:hAnsi="Times New Roman" w:cs="Times New Roman"/>
          <w:sz w:val="24"/>
          <w:szCs w:val="24"/>
        </w:rPr>
        <w:t xml:space="preserve"> (minimum 6.9 points dans les rubriques présentation / contenu / interprétation et 2.4 points en bien-être animal) sur 3 concours avec 2 juges différents dont 2 français. </w:t>
      </w:r>
      <w:r w:rsidRPr="00525579">
        <w:rPr>
          <w:rFonts w:ascii="Times New Roman" w:hAnsi="Times New Roman" w:cs="Times New Roman"/>
          <w:sz w:val="24"/>
          <w:szCs w:val="24"/>
          <w:lang w:val="pt-PT"/>
        </w:rPr>
        <w:t xml:space="preserve"> </w:t>
      </w:r>
    </w:p>
    <w:p w14:paraId="66F3F1D9" w14:textId="2F7D30FC" w:rsidR="00C63FF4" w:rsidRPr="00525579" w:rsidRDefault="00C63FF4" w:rsidP="00C63FF4">
      <w:pPr>
        <w:pStyle w:val="CorpsA"/>
        <w:rPr>
          <w:rFonts w:ascii="Times New Roman" w:hAnsi="Times New Roman" w:cs="Times New Roman"/>
          <w:sz w:val="24"/>
          <w:szCs w:val="24"/>
        </w:rPr>
      </w:pPr>
      <w:r w:rsidRPr="00525579">
        <w:rPr>
          <w:rFonts w:ascii="Times New Roman" w:hAnsi="Times New Roman" w:cs="Times New Roman"/>
          <w:b/>
          <w:bCs/>
          <w:sz w:val="24"/>
          <w:szCs w:val="24"/>
        </w:rPr>
        <w:t>Avancé</w:t>
      </w:r>
      <w:r w:rsidRPr="00525579">
        <w:rPr>
          <w:rFonts w:ascii="Times New Roman" w:hAnsi="Times New Roman" w:cs="Times New Roman"/>
          <w:sz w:val="24"/>
          <w:szCs w:val="24"/>
        </w:rPr>
        <w:t xml:space="preserve"> : </w:t>
      </w:r>
      <w:r w:rsidRPr="00525579">
        <w:rPr>
          <w:rFonts w:ascii="Times New Roman" w:hAnsi="Times New Roman" w:cs="Times New Roman"/>
          <w:b/>
          <w:bCs/>
          <w:sz w:val="24"/>
          <w:szCs w:val="24"/>
        </w:rPr>
        <w:t>24 pts</w:t>
      </w:r>
      <w:r w:rsidRPr="00525579">
        <w:rPr>
          <w:rFonts w:ascii="Times New Roman" w:hAnsi="Times New Roman" w:cs="Times New Roman"/>
          <w:sz w:val="24"/>
          <w:szCs w:val="24"/>
        </w:rPr>
        <w:t xml:space="preserve"> (minimum 7.2 points dans les rubriques présentation / contenu / interprétation et 2.4 points en bien-être animal) sur 3 concours avec 2 juges différents dont 2 français.</w:t>
      </w:r>
    </w:p>
    <w:p w14:paraId="37920B11" w14:textId="77777777" w:rsidR="00C63FF4" w:rsidRPr="00525579" w:rsidRDefault="00C63FF4" w:rsidP="00C63FF4">
      <w:pPr>
        <w:pStyle w:val="CorpsA"/>
        <w:spacing w:line="240" w:lineRule="auto"/>
        <w:rPr>
          <w:rFonts w:ascii="Times New Roman" w:hAnsi="Times New Roman" w:cs="Times New Roman"/>
          <w:color w:val="auto"/>
          <w:sz w:val="24"/>
          <w:szCs w:val="24"/>
        </w:rPr>
      </w:pPr>
      <w:r w:rsidRPr="00525579">
        <w:rPr>
          <w:rFonts w:ascii="Times New Roman" w:hAnsi="Times New Roman" w:cs="Times New Roman"/>
          <w:b/>
          <w:color w:val="auto"/>
          <w:sz w:val="24"/>
          <w:szCs w:val="24"/>
        </w:rPr>
        <w:t>Duos/équipes</w:t>
      </w:r>
      <w:r w:rsidRPr="00525579">
        <w:rPr>
          <w:rFonts w:ascii="Times New Roman" w:hAnsi="Times New Roman" w:cs="Times New Roman"/>
          <w:color w:val="auto"/>
          <w:sz w:val="24"/>
          <w:szCs w:val="24"/>
        </w:rPr>
        <w:t xml:space="preserve"> : </w:t>
      </w:r>
      <w:r w:rsidRPr="00525579">
        <w:rPr>
          <w:rFonts w:ascii="Times New Roman" w:hAnsi="Times New Roman" w:cs="Times New Roman"/>
          <w:b/>
          <w:bCs/>
          <w:sz w:val="24"/>
          <w:szCs w:val="24"/>
        </w:rPr>
        <w:t>22.5 pts</w:t>
      </w:r>
      <w:r w:rsidRPr="00525579">
        <w:rPr>
          <w:rFonts w:ascii="Times New Roman" w:hAnsi="Times New Roman" w:cs="Times New Roman"/>
          <w:sz w:val="24"/>
          <w:szCs w:val="24"/>
        </w:rPr>
        <w:t xml:space="preserve"> (minimum 6.75 points dans les rubriques présentation / contenu / interprétation et 2.25 points en bien-être animal) sur 3 concours avec 2 juges différents dont 2 français. </w:t>
      </w:r>
      <w:r w:rsidRPr="00525579">
        <w:rPr>
          <w:rFonts w:ascii="Times New Roman" w:hAnsi="Times New Roman" w:cs="Times New Roman"/>
          <w:color w:val="auto"/>
          <w:sz w:val="24"/>
          <w:szCs w:val="24"/>
        </w:rPr>
        <w:t xml:space="preserve">Les duos/équipes prendront uniquement part au GPF. </w:t>
      </w:r>
    </w:p>
    <w:p w14:paraId="78BF60F7" w14:textId="77777777" w:rsidR="00C63FF4" w:rsidRPr="00525579" w:rsidRDefault="00C63FF4" w:rsidP="00C63FF4">
      <w:pPr>
        <w:pStyle w:val="CorpsA"/>
        <w:spacing w:line="240" w:lineRule="auto"/>
        <w:rPr>
          <w:rFonts w:ascii="Times New Roman" w:hAnsi="Times New Roman" w:cs="Times New Roman"/>
          <w:sz w:val="24"/>
          <w:szCs w:val="24"/>
        </w:rPr>
      </w:pPr>
    </w:p>
    <w:p w14:paraId="60F7E31B" w14:textId="77777777" w:rsidR="00C63FF4" w:rsidRPr="00525579" w:rsidRDefault="00C63FF4" w:rsidP="00C63FF4">
      <w:pPr>
        <w:pStyle w:val="CorpsA"/>
        <w:spacing w:line="240" w:lineRule="auto"/>
        <w:rPr>
          <w:rFonts w:ascii="Times New Roman" w:hAnsi="Times New Roman" w:cs="Times New Roman"/>
          <w:sz w:val="24"/>
          <w:szCs w:val="24"/>
        </w:rPr>
      </w:pPr>
    </w:p>
    <w:p w14:paraId="20D07AEC" w14:textId="77777777" w:rsidR="00C63FF4" w:rsidRPr="00525579" w:rsidRDefault="00C63FF4" w:rsidP="00C63FF4">
      <w:pPr>
        <w:pStyle w:val="CorpsA"/>
        <w:spacing w:line="240" w:lineRule="auto"/>
        <w:rPr>
          <w:rFonts w:ascii="Times New Roman" w:hAnsi="Times New Roman" w:cs="Times New Roman"/>
          <w:sz w:val="24"/>
          <w:szCs w:val="24"/>
        </w:rPr>
      </w:pPr>
      <w:r w:rsidRPr="00525579">
        <w:rPr>
          <w:rFonts w:ascii="Times New Roman" w:eastAsia="Times New Roman" w:hAnsi="Times New Roman" w:cs="Times New Roman"/>
          <w:b/>
          <w:bCs/>
          <w:sz w:val="24"/>
          <w:szCs w:val="24"/>
        </w:rPr>
        <w:t xml:space="preserve">CRITERES D’ACCESSION AU CHAMPIONNAT DE FRANCE (avancé) </w:t>
      </w:r>
      <w:r w:rsidRPr="00525579">
        <w:rPr>
          <w:rFonts w:ascii="Times New Roman" w:eastAsia="Times New Roman" w:hAnsi="Times New Roman" w:cs="Times New Roman"/>
          <w:b/>
          <w:bCs/>
          <w:sz w:val="24"/>
          <w:szCs w:val="24"/>
        </w:rPr>
        <w:br/>
      </w:r>
    </w:p>
    <w:p w14:paraId="52CCF509" w14:textId="70CCF555" w:rsidR="00C63FF4" w:rsidRPr="00525579" w:rsidRDefault="00C63FF4" w:rsidP="00C63FF4">
      <w:pPr>
        <w:pStyle w:val="CorpsA"/>
        <w:rPr>
          <w:rFonts w:ascii="Times New Roman" w:hAnsi="Times New Roman" w:cs="Times New Roman"/>
          <w:sz w:val="24"/>
          <w:szCs w:val="24"/>
        </w:rPr>
      </w:pPr>
      <w:r w:rsidRPr="00525579">
        <w:rPr>
          <w:rFonts w:ascii="Times New Roman" w:hAnsi="Times New Roman" w:cs="Times New Roman"/>
          <w:b/>
          <w:bCs/>
          <w:sz w:val="24"/>
          <w:szCs w:val="24"/>
        </w:rPr>
        <w:t>Avancé</w:t>
      </w:r>
      <w:r w:rsidRPr="00525579">
        <w:rPr>
          <w:rFonts w:ascii="Times New Roman" w:hAnsi="Times New Roman" w:cs="Times New Roman"/>
          <w:sz w:val="24"/>
          <w:szCs w:val="24"/>
        </w:rPr>
        <w:t xml:space="preserve"> : </w:t>
      </w:r>
      <w:r w:rsidRPr="00525579">
        <w:rPr>
          <w:rFonts w:ascii="Times New Roman" w:hAnsi="Times New Roman" w:cs="Times New Roman"/>
          <w:b/>
          <w:bCs/>
          <w:sz w:val="24"/>
          <w:szCs w:val="24"/>
        </w:rPr>
        <w:t>24 pts</w:t>
      </w:r>
      <w:r w:rsidRPr="00525579">
        <w:rPr>
          <w:rFonts w:ascii="Times New Roman" w:hAnsi="Times New Roman" w:cs="Times New Roman"/>
          <w:sz w:val="24"/>
          <w:szCs w:val="24"/>
        </w:rPr>
        <w:t xml:space="preserve"> (minimum 7.2 points dans les rubriques présentation / contenu / interprétation et 2.4 points en bien-être animal) sur 3 concours avec 2 juges différents dont 2 français. Les pointages fournis pour l’inscription seront pris en compte et additionnées aux deux notes obtenues au GPF pour le classement final. </w:t>
      </w:r>
    </w:p>
    <w:p w14:paraId="1BE14CD6" w14:textId="77777777" w:rsidR="00C63FF4" w:rsidRPr="00525579" w:rsidRDefault="00C63FF4" w:rsidP="00C63FF4">
      <w:pPr>
        <w:pStyle w:val="CorpsA"/>
        <w:spacing w:line="240" w:lineRule="auto"/>
        <w:rPr>
          <w:rFonts w:ascii="Times New Roman" w:hAnsi="Times New Roman" w:cs="Times New Roman"/>
          <w:sz w:val="24"/>
          <w:szCs w:val="24"/>
        </w:rPr>
      </w:pPr>
    </w:p>
    <w:p w14:paraId="2D4D7D2B" w14:textId="04FD41E3" w:rsidR="00C63FF4" w:rsidRPr="00525579" w:rsidRDefault="00C63FF4" w:rsidP="00C63FF4">
      <w:pPr>
        <w:pStyle w:val="CorpsA"/>
        <w:spacing w:line="240" w:lineRule="auto"/>
        <w:rPr>
          <w:rFonts w:ascii="Times New Roman" w:hAnsi="Times New Roman" w:cs="Times New Roman"/>
          <w:b/>
          <w:bCs/>
          <w:sz w:val="24"/>
          <w:szCs w:val="24"/>
        </w:rPr>
      </w:pPr>
      <w:proofErr w:type="gramStart"/>
      <w:r w:rsidRPr="00525579">
        <w:rPr>
          <w:rFonts w:ascii="Times New Roman" w:hAnsi="Times New Roman" w:cs="Times New Roman"/>
          <w:b/>
          <w:bCs/>
          <w:sz w:val="24"/>
          <w:szCs w:val="24"/>
          <w:lang w:val="de-DE"/>
        </w:rPr>
        <w:t>Pr</w:t>
      </w:r>
      <w:proofErr w:type="spellStart"/>
      <w:r w:rsidRPr="00525579">
        <w:rPr>
          <w:rFonts w:ascii="Times New Roman" w:hAnsi="Times New Roman" w:cs="Times New Roman"/>
          <w:b/>
          <w:bCs/>
          <w:sz w:val="24"/>
          <w:szCs w:val="24"/>
        </w:rPr>
        <w:t>écisions</w:t>
      </w:r>
      <w:proofErr w:type="spellEnd"/>
      <w:r w:rsidRPr="00525579">
        <w:rPr>
          <w:rFonts w:ascii="Times New Roman" w:hAnsi="Times New Roman" w:cs="Times New Roman"/>
          <w:b/>
          <w:bCs/>
          <w:sz w:val="24"/>
          <w:szCs w:val="24"/>
        </w:rPr>
        <w:t> :</w:t>
      </w:r>
      <w:proofErr w:type="gramEnd"/>
    </w:p>
    <w:p w14:paraId="55BC830F" w14:textId="02D54968" w:rsidR="00C63FF4" w:rsidRPr="00525579" w:rsidRDefault="00C63FF4" w:rsidP="00C63FF4">
      <w:pPr>
        <w:pStyle w:val="CorpsA"/>
        <w:spacing w:line="240" w:lineRule="auto"/>
        <w:rPr>
          <w:rFonts w:ascii="Times New Roman" w:hAnsi="Times New Roman" w:cs="Times New Roman"/>
          <w:sz w:val="24"/>
          <w:szCs w:val="24"/>
        </w:rPr>
      </w:pPr>
      <w:r w:rsidRPr="00525579">
        <w:rPr>
          <w:rFonts w:ascii="Times New Roman" w:hAnsi="Times New Roman" w:cs="Times New Roman"/>
          <w:bCs/>
          <w:sz w:val="24"/>
          <w:szCs w:val="24"/>
        </w:rPr>
        <w:t>Pour participer à un GPF ou au championnat de France, le conducteur devra fournir les justificatifs des 3 pointages obtenus, dont au moins 2 avec un juge français et selon le barème par niveau, dans un concours Fran</w:t>
      </w:r>
      <w:r w:rsidRPr="00525579">
        <w:rPr>
          <w:rFonts w:ascii="Times New Roman" w:hAnsi="Times New Roman" w:cs="Times New Roman"/>
          <w:bCs/>
          <w:sz w:val="24"/>
          <w:szCs w:val="24"/>
          <w:lang w:val="pt-PT"/>
        </w:rPr>
        <w:t>ç</w:t>
      </w:r>
      <w:r w:rsidRPr="00525579">
        <w:rPr>
          <w:rFonts w:ascii="Times New Roman" w:hAnsi="Times New Roman" w:cs="Times New Roman"/>
          <w:bCs/>
          <w:sz w:val="24"/>
          <w:szCs w:val="24"/>
        </w:rPr>
        <w:t>ais depuis le 1</w:t>
      </w:r>
      <w:r w:rsidRPr="00525579">
        <w:rPr>
          <w:rFonts w:ascii="Times New Roman" w:hAnsi="Times New Roman" w:cs="Times New Roman"/>
          <w:bCs/>
          <w:sz w:val="24"/>
          <w:szCs w:val="24"/>
          <w:vertAlign w:val="superscript"/>
        </w:rPr>
        <w:t>er</w:t>
      </w:r>
      <w:r w:rsidRPr="00525579">
        <w:rPr>
          <w:rFonts w:ascii="Times New Roman" w:hAnsi="Times New Roman" w:cs="Times New Roman"/>
          <w:bCs/>
          <w:sz w:val="24"/>
          <w:szCs w:val="24"/>
        </w:rPr>
        <w:t xml:space="preserve"> juillet de l’année précédente jusqu’à la date de clôture de l’année en cours et cela </w:t>
      </w:r>
      <w:r w:rsidRPr="00525579">
        <w:rPr>
          <w:rFonts w:ascii="Times New Roman" w:hAnsi="Times New Roman" w:cs="Times New Roman"/>
          <w:sz w:val="24"/>
          <w:szCs w:val="24"/>
        </w:rPr>
        <w:t xml:space="preserve">dans la division dans laquelle il veut s'inscrire (s'il souhaite participer en HTM et en FS, il devra fournir les pointages dans ces deux divisions). </w:t>
      </w:r>
    </w:p>
    <w:p w14:paraId="69F8020D" w14:textId="4B6DC723" w:rsidR="00C63FF4" w:rsidRPr="00525579" w:rsidRDefault="00C63FF4" w:rsidP="00C63FF4">
      <w:pPr>
        <w:pStyle w:val="CorpsA"/>
        <w:spacing w:line="240" w:lineRule="auto"/>
        <w:rPr>
          <w:rFonts w:ascii="Times New Roman" w:hAnsi="Times New Roman" w:cs="Times New Roman"/>
          <w:sz w:val="24"/>
          <w:szCs w:val="24"/>
        </w:rPr>
      </w:pPr>
      <w:r w:rsidRPr="00525579">
        <w:rPr>
          <w:rFonts w:ascii="Times New Roman" w:hAnsi="Times New Roman" w:cs="Times New Roman"/>
          <w:sz w:val="24"/>
          <w:szCs w:val="24"/>
        </w:rPr>
        <w:t xml:space="preserve">Le concurrent ne peut s’inscrire que dans son niveau d’évolution en concours et pour lequel il a présenté les justificatifs. Entre l’inscription et la date effective du GPF/championnat de France le concurrent ne peut pas changer de niveau sous peine de voir son inscription au GPF/championnat de France refusée pour le motif qu’il est interdit de redescendre de niveau. </w:t>
      </w:r>
    </w:p>
    <w:p w14:paraId="6A7391F3" w14:textId="77777777" w:rsidR="00C63FF4" w:rsidRPr="00525579" w:rsidRDefault="00C63FF4" w:rsidP="00C63FF4">
      <w:pPr>
        <w:pStyle w:val="CorpsA"/>
        <w:spacing w:line="240" w:lineRule="auto"/>
        <w:rPr>
          <w:rFonts w:ascii="Times New Roman" w:hAnsi="Times New Roman" w:cs="Times New Roman"/>
          <w:sz w:val="24"/>
          <w:szCs w:val="24"/>
        </w:rPr>
      </w:pPr>
      <w:r w:rsidRPr="00525579">
        <w:rPr>
          <w:rFonts w:ascii="Times New Roman" w:hAnsi="Times New Roman" w:cs="Times New Roman"/>
          <w:sz w:val="24"/>
          <w:szCs w:val="24"/>
        </w:rPr>
        <w:t xml:space="preserve">Seules les inscriptions complètes seront retenues (justificatifs des 3 pointages, règlement et musique). Une fois le nombre maximum d’inscriptions atteint les autres demandent passeront en liste d’attente (selon l’ordre d’arrivée) et pourront être repêchées suite à un désistement. </w:t>
      </w:r>
    </w:p>
    <w:p w14:paraId="6EB30053" w14:textId="77777777" w:rsidR="00C63FF4" w:rsidRPr="00525579" w:rsidRDefault="00C63FF4" w:rsidP="00C63FF4">
      <w:pPr>
        <w:pStyle w:val="Corps"/>
        <w:rPr>
          <w:rFonts w:eastAsia="Calibri" w:cs="Times New Roman"/>
          <w:b/>
          <w:bCs/>
        </w:rPr>
      </w:pPr>
    </w:p>
    <w:p w14:paraId="64206351" w14:textId="77777777" w:rsidR="00C63FF4" w:rsidRPr="00525579" w:rsidRDefault="00C63FF4" w:rsidP="00C63FF4">
      <w:pPr>
        <w:pStyle w:val="Corps"/>
        <w:rPr>
          <w:rFonts w:eastAsia="Calibri" w:cs="Times New Roman"/>
          <w:b/>
          <w:bCs/>
        </w:rPr>
      </w:pPr>
      <w:r w:rsidRPr="00525579">
        <w:rPr>
          <w:rFonts w:eastAsia="Calibri" w:cs="Times New Roman"/>
          <w:b/>
          <w:bCs/>
        </w:rPr>
        <w:t xml:space="preserve">Premières places au GPF : </w:t>
      </w:r>
    </w:p>
    <w:p w14:paraId="498EFB4F" w14:textId="77777777" w:rsidR="00C63FF4" w:rsidRPr="00525579" w:rsidRDefault="00C63FF4" w:rsidP="00C34D71">
      <w:pPr>
        <w:pStyle w:val="Corps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imes New Roman" w:hAnsi="Times New Roman" w:cs="Times New Roman"/>
          <w:sz w:val="24"/>
          <w:szCs w:val="24"/>
        </w:rPr>
      </w:pPr>
      <w:r w:rsidRPr="00525579">
        <w:rPr>
          <w:rFonts w:ascii="Times New Roman" w:hAnsi="Times New Roman" w:cs="Times New Roman"/>
          <w:sz w:val="24"/>
          <w:szCs w:val="24"/>
        </w:rPr>
        <w:t>Seront désignées "vainqueur du GPF" dans chaque niveau</w:t>
      </w:r>
      <w:r w:rsidRPr="00525579">
        <w:rPr>
          <w:rFonts w:ascii="Times New Roman" w:hAnsi="Times New Roman" w:cs="Times New Roman"/>
          <w:color w:val="FF0000"/>
          <w:sz w:val="24"/>
          <w:szCs w:val="24"/>
        </w:rPr>
        <w:t xml:space="preserve"> </w:t>
      </w:r>
      <w:r w:rsidRPr="00525579">
        <w:rPr>
          <w:rFonts w:ascii="Times New Roman" w:hAnsi="Times New Roman" w:cs="Times New Roman"/>
          <w:sz w:val="24"/>
          <w:szCs w:val="24"/>
        </w:rPr>
        <w:t xml:space="preserve">et chaque division les équipes ayant obtenues la première place dans leur épreuve ; </w:t>
      </w:r>
    </w:p>
    <w:p w14:paraId="0D4BDA39" w14:textId="77777777" w:rsidR="00C63FF4" w:rsidRPr="00525579" w:rsidRDefault="00C63FF4" w:rsidP="00C63FF4">
      <w:pPr>
        <w:pStyle w:val="Corps"/>
        <w:rPr>
          <w:rFonts w:eastAsia="Calibri" w:cs="Times New Roman"/>
          <w:b/>
          <w:bCs/>
        </w:rPr>
      </w:pPr>
    </w:p>
    <w:p w14:paraId="31FF6BFD" w14:textId="77777777" w:rsidR="00C63FF4" w:rsidRPr="00525579" w:rsidRDefault="00C63FF4" w:rsidP="00C63FF4">
      <w:pPr>
        <w:pStyle w:val="Corps"/>
        <w:rPr>
          <w:rFonts w:eastAsia="Calibri" w:cs="Times New Roman"/>
          <w:b/>
          <w:bCs/>
        </w:rPr>
      </w:pPr>
      <w:r w:rsidRPr="00525579">
        <w:rPr>
          <w:rFonts w:eastAsia="Calibri" w:cs="Times New Roman"/>
          <w:b/>
          <w:bCs/>
        </w:rPr>
        <w:t>Premières places au championnat de France :</w:t>
      </w:r>
    </w:p>
    <w:p w14:paraId="2EDE93FD" w14:textId="77777777" w:rsidR="00C63FF4" w:rsidRPr="00525579" w:rsidRDefault="00C63FF4" w:rsidP="00C34D71">
      <w:pPr>
        <w:pStyle w:val="Corps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imes New Roman" w:hAnsi="Times New Roman" w:cs="Times New Roman"/>
          <w:sz w:val="24"/>
          <w:szCs w:val="24"/>
        </w:rPr>
      </w:pPr>
      <w:r w:rsidRPr="00525579">
        <w:rPr>
          <w:rFonts w:ascii="Times New Roman" w:hAnsi="Times New Roman" w:cs="Times New Roman"/>
          <w:sz w:val="24"/>
          <w:szCs w:val="24"/>
        </w:rPr>
        <w:lastRenderedPageBreak/>
        <w:t xml:space="preserve">Sera désignée "champion de France" </w:t>
      </w:r>
      <w:r w:rsidRPr="00525579">
        <w:rPr>
          <w:rFonts w:ascii="Times New Roman" w:hAnsi="Times New Roman" w:cs="Times New Roman"/>
          <w:b/>
          <w:sz w:val="24"/>
          <w:szCs w:val="24"/>
        </w:rPr>
        <w:t>en niveau avancé</w:t>
      </w:r>
      <w:r w:rsidRPr="00525579">
        <w:rPr>
          <w:rFonts w:ascii="Times New Roman" w:hAnsi="Times New Roman" w:cs="Times New Roman"/>
          <w:b/>
          <w:color w:val="FF0000"/>
          <w:sz w:val="24"/>
          <w:szCs w:val="24"/>
        </w:rPr>
        <w:t xml:space="preserve"> </w:t>
      </w:r>
      <w:r w:rsidRPr="00525579">
        <w:rPr>
          <w:rFonts w:ascii="Times New Roman" w:hAnsi="Times New Roman" w:cs="Times New Roman"/>
          <w:b/>
          <w:sz w:val="24"/>
          <w:szCs w:val="24"/>
        </w:rPr>
        <w:t>et pour chaque division</w:t>
      </w:r>
      <w:r w:rsidRPr="00525579">
        <w:rPr>
          <w:rFonts w:ascii="Times New Roman" w:hAnsi="Times New Roman" w:cs="Times New Roman"/>
          <w:sz w:val="24"/>
          <w:szCs w:val="24"/>
        </w:rPr>
        <w:t xml:space="preserve"> l’équipe ayant le pointage le plus élevé après addition des notes présentées lors de l’inscription (3 justificatifs) cumulées aux résultats obtenus sur le GPF et à condition que le chien soit LO (e).</w:t>
      </w:r>
    </w:p>
    <w:p w14:paraId="2BE02AE7" w14:textId="77777777" w:rsidR="00C63FF4" w:rsidRPr="00525579" w:rsidRDefault="00C63FF4" w:rsidP="00C63FF4">
      <w:pPr>
        <w:pStyle w:val="Corps"/>
        <w:rPr>
          <w:rFonts w:eastAsia="Calibri" w:cs="Times New Roman"/>
          <w:b/>
          <w:bCs/>
        </w:rPr>
      </w:pPr>
      <w:r w:rsidRPr="00525579">
        <w:rPr>
          <w:rFonts w:cs="Times New Roman"/>
          <w:b/>
        </w:rPr>
        <w:t>Le terme « Champion de France" étant réservé aux chiens LO(e).</w:t>
      </w:r>
    </w:p>
    <w:p w14:paraId="51DA992A" w14:textId="77777777" w:rsidR="00C63FF4" w:rsidRPr="00525579" w:rsidRDefault="00C63FF4" w:rsidP="00C63FF4">
      <w:pPr>
        <w:pStyle w:val="Corps"/>
        <w:rPr>
          <w:rFonts w:eastAsia="Calibri" w:cs="Times New Roman"/>
          <w:b/>
          <w:bCs/>
        </w:rPr>
      </w:pPr>
    </w:p>
    <w:p w14:paraId="4A32B168" w14:textId="77777777" w:rsidR="00C63FF4" w:rsidRPr="00525579" w:rsidRDefault="00C63FF4" w:rsidP="00C63FF4">
      <w:pPr>
        <w:pStyle w:val="Corps"/>
        <w:rPr>
          <w:rFonts w:eastAsia="Calibri" w:cs="Times New Roman"/>
          <w:b/>
          <w:bCs/>
        </w:rPr>
      </w:pPr>
      <w:r w:rsidRPr="00525579">
        <w:rPr>
          <w:rFonts w:eastAsia="Calibri" w:cs="Times New Roman"/>
          <w:b/>
          <w:bCs/>
        </w:rPr>
        <w:t>En cas d</w:t>
      </w:r>
      <w:r w:rsidRPr="00525579">
        <w:rPr>
          <w:rFonts w:eastAsia="Calibri" w:cs="Times New Roman"/>
          <w:b/>
          <w:bCs/>
          <w:lang w:val="en-US"/>
        </w:rPr>
        <w:t>’é</w:t>
      </w:r>
      <w:proofErr w:type="spellStart"/>
      <w:r w:rsidRPr="00525579">
        <w:rPr>
          <w:rFonts w:eastAsia="Calibri" w:cs="Times New Roman"/>
          <w:b/>
          <w:bCs/>
        </w:rPr>
        <w:t>galit</w:t>
      </w:r>
      <w:proofErr w:type="spellEnd"/>
      <w:r w:rsidRPr="00525579">
        <w:rPr>
          <w:rFonts w:eastAsia="Calibri" w:cs="Times New Roman"/>
          <w:b/>
          <w:bCs/>
          <w:lang w:val="en-US"/>
        </w:rPr>
        <w:t>é</w:t>
      </w:r>
      <w:r w:rsidRPr="00525579">
        <w:rPr>
          <w:rFonts w:eastAsia="Calibri" w:cs="Times New Roman"/>
          <w:b/>
          <w:bCs/>
        </w:rPr>
        <w:t xml:space="preserve"> au classement </w:t>
      </w:r>
    </w:p>
    <w:p w14:paraId="15CCB1C2" w14:textId="77777777" w:rsidR="00C63FF4" w:rsidRPr="00525579" w:rsidRDefault="00C63FF4" w:rsidP="00C34D71">
      <w:pPr>
        <w:pStyle w:val="Paragraphedeliste"/>
        <w:numPr>
          <w:ilvl w:val="0"/>
          <w:numId w:val="53"/>
        </w:numPr>
        <w:spacing w:line="276" w:lineRule="auto"/>
        <w:contextualSpacing w:val="0"/>
        <w:rPr>
          <w:rFonts w:ascii="Times New Roman" w:hAnsi="Times New Roman"/>
        </w:rPr>
      </w:pPr>
      <w:r w:rsidRPr="00525579">
        <w:rPr>
          <w:rFonts w:ascii="Times New Roman" w:hAnsi="Times New Roman"/>
          <w:b/>
          <w:bCs/>
        </w:rPr>
        <w:t>HTM :</w:t>
      </w:r>
      <w:r w:rsidRPr="00525579">
        <w:rPr>
          <w:rFonts w:ascii="Times New Roman" w:hAnsi="Times New Roman"/>
          <w:b/>
          <w:bCs/>
        </w:rPr>
        <w:br/>
      </w:r>
      <w:r w:rsidRPr="00525579">
        <w:rPr>
          <w:rFonts w:ascii="Times New Roman" w:hAnsi="Times New Roman"/>
        </w:rPr>
        <w:t>Si deux équipes ont des points égaux dans la compétition «</w:t>
      </w:r>
      <w:proofErr w:type="gramStart"/>
      <w:r w:rsidRPr="00525579">
        <w:rPr>
          <w:rFonts w:ascii="Times New Roman" w:hAnsi="Times New Roman"/>
        </w:rPr>
        <w:t>HTM»</w:t>
      </w:r>
      <w:proofErr w:type="gramEnd"/>
      <w:r w:rsidRPr="00525579">
        <w:rPr>
          <w:rFonts w:ascii="Times New Roman" w:hAnsi="Times New Roman"/>
        </w:rPr>
        <w:t xml:space="preserve">, l'équipe ayant obtenu le plus de points dans la catégorie «Bien-être animal » l'emporte. </w:t>
      </w:r>
    </w:p>
    <w:p w14:paraId="68CC242F" w14:textId="77777777" w:rsidR="00C63FF4" w:rsidRPr="00525579" w:rsidRDefault="00C63FF4" w:rsidP="00C63FF4">
      <w:pPr>
        <w:ind w:left="708"/>
        <w:rPr>
          <w:rFonts w:ascii="Times New Roman" w:hAnsi="Times New Roman"/>
        </w:rPr>
      </w:pPr>
      <w:r w:rsidRPr="00525579">
        <w:rPr>
          <w:rFonts w:ascii="Times New Roman" w:hAnsi="Times New Roman"/>
        </w:rPr>
        <w:t>S'ils ont toujours le même nombre de points, l'équipe avec le plus de points dans le « Contenu » gagne.</w:t>
      </w:r>
      <w:r w:rsidRPr="00525579">
        <w:rPr>
          <w:rFonts w:ascii="Times New Roman" w:hAnsi="Times New Roman"/>
        </w:rPr>
        <w:br/>
        <w:t>S'ils ont toujours le même nombre de points, l'équipe avec le plus grand nombre de points dans la « Présentation » gagne.</w:t>
      </w:r>
      <w:r w:rsidRPr="00525579">
        <w:rPr>
          <w:rFonts w:ascii="Times New Roman" w:hAnsi="Times New Roman"/>
        </w:rPr>
        <w:br/>
      </w:r>
    </w:p>
    <w:p w14:paraId="7A950E90" w14:textId="77777777" w:rsidR="00C63FF4" w:rsidRPr="00525579" w:rsidRDefault="00C63FF4" w:rsidP="00C34D71">
      <w:pPr>
        <w:pStyle w:val="Paragraphedeliste"/>
        <w:numPr>
          <w:ilvl w:val="0"/>
          <w:numId w:val="53"/>
        </w:numPr>
        <w:spacing w:line="276" w:lineRule="auto"/>
        <w:contextualSpacing w:val="0"/>
        <w:rPr>
          <w:rFonts w:ascii="Times New Roman" w:hAnsi="Times New Roman"/>
        </w:rPr>
      </w:pPr>
      <w:r w:rsidRPr="00525579">
        <w:rPr>
          <w:rFonts w:ascii="Times New Roman" w:hAnsi="Times New Roman"/>
          <w:b/>
          <w:bCs/>
        </w:rPr>
        <w:t xml:space="preserve">Freestyle : </w:t>
      </w:r>
      <w:r w:rsidRPr="00525579">
        <w:rPr>
          <w:rFonts w:ascii="Times New Roman" w:hAnsi="Times New Roman"/>
          <w:b/>
          <w:bCs/>
        </w:rPr>
        <w:br/>
      </w:r>
      <w:r w:rsidRPr="00525579">
        <w:rPr>
          <w:rFonts w:ascii="Times New Roman" w:hAnsi="Times New Roman"/>
        </w:rPr>
        <w:t>Si deux équipes ont des points égaux dans la compétition « Freestyle », c'est l'équipe qui a obtenu le plus de points dans la catégorie « Bien-être animal » qui l'emporte.</w:t>
      </w:r>
      <w:r w:rsidRPr="00525579">
        <w:rPr>
          <w:rFonts w:ascii="Times New Roman" w:hAnsi="Times New Roman"/>
        </w:rPr>
        <w:br/>
        <w:t>S'ils ont toujours le même nombre de points, l'équipe avec le plus de points dans le « Contenu » gagne.</w:t>
      </w:r>
      <w:r w:rsidRPr="00525579">
        <w:rPr>
          <w:rFonts w:ascii="Times New Roman" w:hAnsi="Times New Roman"/>
        </w:rPr>
        <w:br/>
        <w:t>S'ils ont toujours le même nombre de points, l'équipe avec le plus grand nombre de points dans la « Présentation » gagne.</w:t>
      </w:r>
      <w:r w:rsidRPr="00525579">
        <w:rPr>
          <w:rFonts w:ascii="Times New Roman" w:hAnsi="Times New Roman"/>
        </w:rPr>
        <w:br/>
      </w:r>
    </w:p>
    <w:p w14:paraId="56A44913" w14:textId="4F10C61F" w:rsidR="00C63FF4" w:rsidRPr="00525579" w:rsidRDefault="00C63FF4" w:rsidP="00620595">
      <w:pPr>
        <w:rPr>
          <w:rFonts w:ascii="Times New Roman" w:eastAsia="Calibri" w:hAnsi="Times New Roman"/>
          <w:b/>
          <w:color w:val="000000"/>
          <w:u w:color="000000"/>
        </w:rPr>
      </w:pPr>
      <w:r w:rsidRPr="00525579">
        <w:rPr>
          <w:rFonts w:ascii="Times New Roman" w:eastAsia="Calibri" w:hAnsi="Times New Roman"/>
          <w:b/>
          <w:color w:val="000000"/>
          <w:u w:color="000000"/>
        </w:rPr>
        <w:t>Le vainqueur en Freestyle niveau avancé LO (e) ou non LO (e) de l’année en cours aura la possibilité de participer au concours de la CRUFTS de l’année suivante. S’il ne souhaite pas prendre part à ce concours c’est le second qui en aura la possibilité et ainsi de suite.</w:t>
      </w:r>
    </w:p>
    <w:p w14:paraId="779452A3" w14:textId="77777777" w:rsidR="00C63FF4" w:rsidRPr="00525579" w:rsidRDefault="00C63FF4" w:rsidP="00C63FF4">
      <w:pPr>
        <w:pStyle w:val="CorpsA"/>
        <w:spacing w:line="240" w:lineRule="auto"/>
        <w:rPr>
          <w:rFonts w:ascii="Times New Roman" w:hAnsi="Times New Roman" w:cs="Times New Roman"/>
          <w:sz w:val="24"/>
          <w:szCs w:val="24"/>
        </w:rPr>
      </w:pPr>
    </w:p>
    <w:p w14:paraId="10333745" w14:textId="77777777" w:rsidR="00C63FF4" w:rsidRPr="00525579" w:rsidRDefault="00C63FF4" w:rsidP="00C63FF4">
      <w:pPr>
        <w:pStyle w:val="CorpsA"/>
        <w:spacing w:line="240" w:lineRule="auto"/>
        <w:rPr>
          <w:rFonts w:ascii="Times New Roman" w:hAnsi="Times New Roman" w:cs="Times New Roman"/>
          <w:b/>
          <w:bCs/>
          <w:sz w:val="24"/>
          <w:szCs w:val="24"/>
        </w:rPr>
      </w:pPr>
      <w:r w:rsidRPr="00525579">
        <w:rPr>
          <w:rFonts w:ascii="Times New Roman" w:hAnsi="Times New Roman" w:cs="Times New Roman"/>
          <w:b/>
          <w:bCs/>
          <w:sz w:val="24"/>
          <w:szCs w:val="24"/>
        </w:rPr>
        <w:t xml:space="preserve">Période d’inscription </w:t>
      </w:r>
      <w:r w:rsidRPr="00525579">
        <w:rPr>
          <w:rFonts w:ascii="Times New Roman" w:hAnsi="Times New Roman" w:cs="Times New Roman"/>
          <w:b/>
          <w:bCs/>
          <w:color w:val="auto"/>
          <w:sz w:val="24"/>
          <w:szCs w:val="24"/>
        </w:rPr>
        <w:t>retenue</w:t>
      </w:r>
    </w:p>
    <w:p w14:paraId="17DC15E1" w14:textId="77777777" w:rsidR="00C63FF4" w:rsidRPr="00525579" w:rsidRDefault="00C63FF4" w:rsidP="00C63FF4">
      <w:pPr>
        <w:pStyle w:val="CorpsA"/>
        <w:rPr>
          <w:rFonts w:ascii="Times New Roman" w:hAnsi="Times New Roman" w:cs="Times New Roman"/>
          <w:bCs/>
          <w:color w:val="auto"/>
          <w:sz w:val="24"/>
          <w:szCs w:val="24"/>
        </w:rPr>
      </w:pPr>
      <w:r w:rsidRPr="00525579">
        <w:rPr>
          <w:rFonts w:ascii="Times New Roman" w:hAnsi="Times New Roman" w:cs="Times New Roman"/>
          <w:bCs/>
          <w:color w:val="auto"/>
          <w:sz w:val="24"/>
          <w:szCs w:val="24"/>
        </w:rPr>
        <w:t>La date de prise en compte des résultats se fera à partir du 1</w:t>
      </w:r>
      <w:r w:rsidRPr="00525579">
        <w:rPr>
          <w:rFonts w:ascii="Times New Roman" w:hAnsi="Times New Roman" w:cs="Times New Roman"/>
          <w:bCs/>
          <w:color w:val="auto"/>
          <w:sz w:val="24"/>
          <w:szCs w:val="24"/>
          <w:vertAlign w:val="superscript"/>
        </w:rPr>
        <w:t>er</w:t>
      </w:r>
      <w:r w:rsidRPr="00525579">
        <w:rPr>
          <w:rFonts w:ascii="Times New Roman" w:hAnsi="Times New Roman" w:cs="Times New Roman"/>
          <w:bCs/>
          <w:color w:val="auto"/>
          <w:sz w:val="24"/>
          <w:szCs w:val="24"/>
        </w:rPr>
        <w:t xml:space="preserve"> juillet de l’année précédente jusqu’à la clôture des inscriptions pour le GPF/championnat de France de l’année concernée pour ne pénaliser aucun concours.</w:t>
      </w:r>
    </w:p>
    <w:p w14:paraId="71401AF9" w14:textId="77777777" w:rsidR="00C63FF4" w:rsidRPr="00525579" w:rsidRDefault="00C63FF4" w:rsidP="00C63FF4">
      <w:pPr>
        <w:pStyle w:val="CorpsA"/>
        <w:spacing w:line="240" w:lineRule="auto"/>
        <w:rPr>
          <w:rFonts w:ascii="Times New Roman" w:hAnsi="Times New Roman" w:cs="Times New Roman"/>
          <w:sz w:val="24"/>
          <w:szCs w:val="24"/>
        </w:rPr>
      </w:pPr>
    </w:p>
    <w:p w14:paraId="4357B22D" w14:textId="77777777" w:rsidR="00C63FF4" w:rsidRPr="00525579" w:rsidRDefault="00C63FF4" w:rsidP="00C63FF4">
      <w:pPr>
        <w:pStyle w:val="CorpsA"/>
        <w:spacing w:line="240" w:lineRule="auto"/>
        <w:rPr>
          <w:rFonts w:ascii="Times New Roman" w:hAnsi="Times New Roman" w:cs="Times New Roman"/>
          <w:b/>
          <w:bCs/>
          <w:sz w:val="24"/>
          <w:szCs w:val="24"/>
        </w:rPr>
      </w:pPr>
      <w:r w:rsidRPr="00525579">
        <w:rPr>
          <w:rFonts w:ascii="Times New Roman" w:hAnsi="Times New Roman" w:cs="Times New Roman"/>
          <w:b/>
          <w:bCs/>
          <w:sz w:val="24"/>
          <w:szCs w:val="24"/>
        </w:rPr>
        <w:t>Inscription</w:t>
      </w:r>
    </w:p>
    <w:p w14:paraId="165B3B99" w14:textId="77777777" w:rsidR="00C63FF4" w:rsidRPr="00525579" w:rsidRDefault="00C63FF4" w:rsidP="00C63FF4">
      <w:pPr>
        <w:pStyle w:val="CorpsA"/>
        <w:spacing w:line="240" w:lineRule="auto"/>
        <w:rPr>
          <w:rFonts w:ascii="Times New Roman" w:hAnsi="Times New Roman" w:cs="Times New Roman"/>
          <w:bCs/>
          <w:color w:val="FF0000"/>
          <w:sz w:val="24"/>
          <w:szCs w:val="24"/>
        </w:rPr>
      </w:pPr>
      <w:r w:rsidRPr="00525579">
        <w:rPr>
          <w:rFonts w:ascii="Times New Roman" w:hAnsi="Times New Roman" w:cs="Times New Roman"/>
          <w:bCs/>
          <w:color w:val="auto"/>
          <w:sz w:val="24"/>
          <w:szCs w:val="24"/>
        </w:rPr>
        <w:t xml:space="preserve">La date d’ouverture des inscriptions est fixée </w:t>
      </w:r>
      <w:r w:rsidRPr="00525579">
        <w:rPr>
          <w:rFonts w:ascii="Times New Roman" w:hAnsi="Times New Roman" w:cs="Times New Roman"/>
          <w:b/>
          <w:bCs/>
          <w:color w:val="auto"/>
          <w:sz w:val="24"/>
          <w:szCs w:val="24"/>
        </w:rPr>
        <w:t>à 3 mois avant la date de l’événement</w:t>
      </w:r>
      <w:r w:rsidRPr="00525579">
        <w:rPr>
          <w:rFonts w:ascii="Times New Roman" w:hAnsi="Times New Roman" w:cs="Times New Roman"/>
          <w:bCs/>
          <w:color w:val="auto"/>
          <w:sz w:val="24"/>
          <w:szCs w:val="24"/>
        </w:rPr>
        <w:t xml:space="preserve">. La clôture sera effective </w:t>
      </w:r>
      <w:r w:rsidRPr="00525579">
        <w:rPr>
          <w:rFonts w:ascii="Times New Roman" w:hAnsi="Times New Roman" w:cs="Times New Roman"/>
          <w:b/>
          <w:bCs/>
          <w:color w:val="auto"/>
          <w:sz w:val="24"/>
          <w:szCs w:val="24"/>
        </w:rPr>
        <w:t>6</w:t>
      </w:r>
      <w:r w:rsidRPr="00525579">
        <w:rPr>
          <w:rFonts w:ascii="Times New Roman" w:hAnsi="Times New Roman" w:cs="Times New Roman"/>
          <w:b/>
          <w:bCs/>
          <w:sz w:val="24"/>
          <w:szCs w:val="24"/>
        </w:rPr>
        <w:t xml:space="preserve"> semaines avant la date de l’événement</w:t>
      </w:r>
      <w:r w:rsidRPr="00525579">
        <w:rPr>
          <w:rFonts w:ascii="Times New Roman" w:hAnsi="Times New Roman" w:cs="Times New Roman"/>
          <w:bCs/>
          <w:sz w:val="24"/>
          <w:szCs w:val="24"/>
        </w:rPr>
        <w:t xml:space="preserve">. </w:t>
      </w:r>
    </w:p>
    <w:p w14:paraId="450A087D" w14:textId="77777777" w:rsidR="00C63FF4" w:rsidRPr="00525579" w:rsidRDefault="00C63FF4" w:rsidP="00C63FF4">
      <w:pPr>
        <w:pStyle w:val="CorpsA"/>
        <w:spacing w:line="240" w:lineRule="auto"/>
        <w:rPr>
          <w:rFonts w:ascii="Times New Roman" w:hAnsi="Times New Roman" w:cs="Times New Roman"/>
          <w:bCs/>
          <w:sz w:val="24"/>
          <w:szCs w:val="24"/>
        </w:rPr>
      </w:pPr>
      <w:r w:rsidRPr="00525579">
        <w:rPr>
          <w:rFonts w:ascii="Times New Roman" w:hAnsi="Times New Roman" w:cs="Times New Roman"/>
          <w:bCs/>
          <w:sz w:val="24"/>
          <w:szCs w:val="24"/>
        </w:rPr>
        <w:t xml:space="preserve">Le nombre total de participants est limité à </w:t>
      </w:r>
      <w:r w:rsidRPr="00525579">
        <w:rPr>
          <w:rFonts w:ascii="Times New Roman" w:hAnsi="Times New Roman" w:cs="Times New Roman"/>
          <w:b/>
          <w:bCs/>
          <w:color w:val="auto"/>
          <w:sz w:val="24"/>
          <w:szCs w:val="24"/>
        </w:rPr>
        <w:t>120</w:t>
      </w:r>
      <w:r w:rsidRPr="00525579">
        <w:rPr>
          <w:rFonts w:ascii="Times New Roman" w:hAnsi="Times New Roman" w:cs="Times New Roman"/>
          <w:bCs/>
          <w:color w:val="00B0F0"/>
          <w:sz w:val="24"/>
          <w:szCs w:val="24"/>
        </w:rPr>
        <w:t xml:space="preserve"> </w:t>
      </w:r>
      <w:r w:rsidRPr="00525579">
        <w:rPr>
          <w:rFonts w:ascii="Times New Roman" w:hAnsi="Times New Roman" w:cs="Times New Roman"/>
          <w:bCs/>
          <w:sz w:val="24"/>
          <w:szCs w:val="24"/>
        </w:rPr>
        <w:t>équipes réparties comme suit (htm et freestyle confondus) :</w:t>
      </w:r>
    </w:p>
    <w:p w14:paraId="2CF48E2F" w14:textId="77777777" w:rsidR="00C63FF4" w:rsidRPr="00525579" w:rsidRDefault="00C63FF4" w:rsidP="00C34D71">
      <w:pPr>
        <w:pStyle w:val="CorpsA"/>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sz w:val="24"/>
          <w:szCs w:val="24"/>
        </w:rPr>
      </w:pPr>
      <w:r w:rsidRPr="00525579">
        <w:rPr>
          <w:rFonts w:ascii="Times New Roman" w:hAnsi="Times New Roman" w:cs="Times New Roman"/>
          <w:b/>
          <w:bCs/>
          <w:color w:val="auto"/>
          <w:sz w:val="24"/>
          <w:szCs w:val="24"/>
        </w:rPr>
        <w:t xml:space="preserve">40 en novice </w:t>
      </w:r>
    </w:p>
    <w:p w14:paraId="3CFF74B2" w14:textId="77777777" w:rsidR="00C63FF4" w:rsidRPr="00525579" w:rsidRDefault="00C63FF4" w:rsidP="00C34D71">
      <w:pPr>
        <w:pStyle w:val="CorpsA"/>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sz w:val="24"/>
          <w:szCs w:val="24"/>
        </w:rPr>
      </w:pPr>
      <w:r w:rsidRPr="00525579">
        <w:rPr>
          <w:rFonts w:ascii="Times New Roman" w:hAnsi="Times New Roman" w:cs="Times New Roman"/>
          <w:b/>
          <w:bCs/>
          <w:color w:val="auto"/>
          <w:sz w:val="24"/>
          <w:szCs w:val="24"/>
        </w:rPr>
        <w:t xml:space="preserve">40 en intermédiaire </w:t>
      </w:r>
    </w:p>
    <w:p w14:paraId="2F2C9F6A" w14:textId="77777777" w:rsidR="00C63FF4" w:rsidRPr="00525579" w:rsidRDefault="00C63FF4" w:rsidP="00C34D71">
      <w:pPr>
        <w:pStyle w:val="CorpsA"/>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sz w:val="24"/>
          <w:szCs w:val="24"/>
        </w:rPr>
      </w:pPr>
      <w:r w:rsidRPr="00525579">
        <w:rPr>
          <w:rFonts w:ascii="Times New Roman" w:hAnsi="Times New Roman" w:cs="Times New Roman"/>
          <w:b/>
          <w:bCs/>
          <w:color w:val="auto"/>
          <w:sz w:val="24"/>
          <w:szCs w:val="24"/>
        </w:rPr>
        <w:t xml:space="preserve">30 en avancé </w:t>
      </w:r>
    </w:p>
    <w:p w14:paraId="5DEC7BAD" w14:textId="77777777" w:rsidR="00C63FF4" w:rsidRPr="00525579" w:rsidRDefault="00C63FF4" w:rsidP="00C34D71">
      <w:pPr>
        <w:pStyle w:val="CorpsA"/>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sz w:val="24"/>
          <w:szCs w:val="24"/>
        </w:rPr>
      </w:pPr>
      <w:r w:rsidRPr="00525579">
        <w:rPr>
          <w:rFonts w:ascii="Times New Roman" w:hAnsi="Times New Roman" w:cs="Times New Roman"/>
          <w:b/>
          <w:bCs/>
          <w:color w:val="auto"/>
          <w:sz w:val="24"/>
          <w:szCs w:val="24"/>
        </w:rPr>
        <w:t>10 en duo/équipe</w:t>
      </w:r>
    </w:p>
    <w:p w14:paraId="5375FA1C" w14:textId="4D7D77F0" w:rsidR="00C63FF4" w:rsidRPr="00525579" w:rsidRDefault="00C63FF4" w:rsidP="00C63FF4">
      <w:pPr>
        <w:pStyle w:val="CorpsA"/>
        <w:rPr>
          <w:rFonts w:ascii="Times New Roman" w:hAnsi="Times New Roman" w:cs="Times New Roman"/>
          <w:b/>
          <w:bCs/>
          <w:color w:val="auto"/>
          <w:sz w:val="24"/>
          <w:szCs w:val="24"/>
        </w:rPr>
      </w:pPr>
      <w:r w:rsidRPr="00525579">
        <w:rPr>
          <w:rFonts w:ascii="Times New Roman" w:hAnsi="Times New Roman" w:cs="Times New Roman"/>
          <w:b/>
          <w:bCs/>
          <w:color w:val="auto"/>
          <w:sz w:val="24"/>
          <w:szCs w:val="24"/>
        </w:rPr>
        <w:t>Les duos/équipes ne passeront que le samedi.</w:t>
      </w:r>
    </w:p>
    <w:p w14:paraId="7008E666" w14:textId="77777777" w:rsidR="00C63FF4" w:rsidRPr="00525579" w:rsidRDefault="00C63FF4" w:rsidP="00C63FF4">
      <w:pPr>
        <w:pStyle w:val="CorpsA"/>
        <w:spacing w:line="240" w:lineRule="auto"/>
        <w:rPr>
          <w:rFonts w:ascii="Times New Roman" w:hAnsi="Times New Roman" w:cs="Times New Roman"/>
          <w:bCs/>
          <w:color w:val="auto"/>
          <w:sz w:val="24"/>
          <w:szCs w:val="24"/>
        </w:rPr>
      </w:pPr>
      <w:r w:rsidRPr="00525579">
        <w:rPr>
          <w:rFonts w:ascii="Times New Roman" w:hAnsi="Times New Roman" w:cs="Times New Roman"/>
          <w:bCs/>
          <w:color w:val="auto"/>
          <w:sz w:val="24"/>
          <w:szCs w:val="24"/>
        </w:rPr>
        <w:t xml:space="preserve">Si le nombre maximum par niveau n’est pas atteint il sera complété par des équipes de niveaux inférieurs en donnant priorité au niveau le plus élevé. </w:t>
      </w:r>
    </w:p>
    <w:p w14:paraId="207BDC48" w14:textId="77777777" w:rsidR="00C63FF4" w:rsidRPr="00525579" w:rsidRDefault="00C63FF4" w:rsidP="00C63FF4">
      <w:pPr>
        <w:pStyle w:val="CorpsA"/>
        <w:spacing w:line="240" w:lineRule="auto"/>
        <w:rPr>
          <w:rFonts w:ascii="Times New Roman" w:hAnsi="Times New Roman" w:cs="Times New Roman"/>
          <w:bCs/>
          <w:color w:val="auto"/>
          <w:sz w:val="24"/>
          <w:szCs w:val="24"/>
        </w:rPr>
      </w:pPr>
      <w:r w:rsidRPr="00525579">
        <w:rPr>
          <w:rFonts w:ascii="Times New Roman" w:hAnsi="Times New Roman" w:cs="Times New Roman"/>
          <w:bCs/>
          <w:color w:val="auto"/>
          <w:sz w:val="24"/>
          <w:szCs w:val="24"/>
        </w:rPr>
        <w:t xml:space="preserve">Tous les </w:t>
      </w:r>
      <w:r w:rsidRPr="00525579">
        <w:rPr>
          <w:rFonts w:ascii="Times New Roman" w:hAnsi="Times New Roman" w:cs="Times New Roman"/>
          <w:b/>
          <w:bCs/>
          <w:color w:val="auto"/>
          <w:sz w:val="24"/>
          <w:szCs w:val="24"/>
        </w:rPr>
        <w:t>engagements complets</w:t>
      </w:r>
      <w:r w:rsidRPr="00525579">
        <w:rPr>
          <w:rFonts w:ascii="Times New Roman" w:hAnsi="Times New Roman" w:cs="Times New Roman"/>
          <w:bCs/>
          <w:color w:val="auto"/>
          <w:sz w:val="24"/>
          <w:szCs w:val="24"/>
        </w:rPr>
        <w:t xml:space="preserve"> comme définis dans le paragraphe « critères d’accessions » restent en liste d’attente et seront validés selon l’ordre d’arrivée et sous conditions d’être complets 6 semaines avant la date de l’évènement. </w:t>
      </w:r>
    </w:p>
    <w:p w14:paraId="4ABE6822" w14:textId="77777777" w:rsidR="00C63FF4" w:rsidRPr="00525579" w:rsidRDefault="00C63FF4" w:rsidP="00C63FF4">
      <w:pPr>
        <w:pStyle w:val="CorpsA"/>
        <w:spacing w:line="240" w:lineRule="auto"/>
        <w:rPr>
          <w:rFonts w:ascii="Times New Roman" w:hAnsi="Times New Roman" w:cs="Times New Roman"/>
          <w:bCs/>
          <w:sz w:val="24"/>
          <w:szCs w:val="24"/>
        </w:rPr>
      </w:pPr>
    </w:p>
    <w:p w14:paraId="05ADC01D" w14:textId="77777777" w:rsidR="00C63FF4" w:rsidRPr="00525579" w:rsidRDefault="00C63FF4" w:rsidP="00C63FF4">
      <w:pPr>
        <w:pStyle w:val="CorpsA"/>
        <w:spacing w:line="240" w:lineRule="auto"/>
        <w:rPr>
          <w:rFonts w:ascii="Times New Roman" w:hAnsi="Times New Roman" w:cs="Times New Roman"/>
          <w:b/>
          <w:bCs/>
          <w:sz w:val="24"/>
          <w:szCs w:val="24"/>
        </w:rPr>
      </w:pPr>
      <w:r w:rsidRPr="00525579">
        <w:rPr>
          <w:rFonts w:ascii="Times New Roman" w:hAnsi="Times New Roman" w:cs="Times New Roman"/>
          <w:b/>
          <w:bCs/>
          <w:sz w:val="24"/>
          <w:szCs w:val="24"/>
        </w:rPr>
        <w:t>Jury</w:t>
      </w:r>
    </w:p>
    <w:p w14:paraId="75AFD141" w14:textId="77777777" w:rsidR="00C63FF4" w:rsidRPr="00525579" w:rsidRDefault="00C63FF4" w:rsidP="00C63FF4">
      <w:pPr>
        <w:pStyle w:val="CorpsA"/>
        <w:rPr>
          <w:rFonts w:ascii="Times New Roman" w:hAnsi="Times New Roman" w:cs="Times New Roman"/>
          <w:color w:val="auto"/>
          <w:sz w:val="24"/>
          <w:szCs w:val="24"/>
        </w:rPr>
      </w:pPr>
      <w:r w:rsidRPr="00525579">
        <w:rPr>
          <w:rFonts w:ascii="Times New Roman" w:hAnsi="Times New Roman" w:cs="Times New Roman"/>
          <w:color w:val="auto"/>
          <w:sz w:val="24"/>
          <w:szCs w:val="24"/>
        </w:rPr>
        <w:lastRenderedPageBreak/>
        <w:t>Pour le GPF et le championnat de France, le jury est composé de 2 juges Fran</w:t>
      </w:r>
      <w:r w:rsidRPr="00525579">
        <w:rPr>
          <w:rFonts w:ascii="Times New Roman" w:hAnsi="Times New Roman" w:cs="Times New Roman"/>
          <w:color w:val="auto"/>
          <w:sz w:val="24"/>
          <w:szCs w:val="24"/>
          <w:lang w:val="pt-PT"/>
        </w:rPr>
        <w:t>ç</w:t>
      </w:r>
      <w:r w:rsidRPr="00525579">
        <w:rPr>
          <w:rFonts w:ascii="Times New Roman" w:hAnsi="Times New Roman" w:cs="Times New Roman"/>
          <w:color w:val="auto"/>
          <w:sz w:val="24"/>
          <w:szCs w:val="24"/>
        </w:rPr>
        <w:t xml:space="preserve">ais et 2 juges étrangers permettant d’assurer une évaluation la plus juste possible, dirigé par un chef de jury. Chaque juge fait la notation indépendamment. </w:t>
      </w:r>
      <w:r w:rsidRPr="00525579">
        <w:rPr>
          <w:rFonts w:ascii="Times New Roman" w:hAnsi="Times New Roman" w:cs="Times New Roman"/>
          <w:b/>
          <w:color w:val="auto"/>
          <w:sz w:val="24"/>
          <w:szCs w:val="24"/>
        </w:rPr>
        <w:t>Il y aura inversion des juges entre le samedi et le dimanche, toutes les notes seront additionnées pour établir le classement</w:t>
      </w:r>
      <w:r w:rsidRPr="00525579">
        <w:rPr>
          <w:rFonts w:ascii="Times New Roman" w:hAnsi="Times New Roman" w:cs="Times New Roman"/>
          <w:color w:val="auto"/>
          <w:sz w:val="24"/>
          <w:szCs w:val="24"/>
        </w:rPr>
        <w:t xml:space="preserve">. </w:t>
      </w:r>
    </w:p>
    <w:p w14:paraId="74FB97B5" w14:textId="77777777" w:rsidR="00C63FF4" w:rsidRPr="00525579" w:rsidRDefault="00C63FF4" w:rsidP="00C63FF4">
      <w:pPr>
        <w:pStyle w:val="CorpsA"/>
        <w:rPr>
          <w:rFonts w:ascii="Times New Roman" w:hAnsi="Times New Roman" w:cs="Times New Roman"/>
          <w:color w:val="auto"/>
          <w:sz w:val="24"/>
          <w:szCs w:val="24"/>
          <w:lang w:val="it-IT"/>
        </w:rPr>
      </w:pPr>
      <w:r w:rsidRPr="00525579">
        <w:rPr>
          <w:rFonts w:ascii="Times New Roman" w:hAnsi="Times New Roman" w:cs="Times New Roman"/>
          <w:color w:val="auto"/>
          <w:sz w:val="24"/>
          <w:szCs w:val="24"/>
        </w:rPr>
        <w:t xml:space="preserve">S'il se produit des incidents qui ne sont pas couverts par le règlement et les directives, chaque juge décide de la manière de noter. Si le problème est de nature plus générale, il sera traité par le chef de jury. Le chef de jury agit toujours comme la plus haute autorité pendant la </w:t>
      </w:r>
      <w:proofErr w:type="spellStart"/>
      <w:r w:rsidRPr="00525579">
        <w:rPr>
          <w:rFonts w:ascii="Times New Roman" w:hAnsi="Times New Roman" w:cs="Times New Roman"/>
          <w:color w:val="auto"/>
          <w:sz w:val="24"/>
          <w:szCs w:val="24"/>
        </w:rPr>
        <w:t>compé</w:t>
      </w:r>
      <w:proofErr w:type="spellEnd"/>
      <w:r w:rsidRPr="00525579">
        <w:rPr>
          <w:rFonts w:ascii="Times New Roman" w:hAnsi="Times New Roman" w:cs="Times New Roman"/>
          <w:color w:val="auto"/>
          <w:sz w:val="24"/>
          <w:szCs w:val="24"/>
          <w:lang w:val="it-IT"/>
        </w:rPr>
        <w:t xml:space="preserve">tition. </w:t>
      </w:r>
    </w:p>
    <w:p w14:paraId="72F7E693" w14:textId="04706F2A" w:rsidR="00C63FF4" w:rsidRPr="00525579" w:rsidRDefault="00C63FF4" w:rsidP="00C63FF4">
      <w:pPr>
        <w:pStyle w:val="CorpsA"/>
        <w:rPr>
          <w:rFonts w:ascii="Times New Roman" w:hAnsi="Times New Roman" w:cs="Times New Roman"/>
          <w:color w:val="auto"/>
          <w:sz w:val="24"/>
          <w:szCs w:val="24"/>
        </w:rPr>
      </w:pPr>
      <w:r w:rsidRPr="00525579">
        <w:rPr>
          <w:rFonts w:ascii="Times New Roman" w:hAnsi="Times New Roman" w:cs="Times New Roman"/>
          <w:color w:val="auto"/>
          <w:sz w:val="24"/>
          <w:szCs w:val="24"/>
          <w:lang w:val="it-IT"/>
        </w:rPr>
        <w:t>La d</w:t>
      </w:r>
      <w:proofErr w:type="spellStart"/>
      <w:r w:rsidRPr="00525579">
        <w:rPr>
          <w:rFonts w:ascii="Times New Roman" w:hAnsi="Times New Roman" w:cs="Times New Roman"/>
          <w:color w:val="auto"/>
          <w:sz w:val="24"/>
          <w:szCs w:val="24"/>
        </w:rPr>
        <w:t>écision</w:t>
      </w:r>
      <w:proofErr w:type="spellEnd"/>
      <w:r w:rsidRPr="00525579">
        <w:rPr>
          <w:rFonts w:ascii="Times New Roman" w:hAnsi="Times New Roman" w:cs="Times New Roman"/>
          <w:color w:val="auto"/>
          <w:sz w:val="24"/>
          <w:szCs w:val="24"/>
        </w:rPr>
        <w:t xml:space="preserve"> des juges est définitive et aucun compétiteur ne doit la contester.</w:t>
      </w:r>
    </w:p>
    <w:p w14:paraId="2B557DEE" w14:textId="77777777" w:rsidR="00C63FF4" w:rsidRPr="00525579" w:rsidRDefault="00C63FF4" w:rsidP="00C63FF4">
      <w:pPr>
        <w:pStyle w:val="CorpsA"/>
        <w:rPr>
          <w:rFonts w:ascii="Times New Roman" w:hAnsi="Times New Roman" w:cs="Times New Roman"/>
          <w:color w:val="auto"/>
          <w:sz w:val="24"/>
          <w:szCs w:val="24"/>
        </w:rPr>
      </w:pPr>
    </w:p>
    <w:p w14:paraId="09CCD5ED" w14:textId="77777777" w:rsidR="00C63FF4" w:rsidRPr="00525579" w:rsidRDefault="00C63FF4" w:rsidP="00C63FF4">
      <w:pPr>
        <w:pStyle w:val="CorpsA"/>
        <w:rPr>
          <w:rFonts w:ascii="Times New Roman" w:hAnsi="Times New Roman" w:cs="Times New Roman"/>
          <w:b/>
          <w:color w:val="auto"/>
          <w:sz w:val="24"/>
          <w:szCs w:val="24"/>
        </w:rPr>
      </w:pPr>
      <w:r w:rsidRPr="00525579">
        <w:rPr>
          <w:rFonts w:ascii="Times New Roman" w:hAnsi="Times New Roman" w:cs="Times New Roman"/>
          <w:b/>
          <w:color w:val="auto"/>
          <w:sz w:val="24"/>
          <w:szCs w:val="24"/>
        </w:rPr>
        <w:t>Chef de jury</w:t>
      </w:r>
    </w:p>
    <w:p w14:paraId="12379CFF" w14:textId="77777777" w:rsidR="00C63FF4" w:rsidRPr="00525579" w:rsidRDefault="00C63FF4" w:rsidP="00C63FF4">
      <w:pPr>
        <w:pStyle w:val="CorpsA"/>
        <w:rPr>
          <w:rFonts w:ascii="Times New Roman" w:hAnsi="Times New Roman" w:cs="Times New Roman"/>
          <w:color w:val="auto"/>
          <w:sz w:val="24"/>
          <w:szCs w:val="24"/>
        </w:rPr>
      </w:pPr>
      <w:r w:rsidRPr="00525579">
        <w:rPr>
          <w:rFonts w:ascii="Times New Roman" w:hAnsi="Times New Roman" w:cs="Times New Roman"/>
          <w:color w:val="auto"/>
          <w:sz w:val="24"/>
          <w:szCs w:val="24"/>
        </w:rPr>
        <w:t xml:space="preserve">Le chef de jury est le juge français ayant le plus d’ancienneté dans la discipline ou à défaut celui ayant jugé le plus souvent lors d’un GPF. </w:t>
      </w:r>
      <w:r w:rsidRPr="00525579">
        <w:rPr>
          <w:rFonts w:ascii="Times New Roman" w:hAnsi="Times New Roman" w:cs="Times New Roman"/>
          <w:bCs/>
          <w:color w:val="auto"/>
          <w:sz w:val="24"/>
          <w:szCs w:val="24"/>
        </w:rPr>
        <w:t xml:space="preserve">Il </w:t>
      </w:r>
      <w:r w:rsidRPr="00525579">
        <w:rPr>
          <w:rFonts w:ascii="Times New Roman" w:hAnsi="Times New Roman" w:cs="Times New Roman"/>
          <w:color w:val="auto"/>
          <w:sz w:val="24"/>
          <w:szCs w:val="24"/>
        </w:rPr>
        <w:t>a la responsabilité de prendre les décisions finales telles que définies dans le règlement. On s'attend à ce que le chef de jury discute des problèmes avec son groupe de juges chaque fois que nécessaire afin qu'ils aient la possibilité de donner un avis précieux sur le règlement du litige. Le chef de jury doit toujours ê</w:t>
      </w:r>
      <w:r w:rsidRPr="00525579">
        <w:rPr>
          <w:rFonts w:ascii="Times New Roman" w:hAnsi="Times New Roman" w:cs="Times New Roman"/>
          <w:color w:val="auto"/>
          <w:sz w:val="24"/>
          <w:szCs w:val="24"/>
          <w:lang w:val="it-IT"/>
        </w:rPr>
        <w:t>tre inform</w:t>
      </w:r>
      <w:r w:rsidRPr="00525579">
        <w:rPr>
          <w:rFonts w:ascii="Times New Roman" w:hAnsi="Times New Roman" w:cs="Times New Roman"/>
          <w:color w:val="auto"/>
          <w:sz w:val="24"/>
          <w:szCs w:val="24"/>
        </w:rPr>
        <w:t>é des problèmes ayant une incidence sur le résultat final du concours. Il devra également ê</w:t>
      </w:r>
      <w:r w:rsidRPr="00525579">
        <w:rPr>
          <w:rFonts w:ascii="Times New Roman" w:hAnsi="Times New Roman" w:cs="Times New Roman"/>
          <w:color w:val="auto"/>
          <w:sz w:val="24"/>
          <w:szCs w:val="24"/>
          <w:lang w:val="it-IT"/>
        </w:rPr>
        <w:t>tre inform</w:t>
      </w:r>
      <w:r w:rsidRPr="00525579">
        <w:rPr>
          <w:rFonts w:ascii="Times New Roman" w:hAnsi="Times New Roman" w:cs="Times New Roman"/>
          <w:color w:val="auto"/>
          <w:sz w:val="24"/>
          <w:szCs w:val="24"/>
        </w:rPr>
        <w:t>é en cas d'impossibilité pour un juge de remplir son mandat. En outre, il doit connaître les réglementations nationales relatives à la gestion des incidents sur le site pendant la compétition.  Le chef de jury est celui qui dirige le briefing des juges avant les compétitions.</w:t>
      </w:r>
    </w:p>
    <w:p w14:paraId="38FAB384" w14:textId="1F79C3CA" w:rsidR="005311D2" w:rsidRPr="00812EAE" w:rsidRDefault="005311D2" w:rsidP="005311D2">
      <w:pPr>
        <w:rPr>
          <w:rFonts w:ascii="Times New Roman" w:hAnsi="Times New Roman"/>
          <w:b/>
          <w:sz w:val="28"/>
          <w:szCs w:val="28"/>
          <w:highlight w:val="cyan"/>
        </w:rPr>
      </w:pPr>
      <w:r w:rsidRPr="00812EAE">
        <w:rPr>
          <w:rFonts w:ascii="Times New Roman" w:hAnsi="Times New Roman"/>
          <w:b/>
          <w:sz w:val="28"/>
          <w:szCs w:val="28"/>
          <w:highlight w:val="cyan"/>
        </w:rPr>
        <w:t>Propositions validées par la commission</w:t>
      </w:r>
    </w:p>
    <w:p w14:paraId="43C3C9E2" w14:textId="77777777" w:rsidR="000157D4" w:rsidRPr="00525579" w:rsidRDefault="000157D4" w:rsidP="004B76AC">
      <w:pPr>
        <w:rPr>
          <w:rFonts w:ascii="Times New Roman" w:eastAsia="Times New Roman" w:hAnsi="Times New Roman"/>
          <w:b/>
          <w:bCs/>
        </w:rPr>
      </w:pPr>
    </w:p>
    <w:p w14:paraId="4924CD80" w14:textId="77777777" w:rsidR="000157D4" w:rsidRPr="00525579" w:rsidRDefault="000157D4" w:rsidP="004B76AC">
      <w:pPr>
        <w:rPr>
          <w:rFonts w:ascii="Times New Roman" w:eastAsia="Times New Roman" w:hAnsi="Times New Roman"/>
          <w:b/>
          <w:bCs/>
        </w:rPr>
      </w:pPr>
    </w:p>
    <w:p w14:paraId="6362993F" w14:textId="7FA3B5B7" w:rsidR="008D42E9" w:rsidRPr="00525579" w:rsidRDefault="008D42E9" w:rsidP="008D42E9">
      <w:pPr>
        <w:rPr>
          <w:rFonts w:ascii="Times New Roman" w:hAnsi="Times New Roman"/>
          <w:b/>
          <w:highlight w:val="green"/>
        </w:rPr>
      </w:pPr>
      <w:r w:rsidRPr="00525579">
        <w:rPr>
          <w:rFonts w:ascii="Times New Roman" w:hAnsi="Times New Roman"/>
          <w:b/>
          <w:highlight w:val="green"/>
        </w:rPr>
        <w:t>GROUPE DE TRAVAIL AGILITY</w:t>
      </w:r>
    </w:p>
    <w:p w14:paraId="589DED23" w14:textId="77777777" w:rsidR="008D42E9" w:rsidRPr="00525579" w:rsidRDefault="008D42E9" w:rsidP="008D42E9">
      <w:pPr>
        <w:rPr>
          <w:rFonts w:ascii="Times New Roman" w:hAnsi="Times New Roman"/>
          <w:b/>
        </w:rPr>
      </w:pPr>
      <w:r w:rsidRPr="00525579">
        <w:rPr>
          <w:rFonts w:ascii="Times New Roman" w:hAnsi="Times New Roman"/>
          <w:b/>
        </w:rPr>
        <w:t xml:space="preserve">Responsable du Groupe : </w:t>
      </w:r>
      <w:proofErr w:type="spellStart"/>
      <w:r w:rsidRPr="00525579">
        <w:rPr>
          <w:rFonts w:ascii="Times New Roman" w:hAnsi="Times New Roman"/>
          <w:b/>
        </w:rPr>
        <w:t>Maryannic</w:t>
      </w:r>
      <w:proofErr w:type="spellEnd"/>
      <w:r w:rsidRPr="00525579">
        <w:rPr>
          <w:rFonts w:ascii="Times New Roman" w:hAnsi="Times New Roman"/>
          <w:b/>
        </w:rPr>
        <w:t xml:space="preserve"> JOURDEN</w:t>
      </w:r>
      <w:r w:rsidRPr="00525579">
        <w:rPr>
          <w:rFonts w:ascii="Times New Roman" w:hAnsi="Times New Roman"/>
        </w:rPr>
        <w:t xml:space="preserve"> </w:t>
      </w:r>
    </w:p>
    <w:p w14:paraId="3D9F3D18" w14:textId="77777777" w:rsidR="008D42E9" w:rsidRPr="00525579" w:rsidRDefault="008D42E9" w:rsidP="008D42E9">
      <w:pPr>
        <w:rPr>
          <w:rFonts w:ascii="Times New Roman" w:hAnsi="Times New Roman"/>
          <w:b/>
        </w:rPr>
      </w:pPr>
      <w:r w:rsidRPr="00525579">
        <w:rPr>
          <w:rFonts w:ascii="Times New Roman" w:hAnsi="Times New Roman"/>
          <w:b/>
        </w:rPr>
        <w:t xml:space="preserve">Propositions : </w:t>
      </w:r>
    </w:p>
    <w:p w14:paraId="20F79258" w14:textId="77777777" w:rsidR="008D42E9" w:rsidRPr="00525579" w:rsidRDefault="008D42E9" w:rsidP="008D42E9">
      <w:pPr>
        <w:rPr>
          <w:rFonts w:ascii="Times New Roman" w:eastAsia="Times New Roman" w:hAnsi="Times New Roman"/>
        </w:rPr>
      </w:pPr>
      <w:r w:rsidRPr="00525579">
        <w:rPr>
          <w:rFonts w:ascii="Times New Roman" w:eastAsia="Times New Roman" w:hAnsi="Times New Roman"/>
          <w:b/>
          <w:bCs/>
        </w:rPr>
        <w:t xml:space="preserve">1* PASS AGILITY : </w:t>
      </w:r>
    </w:p>
    <w:p w14:paraId="54B5FE87" w14:textId="156DFC7B" w:rsidR="008D42E9" w:rsidRPr="00525579" w:rsidRDefault="008D42E9" w:rsidP="008D42E9">
      <w:pPr>
        <w:rPr>
          <w:rFonts w:ascii="Times New Roman" w:eastAsia="Times New Roman" w:hAnsi="Times New Roman"/>
        </w:rPr>
      </w:pPr>
      <w:r w:rsidRPr="00525579">
        <w:rPr>
          <w:rFonts w:ascii="Times New Roman" w:eastAsia="Times New Roman" w:hAnsi="Times New Roman"/>
        </w:rPr>
        <w:t>Proposition d'un rapport de PASS Agility</w:t>
      </w:r>
      <w:r w:rsidR="00A834A3">
        <w:rPr>
          <w:rFonts w:ascii="Times New Roman" w:eastAsia="Times New Roman" w:hAnsi="Times New Roman"/>
        </w:rPr>
        <w:t xml:space="preserve">  </w:t>
      </w:r>
      <w:hyperlink w:anchor="RAPPORT_PASS_AGILITY" w:history="1">
        <w:r w:rsidR="00A834A3" w:rsidRPr="00A834A3">
          <w:rPr>
            <w:rStyle w:val="Lienhypertexte"/>
            <w:rFonts w:ascii="Times New Roman" w:eastAsia="Times New Roman" w:hAnsi="Times New Roman"/>
            <w:b/>
            <w:bCs/>
          </w:rPr>
          <w:t>LE DOCUMENT</w:t>
        </w:r>
      </w:hyperlink>
    </w:p>
    <w:p w14:paraId="41BD7474" w14:textId="467F2D62" w:rsidR="008D42E9" w:rsidRPr="00525579" w:rsidRDefault="008D42E9" w:rsidP="008D42E9">
      <w:pPr>
        <w:rPr>
          <w:rFonts w:ascii="Times New Roman" w:eastAsia="Times New Roman" w:hAnsi="Times New Roman"/>
        </w:rPr>
      </w:pPr>
      <w:r w:rsidRPr="00525579">
        <w:rPr>
          <w:rFonts w:ascii="Times New Roman" w:eastAsia="Times New Roman" w:hAnsi="Times New Roman"/>
        </w:rPr>
        <w:t>Proposition d'un rajout dans la composition du jury de PASS : Tous les membres du jury doivent être titulaires d'une licence en cours (et pas seulement le référent).</w:t>
      </w:r>
    </w:p>
    <w:p w14:paraId="1C295D0F" w14:textId="77777777" w:rsidR="008D42E9" w:rsidRPr="00525579" w:rsidRDefault="008D42E9" w:rsidP="008D42E9">
      <w:pPr>
        <w:rPr>
          <w:rFonts w:ascii="Times New Roman" w:eastAsia="Times New Roman" w:hAnsi="Times New Roman"/>
        </w:rPr>
      </w:pPr>
    </w:p>
    <w:p w14:paraId="79E3D6E5" w14:textId="77777777" w:rsidR="008D42E9" w:rsidRPr="00525579" w:rsidRDefault="008D42E9" w:rsidP="008D42E9">
      <w:pPr>
        <w:rPr>
          <w:rFonts w:ascii="Times New Roman" w:eastAsia="Times New Roman" w:hAnsi="Times New Roman"/>
        </w:rPr>
      </w:pPr>
      <w:r w:rsidRPr="00525579">
        <w:rPr>
          <w:rFonts w:ascii="Times New Roman" w:eastAsia="Times New Roman" w:hAnsi="Times New Roman"/>
          <w:b/>
          <w:bCs/>
        </w:rPr>
        <w:t>2* SELECTIFS EO-AWC 2021 : Dates et jurys</w:t>
      </w:r>
    </w:p>
    <w:p w14:paraId="34B81637" w14:textId="77777777" w:rsidR="008D42E9" w:rsidRPr="00525579" w:rsidRDefault="008D42E9" w:rsidP="008D42E9">
      <w:pPr>
        <w:rPr>
          <w:rFonts w:ascii="Times New Roman" w:eastAsia="Times New Roman" w:hAnsi="Times New Roman"/>
        </w:rPr>
      </w:pPr>
      <w:r w:rsidRPr="00525579">
        <w:rPr>
          <w:rFonts w:ascii="Times New Roman" w:eastAsia="Times New Roman" w:hAnsi="Times New Roman"/>
          <w:b/>
          <w:bCs/>
        </w:rPr>
        <w:t>Sélectif EO-AWC n°1 — Courcouronnes (91080) les 27-28 février 2021</w:t>
      </w:r>
    </w:p>
    <w:p w14:paraId="1538FBBF" w14:textId="77777777" w:rsidR="008D42E9" w:rsidRPr="00525579" w:rsidRDefault="008D42E9" w:rsidP="008D42E9">
      <w:pPr>
        <w:rPr>
          <w:rFonts w:ascii="Times New Roman" w:eastAsia="Times New Roman" w:hAnsi="Times New Roman"/>
        </w:rPr>
      </w:pPr>
      <w:r w:rsidRPr="00525579">
        <w:rPr>
          <w:rFonts w:ascii="Times New Roman" w:eastAsia="Times New Roman" w:hAnsi="Times New Roman"/>
        </w:rPr>
        <w:t>Juges : Madame Inga JARV (EST) (Juge AWC 2021), Monsieur Roman LUKAC (SVK) (Juge EO 2021)</w:t>
      </w:r>
    </w:p>
    <w:p w14:paraId="461E97F7" w14:textId="77777777" w:rsidR="008D42E9" w:rsidRPr="00525579" w:rsidRDefault="008D42E9" w:rsidP="008D42E9">
      <w:pPr>
        <w:rPr>
          <w:rFonts w:ascii="Times New Roman" w:eastAsia="Times New Roman" w:hAnsi="Times New Roman"/>
        </w:rPr>
      </w:pPr>
      <w:r w:rsidRPr="00525579">
        <w:rPr>
          <w:rFonts w:ascii="Times New Roman" w:eastAsia="Times New Roman" w:hAnsi="Times New Roman"/>
        </w:rPr>
        <w:t>Adresse : 4 Avenue du Bois de l'Épine, 91080 Evry-Courcouronnes</w:t>
      </w:r>
    </w:p>
    <w:p w14:paraId="31AFB224" w14:textId="4333A83F" w:rsidR="008D42E9" w:rsidRPr="00525579" w:rsidRDefault="008D42E9" w:rsidP="008D42E9">
      <w:pPr>
        <w:rPr>
          <w:rFonts w:ascii="Times New Roman" w:eastAsia="Times New Roman" w:hAnsi="Times New Roman"/>
        </w:rPr>
      </w:pPr>
      <w:r w:rsidRPr="00525579">
        <w:rPr>
          <w:rFonts w:ascii="Times New Roman" w:eastAsia="Times New Roman" w:hAnsi="Times New Roman"/>
        </w:rPr>
        <w:t>GPS : 48.627419, 2.406089</w:t>
      </w:r>
    </w:p>
    <w:p w14:paraId="3C51D8BC" w14:textId="77777777" w:rsidR="008D42E9" w:rsidRPr="00525579" w:rsidRDefault="008D42E9" w:rsidP="008D42E9">
      <w:pPr>
        <w:rPr>
          <w:rFonts w:ascii="Times New Roman" w:eastAsia="Times New Roman" w:hAnsi="Times New Roman"/>
          <w:strike/>
        </w:rPr>
      </w:pPr>
      <w:r w:rsidRPr="00525579">
        <w:rPr>
          <w:rFonts w:ascii="Times New Roman" w:eastAsia="Times New Roman" w:hAnsi="Times New Roman"/>
          <w:b/>
          <w:bCs/>
        </w:rPr>
        <w:t>Sélectif EO-AWC n°2 :  Lieu à définir</w:t>
      </w:r>
    </w:p>
    <w:p w14:paraId="7E059400" w14:textId="3B799AC7" w:rsidR="008D42E9" w:rsidRPr="00525579" w:rsidRDefault="008D42E9" w:rsidP="008D42E9">
      <w:pPr>
        <w:rPr>
          <w:rFonts w:ascii="Times New Roman" w:eastAsia="Times New Roman" w:hAnsi="Times New Roman"/>
        </w:rPr>
      </w:pPr>
      <w:r w:rsidRPr="00525579">
        <w:rPr>
          <w:rFonts w:ascii="Times New Roman" w:eastAsia="Times New Roman" w:hAnsi="Times New Roman"/>
        </w:rPr>
        <w:t xml:space="preserve">Juges : Messieurs David POWELL - </w:t>
      </w:r>
      <w:proofErr w:type="spellStart"/>
      <w:r w:rsidRPr="00525579">
        <w:rPr>
          <w:rFonts w:ascii="Times New Roman" w:eastAsia="Times New Roman" w:hAnsi="Times New Roman"/>
        </w:rPr>
        <w:t>Eric</w:t>
      </w:r>
      <w:proofErr w:type="spellEnd"/>
      <w:r w:rsidRPr="00525579">
        <w:rPr>
          <w:rFonts w:ascii="Times New Roman" w:eastAsia="Times New Roman" w:hAnsi="Times New Roman"/>
        </w:rPr>
        <w:t xml:space="preserve"> COURANT</w:t>
      </w:r>
    </w:p>
    <w:p w14:paraId="370BB465" w14:textId="77777777" w:rsidR="008D42E9" w:rsidRPr="00525579" w:rsidRDefault="008D42E9" w:rsidP="008D42E9">
      <w:pPr>
        <w:rPr>
          <w:rFonts w:ascii="Times New Roman" w:eastAsia="Times New Roman" w:hAnsi="Times New Roman"/>
        </w:rPr>
      </w:pPr>
      <w:r w:rsidRPr="00525579">
        <w:rPr>
          <w:rFonts w:ascii="Times New Roman" w:eastAsia="Times New Roman" w:hAnsi="Times New Roman"/>
          <w:b/>
          <w:bCs/>
        </w:rPr>
        <w:t>Sélectif EO-AWC n°3 — Auterive (31190) les 24-25 avril 2021</w:t>
      </w:r>
    </w:p>
    <w:p w14:paraId="57144BD9" w14:textId="77777777" w:rsidR="008D42E9" w:rsidRPr="00525579" w:rsidRDefault="008D42E9" w:rsidP="008D42E9">
      <w:pPr>
        <w:rPr>
          <w:rFonts w:ascii="Times New Roman" w:eastAsia="Times New Roman" w:hAnsi="Times New Roman"/>
        </w:rPr>
      </w:pPr>
      <w:r w:rsidRPr="00525579">
        <w:rPr>
          <w:rFonts w:ascii="Times New Roman" w:eastAsia="Times New Roman" w:hAnsi="Times New Roman"/>
        </w:rPr>
        <w:t>Juges : Monsieur Luis NARCISO (PRT) (Juge EO 2021) - Madame Caroline GUIGNARD</w:t>
      </w:r>
    </w:p>
    <w:p w14:paraId="40AEB6C6" w14:textId="77777777" w:rsidR="008D42E9" w:rsidRPr="00525579" w:rsidRDefault="008D42E9" w:rsidP="008D42E9">
      <w:pPr>
        <w:rPr>
          <w:rFonts w:ascii="Times New Roman" w:eastAsia="Times New Roman" w:hAnsi="Times New Roman"/>
        </w:rPr>
      </w:pPr>
      <w:r w:rsidRPr="00525579">
        <w:rPr>
          <w:rFonts w:ascii="Times New Roman" w:eastAsia="Times New Roman" w:hAnsi="Times New Roman"/>
        </w:rPr>
        <w:t>Adresse : Hall4Dogs, 550 route de Grépiac, 31190 Auterive</w:t>
      </w:r>
    </w:p>
    <w:p w14:paraId="56CEE64B" w14:textId="2FCA5E91" w:rsidR="008D42E9" w:rsidRPr="00525579" w:rsidRDefault="008D42E9" w:rsidP="008D42E9">
      <w:pPr>
        <w:rPr>
          <w:rFonts w:ascii="Times New Roman" w:eastAsia="Times New Roman" w:hAnsi="Times New Roman"/>
        </w:rPr>
      </w:pPr>
      <w:r w:rsidRPr="00525579">
        <w:rPr>
          <w:rFonts w:ascii="Times New Roman" w:eastAsia="Times New Roman" w:hAnsi="Times New Roman"/>
        </w:rPr>
        <w:t>GPS : 43.365965, 1.476049</w:t>
      </w:r>
    </w:p>
    <w:p w14:paraId="019AA6D0" w14:textId="77777777" w:rsidR="00620595" w:rsidRPr="00525579" w:rsidRDefault="00620595" w:rsidP="008D42E9">
      <w:pPr>
        <w:rPr>
          <w:rFonts w:ascii="Times New Roman" w:eastAsia="Times New Roman" w:hAnsi="Times New Roman"/>
        </w:rPr>
      </w:pPr>
    </w:p>
    <w:p w14:paraId="084D10BD" w14:textId="21701C56" w:rsidR="008D42E9" w:rsidRPr="00525579" w:rsidRDefault="008D42E9" w:rsidP="008D42E9">
      <w:pPr>
        <w:rPr>
          <w:rFonts w:ascii="Times New Roman" w:eastAsia="Times New Roman" w:hAnsi="Times New Roman"/>
        </w:rPr>
      </w:pPr>
      <w:r w:rsidRPr="00525579">
        <w:rPr>
          <w:rFonts w:ascii="Times New Roman" w:eastAsia="Times New Roman" w:hAnsi="Times New Roman"/>
          <w:b/>
          <w:bCs/>
        </w:rPr>
        <w:t>3</w:t>
      </w:r>
      <w:r w:rsidRPr="00525579">
        <w:rPr>
          <w:rFonts w:ascii="Times New Roman" w:eastAsia="Times New Roman" w:hAnsi="Times New Roman"/>
        </w:rPr>
        <w:t xml:space="preserve">* </w:t>
      </w:r>
      <w:r w:rsidRPr="00525579">
        <w:rPr>
          <w:rFonts w:ascii="Times New Roman" w:eastAsia="Times New Roman" w:hAnsi="Times New Roman"/>
          <w:b/>
          <w:bCs/>
        </w:rPr>
        <w:t>Nomination du coach des équipes de France EO et AWC</w:t>
      </w:r>
      <w:r w:rsidRPr="00525579">
        <w:rPr>
          <w:rFonts w:ascii="Times New Roman" w:eastAsia="Times New Roman" w:hAnsi="Times New Roman"/>
        </w:rPr>
        <w:t>.</w:t>
      </w:r>
    </w:p>
    <w:p w14:paraId="677FA1C9" w14:textId="64FBDBE4" w:rsidR="008D42E9" w:rsidRPr="00525579" w:rsidRDefault="008D42E9" w:rsidP="008D42E9">
      <w:pPr>
        <w:rPr>
          <w:rFonts w:ascii="Times New Roman" w:eastAsia="Times New Roman" w:hAnsi="Times New Roman"/>
        </w:rPr>
      </w:pPr>
      <w:r w:rsidRPr="00525579">
        <w:rPr>
          <w:rFonts w:ascii="Times New Roman" w:eastAsia="Times New Roman" w:hAnsi="Times New Roman"/>
          <w:b/>
          <w:bCs/>
        </w:rPr>
        <w:t xml:space="preserve">Coach JO AWC (juniors) : </w:t>
      </w:r>
      <w:r w:rsidRPr="00525579">
        <w:rPr>
          <w:rFonts w:ascii="Times New Roman" w:eastAsia="Times New Roman" w:hAnsi="Times New Roman"/>
        </w:rPr>
        <w:t>Proposition de reconduction de Madame Frédérique SIECA en tant que coach.</w:t>
      </w:r>
    </w:p>
    <w:p w14:paraId="7741C3DE" w14:textId="2D2FB310" w:rsidR="008D42E9" w:rsidRPr="00525579" w:rsidRDefault="008D42E9" w:rsidP="008D42E9">
      <w:pPr>
        <w:rPr>
          <w:rFonts w:ascii="Times New Roman" w:eastAsia="Times New Roman" w:hAnsi="Times New Roman"/>
        </w:rPr>
      </w:pPr>
      <w:r w:rsidRPr="00525579">
        <w:rPr>
          <w:rFonts w:ascii="Times New Roman" w:eastAsia="Times New Roman" w:hAnsi="Times New Roman"/>
          <w:b/>
          <w:bCs/>
        </w:rPr>
        <w:t xml:space="preserve">Coach EDF EO et AWC : </w:t>
      </w:r>
      <w:r w:rsidRPr="00525579">
        <w:rPr>
          <w:rFonts w:ascii="Times New Roman" w:eastAsia="Times New Roman" w:hAnsi="Times New Roman"/>
        </w:rPr>
        <w:t>Deux candidatures (un duo et une personne isolée) ont été reçues. Le GTA propose de retenir et ce pour l'année 2021, la candidature du duo : Messieurs Mickaël RENAUD et Julien ORAND. Un bilan sera fait après l'AWC 2021.</w:t>
      </w:r>
    </w:p>
    <w:p w14:paraId="310404ED" w14:textId="77777777" w:rsidR="008D42E9" w:rsidRPr="00525579" w:rsidRDefault="008D42E9" w:rsidP="008D42E9">
      <w:pPr>
        <w:rPr>
          <w:rFonts w:ascii="Times New Roman" w:eastAsia="Times New Roman" w:hAnsi="Times New Roman"/>
          <w:b/>
          <w:bCs/>
          <w:color w:val="FF0000"/>
        </w:rPr>
      </w:pPr>
    </w:p>
    <w:p w14:paraId="023DB385" w14:textId="77777777" w:rsidR="008D42E9" w:rsidRPr="00525579" w:rsidRDefault="008D42E9" w:rsidP="008D42E9">
      <w:pPr>
        <w:rPr>
          <w:rFonts w:ascii="Times New Roman" w:eastAsia="Times New Roman" w:hAnsi="Times New Roman"/>
          <w:b/>
          <w:bCs/>
        </w:rPr>
      </w:pPr>
      <w:r w:rsidRPr="00525579">
        <w:rPr>
          <w:rFonts w:ascii="Times New Roman" w:eastAsia="Times New Roman" w:hAnsi="Times New Roman"/>
          <w:b/>
          <w:bCs/>
        </w:rPr>
        <w:t>4*</w:t>
      </w:r>
      <w:r w:rsidRPr="00525579">
        <w:rPr>
          <w:rFonts w:ascii="Times New Roman" w:eastAsia="Times New Roman" w:hAnsi="Times New Roman"/>
        </w:rPr>
        <w:t xml:space="preserve"> </w:t>
      </w:r>
      <w:r w:rsidRPr="00525579">
        <w:rPr>
          <w:rFonts w:ascii="Times New Roman" w:eastAsia="Times New Roman" w:hAnsi="Times New Roman"/>
          <w:b/>
          <w:bCs/>
        </w:rPr>
        <w:t>Règlement sélectifs Equipes de France EO-AWC 2021</w:t>
      </w:r>
    </w:p>
    <w:p w14:paraId="141CAA5E" w14:textId="77777777" w:rsidR="008D42E9" w:rsidRPr="00525579" w:rsidRDefault="008D42E9" w:rsidP="008D42E9">
      <w:pPr>
        <w:rPr>
          <w:rFonts w:ascii="Times New Roman" w:eastAsia="Times New Roman" w:hAnsi="Times New Roman"/>
        </w:rPr>
      </w:pPr>
      <w:r w:rsidRPr="00525579">
        <w:rPr>
          <w:rFonts w:ascii="Times New Roman" w:eastAsia="Times New Roman" w:hAnsi="Times New Roman"/>
        </w:rPr>
        <w:t xml:space="preserve"> </w:t>
      </w:r>
    </w:p>
    <w:p w14:paraId="2AC0A2B5" w14:textId="77777777" w:rsidR="008D42E9" w:rsidRPr="00525579" w:rsidRDefault="008D42E9" w:rsidP="008D42E9">
      <w:pPr>
        <w:rPr>
          <w:rFonts w:ascii="Times New Roman" w:eastAsia="Times New Roman" w:hAnsi="Times New Roman"/>
        </w:rPr>
      </w:pPr>
    </w:p>
    <w:p w14:paraId="3B2EB9F8" w14:textId="19F5429C" w:rsidR="008D42E9" w:rsidRPr="00525579" w:rsidRDefault="008D42E9" w:rsidP="008D42E9">
      <w:pPr>
        <w:rPr>
          <w:rFonts w:ascii="Times New Roman" w:eastAsia="Times New Roman" w:hAnsi="Times New Roman"/>
        </w:rPr>
      </w:pPr>
    </w:p>
    <w:p w14:paraId="71090D52" w14:textId="0350FAE7" w:rsidR="008D42E9" w:rsidRPr="00525579" w:rsidRDefault="008D42E9" w:rsidP="008D42E9">
      <w:pPr>
        <w:rPr>
          <w:rFonts w:ascii="Times New Roman" w:eastAsia="Times New Roman" w:hAnsi="Times New Roman"/>
        </w:rPr>
      </w:pPr>
    </w:p>
    <w:p w14:paraId="08A00DC8" w14:textId="70201D65" w:rsidR="00525579" w:rsidRDefault="00525579" w:rsidP="008D42E9">
      <w:pPr>
        <w:rPr>
          <w:rFonts w:ascii="Times New Roman" w:eastAsia="Times New Roman" w:hAnsi="Times New Roman"/>
        </w:rPr>
      </w:pPr>
    </w:p>
    <w:p w14:paraId="1B149B1D" w14:textId="008F5EE9" w:rsidR="00B87E98" w:rsidRDefault="00B87E98" w:rsidP="008D42E9">
      <w:pPr>
        <w:rPr>
          <w:rFonts w:ascii="Times New Roman" w:eastAsia="Times New Roman" w:hAnsi="Times New Roman"/>
        </w:rPr>
      </w:pPr>
    </w:p>
    <w:p w14:paraId="1738CD0A" w14:textId="77777777" w:rsidR="00B87E98" w:rsidRDefault="00B87E98" w:rsidP="008D42E9">
      <w:pPr>
        <w:rPr>
          <w:rFonts w:ascii="Times New Roman" w:eastAsia="Times New Roman" w:hAnsi="Times New Roman"/>
        </w:rPr>
      </w:pPr>
    </w:p>
    <w:p w14:paraId="6426709C" w14:textId="77777777" w:rsidR="008D42E9" w:rsidRDefault="008D42E9" w:rsidP="008D42E9">
      <w:pPr>
        <w:rPr>
          <w:rFonts w:ascii="Times New Roman" w:eastAsia="Times New Roman" w:hAnsi="Times New Roman"/>
        </w:rPr>
      </w:pPr>
    </w:p>
    <w:p w14:paraId="31BAF839" w14:textId="77777777" w:rsidR="008D42E9" w:rsidRDefault="008D42E9" w:rsidP="008D42E9">
      <w:pPr>
        <w:rPr>
          <w:rFonts w:ascii="Times New Roman" w:eastAsia="Times New Roman" w:hAnsi="Times New Roman"/>
        </w:rPr>
      </w:pPr>
    </w:p>
    <w:p w14:paraId="6CD17D98" w14:textId="77777777" w:rsidR="008D42E9" w:rsidRDefault="008D42E9" w:rsidP="008D42E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b/>
          <w:bCs/>
        </w:rPr>
      </w:pPr>
      <w:r>
        <w:rPr>
          <w:rFonts w:ascii="Helvetica" w:hAnsi="Helvetica"/>
          <w:b/>
          <w:bCs/>
        </w:rPr>
        <w:t>Sélectifs EO-AWC 2021</w:t>
      </w:r>
    </w:p>
    <w:p w14:paraId="3BCC16B9" w14:textId="77777777" w:rsidR="008D42E9" w:rsidRDefault="008D42E9" w:rsidP="008D42E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b/>
          <w:bCs/>
        </w:rPr>
      </w:pPr>
      <w:r>
        <w:rPr>
          <w:rFonts w:ascii="Helvetica" w:hAnsi="Helvetica"/>
          <w:b/>
          <w:bCs/>
        </w:rPr>
        <w:t>(Équipes de France EO et AWC)</w:t>
      </w:r>
    </w:p>
    <w:p w14:paraId="1F907D44" w14:textId="77777777" w:rsidR="008D42E9" w:rsidRDefault="008D42E9" w:rsidP="008D42E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b/>
          <w:bCs/>
        </w:rPr>
      </w:pPr>
      <w:r>
        <w:rPr>
          <w:rFonts w:ascii="Helvetica" w:hAnsi="Helvetica"/>
          <w:b/>
          <w:bCs/>
        </w:rPr>
        <w:t>Règlement</w:t>
      </w:r>
    </w:p>
    <w:p w14:paraId="05226D2D" w14:textId="77777777" w:rsidR="008D42E9" w:rsidRDefault="008D42E9" w:rsidP="008D42E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Helvetica" w:hAnsi="Helvetica"/>
          <w:b/>
          <w:bCs/>
        </w:rPr>
      </w:pPr>
    </w:p>
    <w:p w14:paraId="14C3182A" w14:textId="77777777" w:rsidR="008D42E9" w:rsidRDefault="008D42E9" w:rsidP="008D42E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pPr>
      <w:r>
        <w:rPr>
          <w:rFonts w:ascii="Helvetica" w:hAnsi="Helvetica"/>
        </w:rPr>
        <w:t>Table des matières</w:t>
      </w:r>
    </w:p>
    <w:p w14:paraId="1B82BB4F" w14:textId="77777777" w:rsidR="008D42E9" w:rsidRDefault="008D42E9" w:rsidP="008D42E9">
      <w:pPr>
        <w:pStyle w:val="dp-default"/>
      </w:pPr>
      <w:r>
        <w:t xml:space="preserve">1. </w:t>
      </w:r>
      <w:r>
        <w:tab/>
        <w:t>Participation aux sélectifs</w:t>
      </w:r>
    </w:p>
    <w:p w14:paraId="01587416" w14:textId="77777777" w:rsidR="008D42E9" w:rsidRDefault="008D42E9" w:rsidP="008D42E9">
      <w:pPr>
        <w:pStyle w:val="dp-default"/>
      </w:pPr>
      <w:r>
        <w:tab/>
        <w:t xml:space="preserve">1.1. </w:t>
      </w:r>
      <w:r>
        <w:tab/>
        <w:t>Catégories et nombre de participants</w:t>
      </w:r>
    </w:p>
    <w:p w14:paraId="396A0DD0" w14:textId="77777777" w:rsidR="008D42E9" w:rsidRDefault="008D42E9" w:rsidP="008D42E9">
      <w:pPr>
        <w:pStyle w:val="dp-default"/>
      </w:pPr>
      <w:r>
        <w:tab/>
        <w:t xml:space="preserve">1.2. </w:t>
      </w:r>
      <w:r>
        <w:tab/>
        <w:t>Conditions de participation</w:t>
      </w:r>
      <w:r>
        <w:tab/>
      </w:r>
    </w:p>
    <w:p w14:paraId="34A0C9A5" w14:textId="77777777" w:rsidR="008D42E9" w:rsidRDefault="008D42E9" w:rsidP="008D42E9">
      <w:pPr>
        <w:pStyle w:val="dp-default"/>
      </w:pPr>
      <w:r>
        <w:tab/>
        <w:t xml:space="preserve">1.3. </w:t>
      </w:r>
      <w:r>
        <w:tab/>
        <w:t>Inscription</w:t>
      </w:r>
    </w:p>
    <w:p w14:paraId="17647F28" w14:textId="77777777" w:rsidR="008D42E9" w:rsidRDefault="008D42E9" w:rsidP="008D42E9">
      <w:pPr>
        <w:pStyle w:val="dp-default"/>
      </w:pPr>
      <w:r>
        <w:t xml:space="preserve">2. </w:t>
      </w:r>
      <w:r>
        <w:tab/>
        <w:t>Organisation d'un sélectif</w:t>
      </w:r>
    </w:p>
    <w:p w14:paraId="056EEE90" w14:textId="77777777" w:rsidR="008D42E9" w:rsidRDefault="008D42E9" w:rsidP="008D42E9">
      <w:pPr>
        <w:pStyle w:val="dp-default"/>
      </w:pPr>
      <w:r>
        <w:tab/>
        <w:t xml:space="preserve">2.1. </w:t>
      </w:r>
      <w:r>
        <w:tab/>
        <w:t>Numéros des concurrents</w:t>
      </w:r>
    </w:p>
    <w:p w14:paraId="0BC2B34D" w14:textId="77777777" w:rsidR="008D42E9" w:rsidRDefault="008D42E9" w:rsidP="008D42E9">
      <w:pPr>
        <w:pStyle w:val="dp-default"/>
      </w:pPr>
      <w:r>
        <w:tab/>
        <w:t xml:space="preserve">2.2. </w:t>
      </w:r>
      <w:r>
        <w:tab/>
        <w:t>Épreuves</w:t>
      </w:r>
    </w:p>
    <w:p w14:paraId="47655229" w14:textId="77777777" w:rsidR="008D42E9" w:rsidRDefault="008D42E9" w:rsidP="008D42E9">
      <w:pPr>
        <w:pStyle w:val="dp-default"/>
      </w:pPr>
      <w:r>
        <w:tab/>
        <w:t xml:space="preserve">2.3. </w:t>
      </w:r>
      <w:r>
        <w:tab/>
        <w:t>Règles spécifiques</w:t>
      </w:r>
    </w:p>
    <w:p w14:paraId="150DC9C9" w14:textId="77777777" w:rsidR="008D42E9" w:rsidRDefault="008D42E9" w:rsidP="008D42E9">
      <w:pPr>
        <w:pStyle w:val="dp-default"/>
      </w:pPr>
      <w:r>
        <w:tab/>
      </w:r>
      <w:r>
        <w:tab/>
        <w:t xml:space="preserve">2.3.1. </w:t>
      </w:r>
      <w:r>
        <w:tab/>
        <w:t>Détermination du TPS</w:t>
      </w:r>
    </w:p>
    <w:p w14:paraId="4D02E428" w14:textId="77777777" w:rsidR="008D42E9" w:rsidRDefault="008D42E9" w:rsidP="008D42E9">
      <w:pPr>
        <w:pStyle w:val="dp-default"/>
      </w:pPr>
      <w:r>
        <w:tab/>
      </w:r>
      <w:r>
        <w:tab/>
        <w:t xml:space="preserve">2.3.2. </w:t>
      </w:r>
      <w:r>
        <w:tab/>
        <w:t>Attribution de points</w:t>
      </w:r>
    </w:p>
    <w:p w14:paraId="02F7BEF5" w14:textId="77777777" w:rsidR="008D42E9" w:rsidRDefault="008D42E9" w:rsidP="008D42E9">
      <w:pPr>
        <w:pStyle w:val="dp-default"/>
      </w:pPr>
      <w:r>
        <w:tab/>
        <w:t xml:space="preserve">2.4. </w:t>
      </w:r>
      <w:r>
        <w:tab/>
        <w:t>Affichage des résultats</w:t>
      </w:r>
    </w:p>
    <w:p w14:paraId="75656A1C" w14:textId="77777777" w:rsidR="008D42E9" w:rsidRDefault="008D42E9" w:rsidP="008D42E9">
      <w:pPr>
        <w:pStyle w:val="dp-default"/>
      </w:pPr>
      <w:r>
        <w:tab/>
        <w:t xml:space="preserve">2.5. </w:t>
      </w:r>
      <w:r>
        <w:tab/>
        <w:t>Litiges</w:t>
      </w:r>
    </w:p>
    <w:p w14:paraId="4EA49B5A" w14:textId="77777777" w:rsidR="008D42E9" w:rsidRDefault="008D42E9" w:rsidP="008D42E9">
      <w:pPr>
        <w:pStyle w:val="dp-default"/>
      </w:pPr>
      <w:r>
        <w:t xml:space="preserve">3. </w:t>
      </w:r>
      <w:r>
        <w:tab/>
        <w:t>Procédures de sélection</w:t>
      </w:r>
    </w:p>
    <w:p w14:paraId="1BE89ABF" w14:textId="77777777" w:rsidR="008D42E9" w:rsidRDefault="008D42E9" w:rsidP="008D42E9">
      <w:pPr>
        <w:pStyle w:val="dp-default"/>
      </w:pPr>
      <w:r>
        <w:tab/>
        <w:t xml:space="preserve">3.1. </w:t>
      </w:r>
      <w:r>
        <w:tab/>
        <w:t>Sélection pour l'Équipe de France à l'</w:t>
      </w:r>
      <w:proofErr w:type="spellStart"/>
      <w:r>
        <w:t>European</w:t>
      </w:r>
      <w:proofErr w:type="spellEnd"/>
      <w:r>
        <w:t xml:space="preserve"> Open (EDF-EO)</w:t>
      </w:r>
    </w:p>
    <w:p w14:paraId="45855D10" w14:textId="77777777" w:rsidR="008D42E9" w:rsidRDefault="008D42E9" w:rsidP="008D42E9">
      <w:pPr>
        <w:pStyle w:val="dp-default"/>
      </w:pPr>
      <w:r>
        <w:tab/>
      </w:r>
      <w:r>
        <w:tab/>
        <w:t xml:space="preserve">3.1.1. </w:t>
      </w:r>
      <w:r>
        <w:tab/>
        <w:t>Classement</w:t>
      </w:r>
    </w:p>
    <w:p w14:paraId="28501A30" w14:textId="77777777" w:rsidR="008D42E9" w:rsidRDefault="008D42E9" w:rsidP="008D42E9">
      <w:pPr>
        <w:pStyle w:val="dp-default"/>
      </w:pPr>
      <w:r>
        <w:tab/>
      </w:r>
      <w:r>
        <w:tab/>
        <w:t xml:space="preserve">3.1.2. </w:t>
      </w:r>
      <w:r>
        <w:tab/>
        <w:t>Sélection</w:t>
      </w:r>
    </w:p>
    <w:p w14:paraId="24096214" w14:textId="77777777" w:rsidR="008D42E9" w:rsidRDefault="008D42E9" w:rsidP="008D42E9">
      <w:pPr>
        <w:pStyle w:val="dp-default"/>
      </w:pPr>
      <w:r>
        <w:tab/>
      </w:r>
      <w:r>
        <w:tab/>
        <w:t xml:space="preserve">3.1.3. </w:t>
      </w:r>
      <w:r>
        <w:tab/>
        <w:t>Liste d'attente</w:t>
      </w:r>
    </w:p>
    <w:p w14:paraId="17046D6A" w14:textId="77777777" w:rsidR="008D42E9" w:rsidRDefault="008D42E9" w:rsidP="008D42E9">
      <w:pPr>
        <w:pStyle w:val="dp-default"/>
      </w:pPr>
      <w:r>
        <w:tab/>
      </w:r>
      <w:r>
        <w:tab/>
        <w:t xml:space="preserve">3.1.4. </w:t>
      </w:r>
      <w:r>
        <w:tab/>
        <w:t>Constitution des équipes pour les épreuves par équipe</w:t>
      </w:r>
    </w:p>
    <w:p w14:paraId="1FE62E50" w14:textId="77777777" w:rsidR="008D42E9" w:rsidRDefault="008D42E9" w:rsidP="008D42E9">
      <w:pPr>
        <w:pStyle w:val="dp-default"/>
      </w:pPr>
      <w:r>
        <w:tab/>
      </w:r>
      <w:r>
        <w:tab/>
        <w:t xml:space="preserve">3.1.5. </w:t>
      </w:r>
      <w:r>
        <w:tab/>
        <w:t>Approbation</w:t>
      </w:r>
    </w:p>
    <w:p w14:paraId="5C8B6C62" w14:textId="77777777" w:rsidR="008D42E9" w:rsidRDefault="008D42E9" w:rsidP="008D42E9">
      <w:pPr>
        <w:pStyle w:val="dp-default"/>
      </w:pPr>
      <w:r>
        <w:tab/>
        <w:t xml:space="preserve">3.2. </w:t>
      </w:r>
      <w:r>
        <w:tab/>
        <w:t>Sélection pour l'Équipe de France au Championnat du Monde (EDF-AWC)</w:t>
      </w:r>
    </w:p>
    <w:p w14:paraId="6BC9C3B7" w14:textId="77777777" w:rsidR="008D42E9" w:rsidRDefault="008D42E9" w:rsidP="008D42E9">
      <w:pPr>
        <w:pStyle w:val="dp-default"/>
      </w:pPr>
      <w:r>
        <w:tab/>
      </w:r>
      <w:r>
        <w:tab/>
        <w:t xml:space="preserve">3.2.1. </w:t>
      </w:r>
      <w:r>
        <w:tab/>
        <w:t>Classement</w:t>
      </w:r>
    </w:p>
    <w:p w14:paraId="366634B3" w14:textId="77777777" w:rsidR="008D42E9" w:rsidRDefault="008D42E9" w:rsidP="008D42E9">
      <w:pPr>
        <w:pStyle w:val="dp-default"/>
      </w:pPr>
      <w:r>
        <w:tab/>
      </w:r>
      <w:r>
        <w:tab/>
        <w:t xml:space="preserve">3.2.2. </w:t>
      </w:r>
      <w:r>
        <w:tab/>
        <w:t>Sélection</w:t>
      </w:r>
    </w:p>
    <w:p w14:paraId="0A007C31" w14:textId="77777777" w:rsidR="008D42E9" w:rsidRDefault="008D42E9" w:rsidP="008D42E9">
      <w:pPr>
        <w:pStyle w:val="dp-default"/>
      </w:pPr>
      <w:r>
        <w:tab/>
      </w:r>
      <w:r>
        <w:tab/>
        <w:t xml:space="preserve">3.2.3. </w:t>
      </w:r>
      <w:r>
        <w:tab/>
        <w:t>Constitution des équipes pour les épreuves par équipe</w:t>
      </w:r>
    </w:p>
    <w:p w14:paraId="4FA90A03" w14:textId="77777777" w:rsidR="008D42E9" w:rsidRDefault="008D42E9" w:rsidP="008D42E9">
      <w:pPr>
        <w:pStyle w:val="dp-default"/>
      </w:pPr>
      <w:r>
        <w:tab/>
      </w:r>
      <w:r>
        <w:tab/>
        <w:t xml:space="preserve">3.2.4. </w:t>
      </w:r>
      <w:r>
        <w:tab/>
        <w:t>Approbation</w:t>
      </w:r>
    </w:p>
    <w:p w14:paraId="22F2075C" w14:textId="77777777" w:rsidR="008D42E9" w:rsidRDefault="008D42E9" w:rsidP="008D42E9">
      <w:pPr>
        <w:pStyle w:val="dp-default"/>
      </w:pPr>
      <w:r>
        <w:t xml:space="preserve">4. </w:t>
      </w:r>
      <w:r>
        <w:tab/>
        <w:t>Charte de bonne conduite</w:t>
      </w:r>
    </w:p>
    <w:p w14:paraId="3A1107F9" w14:textId="77777777" w:rsidR="008D42E9" w:rsidRDefault="008D42E9" w:rsidP="008D42E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Helvetica" w:hAnsi="Helvetica"/>
        </w:rPr>
      </w:pPr>
    </w:p>
    <w:p w14:paraId="3A6BB419" w14:textId="77777777" w:rsidR="008D42E9" w:rsidRDefault="008D42E9" w:rsidP="008D42E9">
      <w:pPr>
        <w:pStyle w:val="dp-default"/>
      </w:pPr>
      <w:r>
        <w:t>Ce règlement régit la procédure de sélection des équipes de France :</w:t>
      </w:r>
    </w:p>
    <w:p w14:paraId="50E8F85A" w14:textId="77777777" w:rsidR="008D42E9" w:rsidRDefault="008D42E9" w:rsidP="008D42E9">
      <w:pPr>
        <w:pStyle w:val="dp-default"/>
      </w:pPr>
      <w:r>
        <w:t>•  à l'</w:t>
      </w:r>
      <w:proofErr w:type="spellStart"/>
      <w:r>
        <w:t>European</w:t>
      </w:r>
      <w:proofErr w:type="spellEnd"/>
      <w:r>
        <w:t xml:space="preserve"> Open (EDF-EO) ;</w:t>
      </w:r>
    </w:p>
    <w:p w14:paraId="148C634C" w14:textId="77777777" w:rsidR="008D42E9" w:rsidRDefault="008D42E9" w:rsidP="008D42E9">
      <w:pPr>
        <w:pStyle w:val="dp-default"/>
      </w:pPr>
      <w:r>
        <w:t xml:space="preserve">•  au Championnat du Monde (Agility World </w:t>
      </w:r>
      <w:proofErr w:type="spellStart"/>
      <w:r>
        <w:t>Championship</w:t>
      </w:r>
      <w:proofErr w:type="spellEnd"/>
      <w:r>
        <w:t xml:space="preserve">) (EDF-AWC). </w:t>
      </w:r>
    </w:p>
    <w:p w14:paraId="68CA22D7" w14:textId="77777777" w:rsidR="008D42E9" w:rsidRDefault="008D42E9" w:rsidP="008D42E9">
      <w:pPr>
        <w:pStyle w:val="dp-default"/>
      </w:pPr>
      <w:r>
        <w:t xml:space="preserve">Les deux sélections sont organisées autour de trois sélectifs se déroulant chacun sur un week-end, sur </w:t>
      </w:r>
      <w:r>
        <w:lastRenderedPageBreak/>
        <w:t>des parcours de technique élevée. Un système à points est utilisé pour l'ensemble des deux sélections, qui sont détaillées au §3.</w:t>
      </w:r>
    </w:p>
    <w:p w14:paraId="2DA76FD8" w14:textId="77777777" w:rsidR="008D42E9" w:rsidRDefault="008D42E9" w:rsidP="008D42E9">
      <w:pPr>
        <w:pStyle w:val="dp-titre"/>
      </w:pPr>
      <w:r>
        <w:t>1. Participation aux sélectifs</w:t>
      </w:r>
    </w:p>
    <w:p w14:paraId="0B7A6DDD" w14:textId="77777777" w:rsidR="008D42E9" w:rsidRDefault="008D42E9" w:rsidP="008D42E9">
      <w:pPr>
        <w:pStyle w:val="dp-titre"/>
      </w:pPr>
      <w:r>
        <w:t>1.1. Catégories et nombre de participants</w:t>
      </w:r>
    </w:p>
    <w:p w14:paraId="72D57A31" w14:textId="77777777" w:rsidR="008D42E9" w:rsidRDefault="008D42E9" w:rsidP="008D42E9">
      <w:pPr>
        <w:pStyle w:val="dp-default"/>
      </w:pPr>
      <w:r>
        <w:t>a) Les chiens sont répartis selon les catégories de la FCI :</w:t>
      </w:r>
    </w:p>
    <w:p w14:paraId="02BDB1E0" w14:textId="77777777" w:rsidR="008D42E9" w:rsidRDefault="008D42E9" w:rsidP="008D42E9">
      <w:pPr>
        <w:pStyle w:val="dp-default"/>
      </w:pPr>
      <w:r>
        <w:t>•  La catégorie S : chiens plus petits que 35 cm au garrot</w:t>
      </w:r>
    </w:p>
    <w:p w14:paraId="425D8C75" w14:textId="77777777" w:rsidR="008D42E9" w:rsidRDefault="008D42E9" w:rsidP="008D42E9">
      <w:pPr>
        <w:pStyle w:val="dp-default"/>
      </w:pPr>
      <w:r>
        <w:t>•  La catégorie M : chiens de 35 cm et plus petits que 43 cm</w:t>
      </w:r>
    </w:p>
    <w:p w14:paraId="19E2332F" w14:textId="77777777" w:rsidR="008D42E9" w:rsidRDefault="008D42E9" w:rsidP="008D42E9">
      <w:pPr>
        <w:pStyle w:val="dp-default"/>
      </w:pPr>
      <w:r>
        <w:t>•  La catégorie L : chiens de 43 cm et plus</w:t>
      </w:r>
    </w:p>
    <w:p w14:paraId="15D251EB" w14:textId="77777777" w:rsidR="008D42E9" w:rsidRDefault="008D42E9" w:rsidP="008D42E9">
      <w:pPr>
        <w:pStyle w:val="dp-default"/>
      </w:pPr>
      <w:r>
        <w:t>b) Les chiens en limite de taille seront toisés, sauf les chiens ayant déjà été toisé officiellement à l'</w:t>
      </w:r>
      <w:proofErr w:type="spellStart"/>
      <w:r>
        <w:t>European</w:t>
      </w:r>
      <w:proofErr w:type="spellEnd"/>
      <w:r>
        <w:t xml:space="preserve"> Open, à l'</w:t>
      </w:r>
      <w:proofErr w:type="spellStart"/>
      <w:r>
        <w:t>European</w:t>
      </w:r>
      <w:proofErr w:type="spellEnd"/>
      <w:r>
        <w:t xml:space="preserve"> Open Junior ou au Championnat du Monde (ou à un sélectif précédent). Tout chien inscrit dans une catégorie qui ne correspond pas à sa taille ne pourra concourir que dans la catégorie relative à sa taille.</w:t>
      </w:r>
    </w:p>
    <w:p w14:paraId="409D4E8E" w14:textId="77777777" w:rsidR="008D42E9" w:rsidRDefault="008D42E9" w:rsidP="008D42E9">
      <w:pPr>
        <w:pStyle w:val="dp-default"/>
      </w:pPr>
      <w:r>
        <w:t>c) La capacité d'accueil des sélectifs est fixée à 160 chiens, répartie selon les quotas suivants :</w:t>
      </w:r>
    </w:p>
    <w:p w14:paraId="6DDB818A" w14:textId="77777777" w:rsidR="008D42E9" w:rsidRDefault="008D42E9" w:rsidP="008D42E9">
      <w:pPr>
        <w:pStyle w:val="dp-default"/>
      </w:pPr>
      <w:r>
        <w:t>•  40 chiens en catégorie S</w:t>
      </w:r>
    </w:p>
    <w:p w14:paraId="190570D0" w14:textId="77777777" w:rsidR="008D42E9" w:rsidRDefault="008D42E9" w:rsidP="008D42E9">
      <w:pPr>
        <w:pStyle w:val="dp-default"/>
      </w:pPr>
      <w:r>
        <w:t>•  40 chiens en catégorie M</w:t>
      </w:r>
    </w:p>
    <w:p w14:paraId="00C5A1C6" w14:textId="77777777" w:rsidR="008D42E9" w:rsidRDefault="008D42E9" w:rsidP="008D42E9">
      <w:pPr>
        <w:pStyle w:val="dp-default"/>
      </w:pPr>
      <w:r>
        <w:t>•  80 chiens en catégorie L</w:t>
      </w:r>
    </w:p>
    <w:p w14:paraId="38DBE3F9" w14:textId="77777777" w:rsidR="008D42E9" w:rsidRDefault="008D42E9" w:rsidP="008D42E9">
      <w:pPr>
        <w:pStyle w:val="dp-default"/>
      </w:pPr>
      <w:r>
        <w:t xml:space="preserve">d) Pour chaque catégorie, si le nombre de demandes d'inscription valides est inférieure au quota de base, les quotas des autres catégories sont augmentés au prorata des demandes valides non-satisfaites. </w:t>
      </w:r>
    </w:p>
    <w:p w14:paraId="66C5A664" w14:textId="77777777" w:rsidR="008D42E9" w:rsidRDefault="008D42E9" w:rsidP="008D42E9">
      <w:pPr>
        <w:pStyle w:val="dp-default"/>
      </w:pPr>
      <w:r>
        <w:t>Exemple : il y a 50 demandes valides en S, 35 demandes valides en M et 100 demandes valides en L. Il y a 10 demandes en trop en S et 20 en L. Les 5 places non-pourvues en M seront réparties comme suit : 5 x 10</w:t>
      </w:r>
      <w:proofErr w:type="gramStart"/>
      <w:r>
        <w:t>/(</w:t>
      </w:r>
      <w:proofErr w:type="gramEnd"/>
      <w:r>
        <w:t>10+20) = 1,67 = 2 places supplémentaires en S ; 5 x 20/(10+20) = 3,33 = 3 places supplémentaires en L.</w:t>
      </w:r>
    </w:p>
    <w:p w14:paraId="478D34F3" w14:textId="77777777" w:rsidR="008D42E9" w:rsidRDefault="008D42E9" w:rsidP="008D42E9">
      <w:pPr>
        <w:pStyle w:val="dp-titre"/>
      </w:pPr>
      <w:r>
        <w:t>1.2. Conditions de participation</w:t>
      </w:r>
    </w:p>
    <w:p w14:paraId="0F353A54" w14:textId="77777777" w:rsidR="008D42E9" w:rsidRDefault="008D42E9" w:rsidP="008D42E9">
      <w:pPr>
        <w:pStyle w:val="dp-default"/>
      </w:pPr>
      <w:r>
        <w:t xml:space="preserve">a) Le chien doit être en possession d'une </w:t>
      </w:r>
      <w:proofErr w:type="gramStart"/>
      <w:r>
        <w:t>licence  de</w:t>
      </w:r>
      <w:proofErr w:type="gramEnd"/>
      <w:r>
        <w:t xml:space="preserve"> la SCC/CNEAC de l'année en cours.</w:t>
      </w:r>
    </w:p>
    <w:p w14:paraId="080B5926" w14:textId="77777777" w:rsidR="008D42E9" w:rsidRDefault="008D42E9" w:rsidP="008D42E9">
      <w:pPr>
        <w:pStyle w:val="dp-default"/>
      </w:pPr>
      <w:r>
        <w:t xml:space="preserve">b) Les trois sélectifs sont ouverts à tous les chiens. </w:t>
      </w:r>
    </w:p>
    <w:p w14:paraId="3667B5DC" w14:textId="77777777" w:rsidR="008D42E9" w:rsidRDefault="008D42E9" w:rsidP="008D42E9">
      <w:pPr>
        <w:pStyle w:val="dp-default"/>
      </w:pPr>
      <w:r>
        <w:t>c) Le chien doit pouvoir présenter 5 qualificatifs Excellents (5,99 points de pénalité au maximum) obtenus avec 5 juges différents sur des épreuves des deux années 2019-2020 (dont au moins 2 qualificatifs en 2020) parmi les suivantes :</w:t>
      </w:r>
    </w:p>
    <w:p w14:paraId="43B89575" w14:textId="77777777" w:rsidR="008D42E9" w:rsidRDefault="008D42E9" w:rsidP="008D42E9">
      <w:pPr>
        <w:pStyle w:val="dp-default"/>
      </w:pPr>
      <w:r>
        <w:t>• les épreuves d'agility 3 (2019-2020) (en France ou à l'étranger)</w:t>
      </w:r>
    </w:p>
    <w:p w14:paraId="1B4A8FDC" w14:textId="77777777" w:rsidR="008D42E9" w:rsidRDefault="008D42E9" w:rsidP="008D42E9">
      <w:pPr>
        <w:pStyle w:val="dp-default"/>
      </w:pPr>
      <w:r>
        <w:t>• les épreuves d'agility Master (2019)</w:t>
      </w:r>
    </w:p>
    <w:p w14:paraId="167DA30C" w14:textId="77777777" w:rsidR="008D42E9" w:rsidRDefault="008D42E9" w:rsidP="008D42E9">
      <w:pPr>
        <w:pStyle w:val="dp-default"/>
      </w:pPr>
      <w:r>
        <w:t>• les épreuves d'agility des Sélectifs EO-AWC (2019-2020)</w:t>
      </w:r>
    </w:p>
    <w:p w14:paraId="6CE4B8B5" w14:textId="77777777" w:rsidR="008D42E9" w:rsidRDefault="008D42E9" w:rsidP="008D42E9">
      <w:pPr>
        <w:pStyle w:val="dp-default"/>
      </w:pPr>
      <w:r>
        <w:t>• les épreuves d'agility de l'</w:t>
      </w:r>
      <w:proofErr w:type="spellStart"/>
      <w:r>
        <w:t>European</w:t>
      </w:r>
      <w:proofErr w:type="spellEnd"/>
      <w:r>
        <w:t xml:space="preserve"> Open (2019)</w:t>
      </w:r>
    </w:p>
    <w:p w14:paraId="1D8EDE2F" w14:textId="77777777" w:rsidR="008D42E9" w:rsidRDefault="008D42E9" w:rsidP="008D42E9">
      <w:pPr>
        <w:pStyle w:val="dp-default"/>
      </w:pPr>
      <w:r>
        <w:t>• les épreuves d'agility 3 de la finale du Championnat de France (2019)</w:t>
      </w:r>
    </w:p>
    <w:p w14:paraId="0CEE703E" w14:textId="77777777" w:rsidR="008D42E9" w:rsidRDefault="008D42E9" w:rsidP="008D42E9">
      <w:pPr>
        <w:pStyle w:val="dp-default"/>
      </w:pPr>
      <w:r>
        <w:t>• les épreuves d’agility Master de la finale du Grand Prix de France (2019)</w:t>
      </w:r>
    </w:p>
    <w:p w14:paraId="3254B2B9" w14:textId="77777777" w:rsidR="008D42E9" w:rsidRDefault="008D42E9" w:rsidP="008D42E9">
      <w:pPr>
        <w:pStyle w:val="dp-default"/>
      </w:pPr>
      <w:r>
        <w:t>• les épreuves d'agility 3 des Sélectifs pour le Championnat de France (2019)</w:t>
      </w:r>
    </w:p>
    <w:p w14:paraId="76591F85" w14:textId="77777777" w:rsidR="008D42E9" w:rsidRDefault="008D42E9" w:rsidP="008D42E9">
      <w:pPr>
        <w:pStyle w:val="dp-default"/>
      </w:pPr>
      <w:r>
        <w:t>• les épreuves d’agility Master des Sélectifs pour le Grand Prix de France (2019)</w:t>
      </w:r>
    </w:p>
    <w:p w14:paraId="541B39FC" w14:textId="77777777" w:rsidR="008D42E9" w:rsidRDefault="008D42E9" w:rsidP="008D42E9">
      <w:pPr>
        <w:pStyle w:val="dp-default"/>
      </w:pPr>
      <w:bookmarkStart w:id="9" w:name="__DdeLink__2514_2451587014"/>
      <w:bookmarkEnd w:id="9"/>
      <w:r>
        <w:t>d) Pour les jeunes chiens, il est autorisé de présenter des qualificatifs Excellents obtenus en Agility 2, ou en Agility 2* (Grade 2) (ou en Agility Standard en 2019) si ces qualificatifs sont obtenus lorsque le chien a moins de 30 mois révolus. Dans ce cas, il faut impérativement écrire (à la main) la date de naissance du chien sur le justificatif.</w:t>
      </w:r>
    </w:p>
    <w:p w14:paraId="338C5E60" w14:textId="77777777" w:rsidR="008D42E9" w:rsidRDefault="008D42E9" w:rsidP="008D42E9">
      <w:pPr>
        <w:pStyle w:val="dp-default"/>
      </w:pPr>
      <w:r>
        <w:t>Exemple : un chien né le 15 janvier 2018 aura 30 mois le 15 juillet 2020. Ce chien pourra présenter des qualificatifs en Agility 2 obtenus entre le 1er janvier 2020 et le 15 juillet 2020. A partir du 16 juillet 2020, les qualificatifs pour ce chien doivent être obtenus en Agility 3.</w:t>
      </w:r>
    </w:p>
    <w:p w14:paraId="2B0D5CF2" w14:textId="77777777" w:rsidR="008D42E9" w:rsidRDefault="008D42E9" w:rsidP="008D42E9">
      <w:pPr>
        <w:pStyle w:val="dp-default"/>
      </w:pPr>
      <w:r>
        <w:lastRenderedPageBreak/>
        <w:t>Joindre les 5 qualificatifs présentant les vitesses d'évolution les plus élevées.</w:t>
      </w:r>
    </w:p>
    <w:p w14:paraId="3AB3821C" w14:textId="77777777" w:rsidR="008D42E9" w:rsidRDefault="008D42E9" w:rsidP="008D42E9">
      <w:pPr>
        <w:pStyle w:val="dp-default"/>
      </w:pPr>
      <w:r>
        <w:t>e) Exceptionnellement et uniquement pour les conducteurs pouvant justifier d'au moins un des cas suivants lors des 3 années précédant celle des sélectifs :</w:t>
      </w:r>
    </w:p>
    <w:p w14:paraId="13934FFB" w14:textId="77777777" w:rsidR="008D42E9" w:rsidRDefault="008D42E9" w:rsidP="008D42E9">
      <w:pPr>
        <w:pStyle w:val="dp-default"/>
      </w:pPr>
      <w:r>
        <w:t>•  sélectionné pour représenter la France au Championnat du Monde ;</w:t>
      </w:r>
    </w:p>
    <w:p w14:paraId="15700190" w14:textId="77777777" w:rsidR="008D42E9" w:rsidRDefault="008D42E9" w:rsidP="008D42E9">
      <w:pPr>
        <w:pStyle w:val="dp-default"/>
      </w:pPr>
      <w:r>
        <w:t>•  sélectionné pour représenter la France à l'</w:t>
      </w:r>
      <w:proofErr w:type="spellStart"/>
      <w:r>
        <w:t>European</w:t>
      </w:r>
      <w:proofErr w:type="spellEnd"/>
      <w:r>
        <w:t xml:space="preserve"> Open ;</w:t>
      </w:r>
    </w:p>
    <w:p w14:paraId="04F8BFB1" w14:textId="77777777" w:rsidR="008D42E9" w:rsidRDefault="008D42E9" w:rsidP="008D42E9">
      <w:pPr>
        <w:pStyle w:val="dp-default"/>
      </w:pPr>
      <w:r>
        <w:t>•  sélectionné pour représenter la France à l'</w:t>
      </w:r>
      <w:proofErr w:type="spellStart"/>
      <w:r>
        <w:t>European</w:t>
      </w:r>
      <w:proofErr w:type="spellEnd"/>
      <w:r>
        <w:t xml:space="preserve"> Open Junior ;</w:t>
      </w:r>
    </w:p>
    <w:p w14:paraId="55DE9CA0" w14:textId="77777777" w:rsidR="008D42E9" w:rsidRDefault="008D42E9" w:rsidP="008D42E9">
      <w:pPr>
        <w:pStyle w:val="dp-default"/>
      </w:pPr>
      <w:r>
        <w:t>•  podium à une grande manifestation internationale (</w:t>
      </w:r>
      <w:proofErr w:type="spellStart"/>
      <w:r>
        <w:t>Pirineos</w:t>
      </w:r>
      <w:proofErr w:type="spellEnd"/>
      <w:r>
        <w:t xml:space="preserve"> Dog Festival, Border Collie </w:t>
      </w:r>
      <w:proofErr w:type="spellStart"/>
      <w:r>
        <w:t>Classic</w:t>
      </w:r>
      <w:proofErr w:type="spellEnd"/>
      <w:r>
        <w:t>, etc.) ;</w:t>
      </w:r>
    </w:p>
    <w:p w14:paraId="582B9039" w14:textId="77777777" w:rsidR="008D42E9" w:rsidRDefault="008D42E9" w:rsidP="008D42E9">
      <w:pPr>
        <w:pStyle w:val="dp-default"/>
      </w:pPr>
      <w:r>
        <w:t>•  podium à une finale française en individuel (Championnat de France, Grand Prix de France).</w:t>
      </w:r>
    </w:p>
    <w:p w14:paraId="1A48BC57" w14:textId="77777777" w:rsidR="008D42E9" w:rsidRDefault="008D42E9" w:rsidP="008D42E9">
      <w:pPr>
        <w:pStyle w:val="dp-default"/>
      </w:pPr>
      <w:proofErr w:type="gramStart"/>
      <w:r>
        <w:t>dont</w:t>
      </w:r>
      <w:proofErr w:type="gramEnd"/>
      <w:r>
        <w:t xml:space="preserve"> le chien n'a pas les qualificatifs exigés au §1.2.c (par exemple, très jeune chien, ou binôme ayant interrompu les concours suite à une blessure, une gestation, une grossesse, etc.), il est possible de soumettre une demande d'engagement sur dossier. Dans tous les cas, des justificatifs sont exigés. </w:t>
      </w:r>
    </w:p>
    <w:p w14:paraId="736E2314" w14:textId="77777777" w:rsidR="008D42E9" w:rsidRDefault="008D42E9" w:rsidP="008D42E9">
      <w:pPr>
        <w:pStyle w:val="dp-default"/>
      </w:pPr>
      <w:r>
        <w:t>L'acceptation de telles demandes sur dossier n'est pas automatique – elle sera décidée au cas par cas par le GTA. Le nombre de chiens pouvant être acceptés selon cette modalité est limité à 5 % de la capacité d'accueil définie au §1.</w:t>
      </w:r>
      <w:proofErr w:type="gramStart"/>
      <w:r>
        <w:t>1.c.</w:t>
      </w:r>
      <w:proofErr w:type="gramEnd"/>
      <w:r>
        <w:t xml:space="preserve"> Ces chiens sont acceptés hors quota.</w:t>
      </w:r>
    </w:p>
    <w:p w14:paraId="6344AF6C" w14:textId="77777777" w:rsidR="008D42E9" w:rsidRDefault="008D42E9" w:rsidP="008D42E9">
      <w:pPr>
        <w:pStyle w:val="dp-default"/>
      </w:pPr>
      <w:r>
        <w:t>f) Le Coach de l'année précédente, ses adjoints et les membres de l'Équipe de France au Championnat du Monde de l'année précédente sont exemptés des critères définis au §1.2.c (pour un chien).</w:t>
      </w:r>
    </w:p>
    <w:p w14:paraId="5D0AB77F" w14:textId="77777777" w:rsidR="008D42E9" w:rsidRDefault="008D42E9" w:rsidP="008D42E9">
      <w:pPr>
        <w:pStyle w:val="dp-default"/>
      </w:pPr>
      <w:r>
        <w:t>g) Un seul et même conducteur doit conduire le chien pendant toutes les épreuves des sélectifs auxquels le chien participe. En cas de sélection, c'est ce même conducteur qui devra conduire le chien à l'</w:t>
      </w:r>
      <w:proofErr w:type="spellStart"/>
      <w:r>
        <w:t>European</w:t>
      </w:r>
      <w:proofErr w:type="spellEnd"/>
      <w:r>
        <w:t xml:space="preserve"> Open et/ou au Championnat du Monde.</w:t>
      </w:r>
    </w:p>
    <w:p w14:paraId="7F2E673D" w14:textId="77777777" w:rsidR="008D42E9" w:rsidRDefault="008D42E9" w:rsidP="008D42E9">
      <w:pPr>
        <w:pStyle w:val="dp-titre"/>
      </w:pPr>
      <w:r>
        <w:t>1.3. Inscription</w:t>
      </w:r>
    </w:p>
    <w:p w14:paraId="323B82C7" w14:textId="77777777" w:rsidR="008D42E9" w:rsidRDefault="008D42E9" w:rsidP="008D42E9">
      <w:pPr>
        <w:pStyle w:val="dp-default"/>
      </w:pPr>
      <w:r>
        <w:t>a) La sélection pour l'EDF-EO ou pour l'EDF-AWC nécessite la participation à au moins deux sélectifs. L'inscription à un seul sélectif n'est pas autorisée. Les candidats aux sélections sont libres de s'inscrire à deux ou trois sélectifs mais, pour des raisons de logistique, les inscriptions se font avant le 1er sélectif. Aucune demande d'inscription ultérieure ne sera acceptée.</w:t>
      </w:r>
    </w:p>
    <w:p w14:paraId="3014CA43" w14:textId="77777777" w:rsidR="008D42E9" w:rsidRDefault="008D42E9" w:rsidP="008D42E9">
      <w:pPr>
        <w:pStyle w:val="dp-default"/>
      </w:pPr>
      <w:r>
        <w:t>b) Le sélectif 3 est obligatoire pour les postulants à l'EDF-AWC (mais il est bien entendu que ce sélectif est ouvert aussi à ceux qui prétendent uniquement à la sélection EDF-EO).</w:t>
      </w:r>
    </w:p>
    <w:p w14:paraId="28A02822" w14:textId="77777777" w:rsidR="008D42E9" w:rsidRDefault="008D42E9" w:rsidP="008D42E9">
      <w:pPr>
        <w:pStyle w:val="dp-default"/>
      </w:pPr>
      <w:r>
        <w:t>c) Un même conducteur peut s'inscrire avec plusieurs chiens.</w:t>
      </w:r>
    </w:p>
    <w:p w14:paraId="2330783F" w14:textId="77777777" w:rsidR="008D42E9" w:rsidRDefault="008D42E9" w:rsidP="008D42E9">
      <w:pPr>
        <w:pStyle w:val="dp-default"/>
      </w:pPr>
      <w:r>
        <w:t>d) Les inscriptions pour l'ensemble des sélectifs s'effectueront auprès du coordinateur des sélectifs EO-AWC désigné par le GTA. Les candidats à la sélection devront fournir :</w:t>
      </w:r>
    </w:p>
    <w:p w14:paraId="1581BED7" w14:textId="77777777" w:rsidR="008D42E9" w:rsidRDefault="008D42E9" w:rsidP="008D42E9">
      <w:pPr>
        <w:pStyle w:val="dp-default"/>
      </w:pPr>
      <w:r>
        <w:t xml:space="preserve">•  pour les demandes d'inscription selon la </w:t>
      </w:r>
      <w:proofErr w:type="gramStart"/>
      <w:r>
        <w:t>règle  §</w:t>
      </w:r>
      <w:proofErr w:type="gramEnd"/>
      <w:r>
        <w:t xml:space="preserve">1.2.c, la preuve des cinq justificatifs demandés (annoté avec la date de naissance du chien si un qualificatif en Agility 2 ou Agility Standard est proposé) </w:t>
      </w:r>
    </w:p>
    <w:p w14:paraId="2D82E931" w14:textId="77777777" w:rsidR="008D42E9" w:rsidRDefault="008D42E9" w:rsidP="008D42E9">
      <w:pPr>
        <w:pStyle w:val="dp-default"/>
      </w:pPr>
      <w:r>
        <w:t>•  une attestation manuscrite comportant le texte "Le conducteur s'engage à respecter le règlement des sélectifs et notamment la charte de bonne conduite (définie dans son 4ème chapitre) et à vérifier que les papiers du chien sont en règle pour passer la frontière en cas de qualification" ;</w:t>
      </w:r>
    </w:p>
    <w:p w14:paraId="1238C14A" w14:textId="77777777" w:rsidR="008D42E9" w:rsidRDefault="008D42E9" w:rsidP="008D42E9">
      <w:pPr>
        <w:pStyle w:val="dp-default"/>
      </w:pPr>
      <w:r>
        <w:t>•  une autorisation parentale signée pour les mineurs.</w:t>
      </w:r>
    </w:p>
    <w:p w14:paraId="265BE81C" w14:textId="77777777" w:rsidR="008D42E9" w:rsidRDefault="008D42E9" w:rsidP="008D42E9">
      <w:pPr>
        <w:pStyle w:val="dp-default"/>
      </w:pPr>
      <w:r>
        <w:t>e) Les postulants à l'EDF-AWC doivent fournir aussi une copie lisible de l'inscription du chien au Livre des Origines Français1.</w:t>
      </w:r>
    </w:p>
    <w:p w14:paraId="2EE444CD" w14:textId="77777777" w:rsidR="008D42E9" w:rsidRDefault="008D42E9" w:rsidP="008D42E9">
      <w:pPr>
        <w:pStyle w:val="dp-default"/>
      </w:pPr>
      <w:r>
        <w:t>f) Une demande d'inscription est valide si et seulement si les conditions des règles 1.3.a et 1.3.d sont satisfaites.</w:t>
      </w:r>
    </w:p>
    <w:p w14:paraId="06304305" w14:textId="77777777" w:rsidR="008D42E9" w:rsidRDefault="008D42E9" w:rsidP="008D42E9">
      <w:pPr>
        <w:pStyle w:val="dp-default"/>
      </w:pPr>
      <w:r>
        <w:t>g) Un classement des demandes valides est établi pour chaque catégorie de la façon suivante :</w:t>
      </w:r>
    </w:p>
    <w:p w14:paraId="0487C26E" w14:textId="77777777" w:rsidR="008D42E9" w:rsidRDefault="008D42E9" w:rsidP="008D42E9">
      <w:pPr>
        <w:pStyle w:val="dp-default"/>
      </w:pPr>
      <w:r>
        <w:t>•  en tête de classement : les demandes au titre de l'EDF-AWC sortante (§1.</w:t>
      </w:r>
      <w:proofErr w:type="gramStart"/>
      <w:r>
        <w:t>2.f</w:t>
      </w:r>
      <w:proofErr w:type="gramEnd"/>
      <w:r>
        <w:t>)</w:t>
      </w:r>
    </w:p>
    <w:p w14:paraId="673A9E7F" w14:textId="77777777" w:rsidR="008D42E9" w:rsidRDefault="008D42E9" w:rsidP="008D42E9">
      <w:pPr>
        <w:pStyle w:val="dp-default"/>
      </w:pPr>
      <w:r>
        <w:t xml:space="preserve">•  ensuite, les demandes selon la </w:t>
      </w:r>
      <w:proofErr w:type="gramStart"/>
      <w:r>
        <w:t>règle  §</w:t>
      </w:r>
      <w:proofErr w:type="gramEnd"/>
      <w:r>
        <w:t>1.2.c par ordre décroissant des médianes2 des vitesses exhibées sur les 5 justificatifs présentés.</w:t>
      </w:r>
    </w:p>
    <w:p w14:paraId="4EDF523E" w14:textId="77777777" w:rsidR="008D42E9" w:rsidRDefault="008D42E9" w:rsidP="008D42E9">
      <w:pPr>
        <w:pStyle w:val="dp-default"/>
      </w:pPr>
      <w:r>
        <w:t>Ce classement permet de déterminer une vitesse médiane seuil pour la catégorie : c'est la vitesse médiane du chien positionné au rang Q, où Q est le quota de la catégorie. Sont admis tous les chiens ayant une vitesse médiane supérieure ou égale à la vitesse médiane seuil.</w:t>
      </w:r>
    </w:p>
    <w:p w14:paraId="6862E1C6" w14:textId="77777777" w:rsidR="008D42E9" w:rsidRDefault="008D42E9" w:rsidP="008D42E9">
      <w:pPr>
        <w:pStyle w:val="dp-default"/>
        <w:rPr>
          <w:i/>
          <w:iCs/>
        </w:rPr>
      </w:pPr>
      <w:r>
        <w:rPr>
          <w:i/>
          <w:iCs/>
        </w:rPr>
        <w:lastRenderedPageBreak/>
        <w:t xml:space="preserve">Exemple (voir figure) : En catégorie Small, 5 chiens se présentent au titre de l'EDF-AWC sortante. Chiens sont placés en tête de classement. Viennent ensuite les demandes classées par ordre décroissant des vitesse médianes. Le quota de la catégorie Small est égal à 40, c'est le 40ème chien dans ce classement qui détermine la vitesse médiane seuil, soit 4,86 m/s. </w:t>
      </w:r>
    </w:p>
    <w:p w14:paraId="347C4D2F" w14:textId="77777777" w:rsidR="008D42E9" w:rsidRDefault="008D42E9" w:rsidP="008D42E9">
      <w:pPr>
        <w:pStyle w:val="dp-default"/>
      </w:pPr>
      <w:r>
        <w:rPr>
          <w:noProof/>
        </w:rPr>
        <w:drawing>
          <wp:inline distT="0" distB="0" distL="0" distR="0" wp14:anchorId="2C2596A6" wp14:editId="3911361F">
            <wp:extent cx="5796280" cy="2260600"/>
            <wp:effectExtent l="0" t="0" r="0" b="0"/>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0"/>
                    <a:stretch>
                      <a:fillRect/>
                    </a:stretch>
                  </pic:blipFill>
                  <pic:spPr bwMode="auto">
                    <a:xfrm>
                      <a:off x="0" y="0"/>
                      <a:ext cx="5796280" cy="2260600"/>
                    </a:xfrm>
                    <a:prstGeom prst="rect">
                      <a:avLst/>
                    </a:prstGeom>
                  </pic:spPr>
                </pic:pic>
              </a:graphicData>
            </a:graphic>
          </wp:inline>
        </w:drawing>
      </w:r>
    </w:p>
    <w:p w14:paraId="1FA9DF44" w14:textId="77777777" w:rsidR="008D42E9" w:rsidRDefault="008D42E9" w:rsidP="008D42E9">
      <w:pPr>
        <w:pStyle w:val="dp-default"/>
      </w:pPr>
      <w:r>
        <w:t>Seront admis aux sélectifs :</w:t>
      </w:r>
    </w:p>
    <w:p w14:paraId="52E6E95A" w14:textId="77777777" w:rsidR="008D42E9" w:rsidRDefault="008D42E9" w:rsidP="008D42E9">
      <w:pPr>
        <w:pStyle w:val="dp-default"/>
      </w:pPr>
      <w:r>
        <w:t>•</w:t>
      </w:r>
      <w:r>
        <w:rPr>
          <w:i/>
          <w:iCs/>
        </w:rPr>
        <w:t xml:space="preserve">  les 5 demandes au titre de l'EDF-AWC sortante ;</w:t>
      </w:r>
    </w:p>
    <w:p w14:paraId="7F92FDA1" w14:textId="77777777" w:rsidR="008D42E9" w:rsidRDefault="008D42E9" w:rsidP="008D42E9">
      <w:pPr>
        <w:pStyle w:val="dp-default"/>
        <w:rPr>
          <w:i/>
          <w:iCs/>
        </w:rPr>
      </w:pPr>
      <w:r>
        <w:rPr>
          <w:i/>
          <w:iCs/>
        </w:rPr>
        <w:t>•  tous les chiens ayant présenté 5 justificatifs avec une médiane supérieure ou égale à 4,86 m/s (dans le cas de la figure, 41 chiens sont admis au total, car le chiens numérotés 40 et 41 sont ex æquo) ;</w:t>
      </w:r>
    </w:p>
    <w:p w14:paraId="451904D2" w14:textId="77777777" w:rsidR="008D42E9" w:rsidRDefault="008D42E9" w:rsidP="008D42E9">
      <w:pPr>
        <w:pStyle w:val="dp-default"/>
        <w:rPr>
          <w:i/>
          <w:iCs/>
        </w:rPr>
      </w:pPr>
      <w:r>
        <w:rPr>
          <w:i/>
          <w:iCs/>
        </w:rPr>
        <w:t>•  les chiens dont la demande sur dossier a été acceptée (dans le cas de la figure, 3 chiens sont admis hors quota sur dossier).</w:t>
      </w:r>
    </w:p>
    <w:p w14:paraId="6BDAC587" w14:textId="77777777" w:rsidR="008D42E9" w:rsidRDefault="008D42E9" w:rsidP="008D42E9">
      <w:pPr>
        <w:pStyle w:val="dp-default"/>
      </w:pPr>
      <w:r>
        <w:t xml:space="preserve">h) Les chiens non-admis sont placés en liste d'attente jusqu'au premier sélectif. En cas de désistement d'un chien de l'ensemble des sélectifs au moins 3 jours avant le premier sélectif, la vitesse médiane seuil de la catégorie est </w:t>
      </w:r>
      <w:proofErr w:type="spellStart"/>
      <w:r>
        <w:t>re-calculée</w:t>
      </w:r>
      <w:proofErr w:type="spellEnd"/>
      <w:r>
        <w:t xml:space="preserve"> ainsi que la liste des chiens admissibles. Aucune liste d'attente ne sera établie au-delà du premier sélectif.</w:t>
      </w:r>
    </w:p>
    <w:p w14:paraId="42D8B2B2" w14:textId="77777777" w:rsidR="008D42E9" w:rsidRDefault="008D42E9" w:rsidP="008D42E9">
      <w:pPr>
        <w:pStyle w:val="dp-default"/>
      </w:pPr>
      <w:r>
        <w:t xml:space="preserve">i) Les candidats admis pour participer aux sélectifs devront régler les frais d'engagement pour l'ensemble des sélectifs demandés dans </w:t>
      </w:r>
      <w:proofErr w:type="gramStart"/>
      <w:r>
        <w:t>le délais imparti</w:t>
      </w:r>
      <w:proofErr w:type="gramEnd"/>
      <w:r>
        <w:t>. Les engagements acceptés sont à fonds perdus – aucun remboursement ne sera effectué en cas de désistement après l'échéance définie au règle précédent (§1.3.h), pour quelque raison que ce soit.</w:t>
      </w:r>
    </w:p>
    <w:p w14:paraId="0E4C2AD0" w14:textId="77777777" w:rsidR="008D42E9" w:rsidRDefault="008D42E9" w:rsidP="008D42E9">
      <w:pPr>
        <w:pStyle w:val="dp-titre"/>
      </w:pPr>
      <w:r>
        <w:t>2. Organisation d'un sélectif</w:t>
      </w:r>
    </w:p>
    <w:p w14:paraId="1B13205E" w14:textId="77777777" w:rsidR="008D42E9" w:rsidRDefault="008D42E9" w:rsidP="008D42E9">
      <w:pPr>
        <w:pStyle w:val="dp-titre"/>
      </w:pPr>
      <w:r>
        <w:t>2.1. Numéros des concurrents</w:t>
      </w:r>
    </w:p>
    <w:p w14:paraId="47CD6F78" w14:textId="77777777" w:rsidR="008D42E9" w:rsidRDefault="008D42E9" w:rsidP="008D42E9">
      <w:pPr>
        <w:pStyle w:val="dp-default"/>
      </w:pPr>
      <w:r>
        <w:t>Des numéros sont remis aux concurrents le matin du premier jour du sélectif, avant les épreuves.</w:t>
      </w:r>
    </w:p>
    <w:p w14:paraId="2F3A26B6" w14:textId="77777777" w:rsidR="008D42E9" w:rsidRDefault="008D42E9" w:rsidP="008D42E9">
      <w:pPr>
        <w:pStyle w:val="dp-titre"/>
      </w:pPr>
      <w:r>
        <w:t>2.2. Épreuves</w:t>
      </w:r>
    </w:p>
    <w:p w14:paraId="64EBDEF8" w14:textId="77777777" w:rsidR="008D42E9" w:rsidRDefault="008D42E9" w:rsidP="008D42E9">
      <w:pPr>
        <w:pStyle w:val="dp-default"/>
      </w:pPr>
      <w:r>
        <w:t xml:space="preserve">a) Chaque sélectif comporte 4 épreuves : 2 </w:t>
      </w:r>
      <w:proofErr w:type="gramStart"/>
      <w:r>
        <w:t>jumping</w:t>
      </w:r>
      <w:proofErr w:type="gramEnd"/>
      <w:r>
        <w:t xml:space="preserve"> et 2 agility. </w:t>
      </w:r>
    </w:p>
    <w:p w14:paraId="47D5BB8A" w14:textId="77777777" w:rsidR="008D42E9" w:rsidRDefault="008D42E9" w:rsidP="008D42E9">
      <w:pPr>
        <w:pStyle w:val="dp-default"/>
      </w:pPr>
      <w:r>
        <w:t>b) Des parcours différents seront mis en place pour, d'une part, les catégories S et M et, d'autre part, la catégorie L.</w:t>
      </w:r>
    </w:p>
    <w:p w14:paraId="6D88891A" w14:textId="77777777" w:rsidR="008D42E9" w:rsidRDefault="008D42E9" w:rsidP="008D42E9">
      <w:pPr>
        <w:pStyle w:val="dp-default"/>
      </w:pPr>
      <w:r>
        <w:t>c) Un ordre de passage est établi pour chacune des quatre épreuves.</w:t>
      </w:r>
    </w:p>
    <w:p w14:paraId="2A00A0D5" w14:textId="77777777" w:rsidR="008D42E9" w:rsidRDefault="008D42E9" w:rsidP="008D42E9">
      <w:pPr>
        <w:pStyle w:val="dp-titre"/>
      </w:pPr>
      <w:r>
        <w:t>2.3. Règles spécifiques</w:t>
      </w:r>
    </w:p>
    <w:p w14:paraId="7526E4EA" w14:textId="77777777" w:rsidR="008D42E9" w:rsidRDefault="008D42E9" w:rsidP="008D42E9">
      <w:pPr>
        <w:pStyle w:val="dp-default"/>
      </w:pPr>
      <w:r>
        <w:t>Les sélectifs sont régis par le règlement d'agility de la FCI, étendu par les règles spécifiques précisées dans cette section.</w:t>
      </w:r>
    </w:p>
    <w:p w14:paraId="7028E788" w14:textId="77777777" w:rsidR="008D42E9" w:rsidRDefault="008D42E9" w:rsidP="008D42E9">
      <w:pPr>
        <w:pStyle w:val="dp-titre"/>
      </w:pPr>
      <w:r>
        <w:t xml:space="preserve"> 2.3.1. Détermination du TPS</w:t>
      </w:r>
    </w:p>
    <w:p w14:paraId="6C47366D" w14:textId="77777777" w:rsidR="008D42E9" w:rsidRDefault="008D42E9" w:rsidP="008D42E9">
      <w:pPr>
        <w:pStyle w:val="dp-default"/>
      </w:pPr>
      <w:r>
        <w:t>Dans chaque épreuve, le TPS est déterminé à partir du temps réalisé par le chien le mieux classé + 15%. Le meilleur chien est celui qui est le plus rapide parmi ceux ayant le moins de pénalités de parcours.</w:t>
      </w:r>
    </w:p>
    <w:p w14:paraId="02FFF4B4" w14:textId="77777777" w:rsidR="008D42E9" w:rsidRDefault="008D42E9" w:rsidP="008D42E9">
      <w:pPr>
        <w:pStyle w:val="dp-titre"/>
      </w:pPr>
      <w:r>
        <w:lastRenderedPageBreak/>
        <w:t xml:space="preserve"> 2.3.2. Attribution de points</w:t>
      </w:r>
    </w:p>
    <w:p w14:paraId="305B4FAB" w14:textId="77777777" w:rsidR="008D42E9" w:rsidRDefault="008D42E9" w:rsidP="008D42E9">
      <w:pPr>
        <w:pStyle w:val="dp-default"/>
      </w:pPr>
      <w:r>
        <w:t xml:space="preserve">a) Un classement est établi pour chaque épreuve selon les règles habituelles. </w:t>
      </w:r>
    </w:p>
    <w:p w14:paraId="3A0C2864" w14:textId="77777777" w:rsidR="008D42E9" w:rsidRDefault="008D42E9" w:rsidP="008D42E9">
      <w:pPr>
        <w:pStyle w:val="dp-default"/>
      </w:pPr>
      <w:r>
        <w:t>b) Pour chaque chien dans le classement, on calcule deux sortes de points :</w:t>
      </w:r>
    </w:p>
    <w:p w14:paraId="7F7669ED" w14:textId="77777777" w:rsidR="008D42E9" w:rsidRDefault="008D42E9" w:rsidP="008D42E9">
      <w:pPr>
        <w:pStyle w:val="dp-default"/>
      </w:pPr>
      <w:r>
        <w:t>•  des Points Temps (uniquement pour les chiens sans pénalités de parcours) : 400 points pour le premier chien sans pénalités de parcours puis, pour les chiens suivants sans pénalités de parcours : 400 points - 1 point pour chaque centième de seconde de retard par rapport au premier (exemple : si un chien termine sans pénalité à 0,5 secondes derrière le premier chien, il obtient 350 Points Temps) ;</w:t>
      </w:r>
    </w:p>
    <w:p w14:paraId="7CCAB4FC" w14:textId="77777777" w:rsidR="008D42E9" w:rsidRDefault="008D42E9" w:rsidP="008D42E9">
      <w:pPr>
        <w:pStyle w:val="dp-default"/>
      </w:pPr>
      <w:r>
        <w:t xml:space="preserve">•  des Points Rang : </w:t>
      </w:r>
    </w:p>
    <w:p w14:paraId="078E2C8C" w14:textId="77777777" w:rsidR="008D42E9" w:rsidRDefault="008D42E9" w:rsidP="008D42E9">
      <w:pPr>
        <w:pStyle w:val="dp-default"/>
      </w:pPr>
      <w:r>
        <w:t xml:space="preserve">    • en catégorie Large : 80 points pour le chien classé 1er, 79 points pour le chien classé 2e, 78 points pour le chien classe 3e et ainsi de suite jusqu’au chien classé 80e, puis 0 points au-delà ;</w:t>
      </w:r>
    </w:p>
    <w:p w14:paraId="744FBA38" w14:textId="77777777" w:rsidR="008D42E9" w:rsidRDefault="008D42E9" w:rsidP="008D42E9">
      <w:pPr>
        <w:pStyle w:val="dp-default"/>
      </w:pPr>
      <w:r>
        <w:t xml:space="preserve">    • en catégories Small et </w:t>
      </w:r>
      <w:proofErr w:type="gramStart"/>
      <w:r>
        <w:t>Medium:</w:t>
      </w:r>
      <w:proofErr w:type="gramEnd"/>
      <w:r>
        <w:t xml:space="preserve"> 80 points pour le chien classé 1er, 78 points pour le chien classé 2e, 76 points pour le chien classe 3e et ainsi de suite jusqu’au chien classé 40e, puis 0 points au-delà.</w:t>
      </w:r>
    </w:p>
    <w:p w14:paraId="31A7DB80" w14:textId="77777777" w:rsidR="008D42E9" w:rsidRDefault="008D42E9" w:rsidP="008D42E9">
      <w:pPr>
        <w:pStyle w:val="dp-default"/>
      </w:pPr>
      <w:r>
        <w:t>On attribue à chaque chien un nombre de points égal à la plus grande des deux valeurs "Points Temps" et "Points Rang". Aucun point n'est attribué à un chien éliminé.</w:t>
      </w:r>
    </w:p>
    <w:p w14:paraId="0F9C795F" w14:textId="77777777" w:rsidR="008D42E9" w:rsidRDefault="008D42E9" w:rsidP="008D42E9">
      <w:pPr>
        <w:pStyle w:val="dp-titre"/>
      </w:pPr>
      <w:r>
        <w:t>2.4. Affichage des résultats</w:t>
      </w:r>
    </w:p>
    <w:p w14:paraId="00E8EA03" w14:textId="77777777" w:rsidR="008D42E9" w:rsidRDefault="008D42E9" w:rsidP="008D42E9">
      <w:pPr>
        <w:pStyle w:val="dp-default"/>
      </w:pPr>
      <w:r>
        <w:t xml:space="preserve">a) Les résultats doivent être affichés à la fin de chaque épreuve. </w:t>
      </w:r>
    </w:p>
    <w:p w14:paraId="026626EC" w14:textId="77777777" w:rsidR="008D42E9" w:rsidRDefault="008D42E9" w:rsidP="008D42E9">
      <w:pPr>
        <w:pStyle w:val="dp-default"/>
      </w:pPr>
      <w:r>
        <w:t>b) Les réclamations éventuelles doivent être portées dans les 20 minutes suivant l'affichage.</w:t>
      </w:r>
    </w:p>
    <w:p w14:paraId="23EFD732" w14:textId="77777777" w:rsidR="008D42E9" w:rsidRDefault="008D42E9" w:rsidP="008D42E9">
      <w:pPr>
        <w:pStyle w:val="dp-default"/>
      </w:pPr>
      <w:r>
        <w:t>c) Les résultats complets sont affichés à l’issue des épreuves pour que l’ensemble des concurrents puisse en prendre connaissance.</w:t>
      </w:r>
    </w:p>
    <w:p w14:paraId="431F65A0" w14:textId="77777777" w:rsidR="008D42E9" w:rsidRDefault="008D42E9" w:rsidP="008D42E9">
      <w:pPr>
        <w:pStyle w:val="dp-titre"/>
      </w:pPr>
      <w:r>
        <w:t>2.5. Litiges</w:t>
      </w:r>
    </w:p>
    <w:p w14:paraId="268A8F1E" w14:textId="77777777" w:rsidR="008D42E9" w:rsidRDefault="008D42E9" w:rsidP="008D42E9">
      <w:pPr>
        <w:pStyle w:val="dp-default"/>
      </w:pPr>
      <w:r>
        <w:t>Les litiges sont réglés par le Président de la CNEAC et par le responsable du Groupe de Travail Agility.</w:t>
      </w:r>
    </w:p>
    <w:p w14:paraId="2CA147EB" w14:textId="77777777" w:rsidR="008D42E9" w:rsidRDefault="008D42E9" w:rsidP="008D42E9">
      <w:pPr>
        <w:pStyle w:val="dp-titre"/>
      </w:pPr>
      <w:r>
        <w:t>3. Procédures de sélection</w:t>
      </w:r>
    </w:p>
    <w:p w14:paraId="4250C9EE" w14:textId="77777777" w:rsidR="008D42E9" w:rsidRDefault="008D42E9" w:rsidP="008D42E9">
      <w:pPr>
        <w:pStyle w:val="dp-default"/>
      </w:pPr>
      <w:r>
        <w:t>Les équipes de France à l'</w:t>
      </w:r>
      <w:proofErr w:type="spellStart"/>
      <w:r>
        <w:t>European</w:t>
      </w:r>
      <w:proofErr w:type="spellEnd"/>
      <w:r>
        <w:t xml:space="preserve"> Open (EDF-EO) et au Championnat du Monde (EDF-AWC) sont sélectionnées aux points, selon deux classements qui se distinguent uniquement par les conditions d'admissibilité à la sélection AWC (notamment, chiens inscrits au LOF et de race reconnue par la FCI).</w:t>
      </w:r>
    </w:p>
    <w:p w14:paraId="305F74D9" w14:textId="77777777" w:rsidR="008D42E9" w:rsidRDefault="008D42E9" w:rsidP="008D42E9">
      <w:pPr>
        <w:pStyle w:val="dp-titre"/>
      </w:pPr>
      <w:r>
        <w:t>3.1. Sélection pour l'Équipe de France à l'</w:t>
      </w:r>
      <w:proofErr w:type="spellStart"/>
      <w:r>
        <w:t>European</w:t>
      </w:r>
      <w:proofErr w:type="spellEnd"/>
      <w:r>
        <w:t xml:space="preserve"> Open (EDF-EO)</w:t>
      </w:r>
    </w:p>
    <w:p w14:paraId="591263F3" w14:textId="77777777" w:rsidR="008D42E9" w:rsidRDefault="008D42E9" w:rsidP="008D42E9">
      <w:pPr>
        <w:pStyle w:val="dp-titre"/>
      </w:pPr>
      <w:r>
        <w:t xml:space="preserve"> 3.1.1. Classement</w:t>
      </w:r>
    </w:p>
    <w:p w14:paraId="3191472E" w14:textId="77777777" w:rsidR="008D42E9" w:rsidRDefault="008D42E9" w:rsidP="008D42E9">
      <w:pPr>
        <w:pStyle w:val="dp-default"/>
      </w:pPr>
      <w:r>
        <w:t>a) Le classement est obtenu en additionnant, pour chaque chien :</w:t>
      </w:r>
    </w:p>
    <w:p w14:paraId="2D648AC0" w14:textId="77777777" w:rsidR="008D42E9" w:rsidRDefault="008D42E9" w:rsidP="008D42E9">
      <w:pPr>
        <w:pStyle w:val="dp-default"/>
      </w:pPr>
      <w:r>
        <w:t>•  les trois meilleurs résultats obtenus sur les six épreuves d'agility des sélectifs 1, 2 et 3.</w:t>
      </w:r>
    </w:p>
    <w:p w14:paraId="052BB5D4" w14:textId="77777777" w:rsidR="008D42E9" w:rsidRDefault="008D42E9" w:rsidP="008D42E9">
      <w:pPr>
        <w:pStyle w:val="dp-default"/>
      </w:pPr>
      <w:r>
        <w:t>•  les trois meilleurs résultats obtenus sur les six épreuves de jumping des sélectifs 1, 2 et 3.</w:t>
      </w:r>
    </w:p>
    <w:p w14:paraId="78EB43D4" w14:textId="77777777" w:rsidR="008D42E9" w:rsidRDefault="008D42E9" w:rsidP="008D42E9">
      <w:pPr>
        <w:pStyle w:val="dp-default"/>
      </w:pPr>
      <w:r>
        <w:t>•  En cas d'égalité de points à l'étape précédente (et uniquement dans ce cas), le classement est effectué selon la somme des points obtenus sur l'ensemble des douze épreuves. Si, au seuil de sélection, l'égalité persiste après l'étape précédente, les chiens seront départagés par un tirage au sort.</w:t>
      </w:r>
    </w:p>
    <w:p w14:paraId="74961698" w14:textId="77777777" w:rsidR="008D42E9" w:rsidRDefault="008D42E9" w:rsidP="008D42E9">
      <w:pPr>
        <w:pStyle w:val="dp-titre"/>
      </w:pPr>
      <w:r>
        <w:t xml:space="preserve"> 3.1.2. Sélection</w:t>
      </w:r>
    </w:p>
    <w:p w14:paraId="3CEDCBB7" w14:textId="77777777" w:rsidR="008D42E9" w:rsidRDefault="008D42E9" w:rsidP="008D42E9">
      <w:pPr>
        <w:pStyle w:val="dp-default"/>
      </w:pPr>
      <w:r>
        <w:t>a) Seront sélectionnés3 :</w:t>
      </w:r>
    </w:p>
    <w:p w14:paraId="09AD071F" w14:textId="77777777" w:rsidR="008D42E9" w:rsidRDefault="008D42E9" w:rsidP="008D42E9">
      <w:pPr>
        <w:pStyle w:val="dp-default"/>
      </w:pPr>
      <w:r>
        <w:t>•  les 8 premiers chiens dans le classement S</w:t>
      </w:r>
    </w:p>
    <w:p w14:paraId="4DF6E95B" w14:textId="77777777" w:rsidR="008D42E9" w:rsidRDefault="008D42E9" w:rsidP="008D42E9">
      <w:pPr>
        <w:pStyle w:val="dp-default"/>
      </w:pPr>
      <w:r>
        <w:t>•  les 8 premiers chiens dans le classement M</w:t>
      </w:r>
    </w:p>
    <w:p w14:paraId="146331A3" w14:textId="77777777" w:rsidR="008D42E9" w:rsidRDefault="008D42E9" w:rsidP="008D42E9">
      <w:pPr>
        <w:pStyle w:val="dp-default"/>
      </w:pPr>
      <w:r>
        <w:t>•  les 12 premiers chiens dans le classement L</w:t>
      </w:r>
    </w:p>
    <w:p w14:paraId="3C73EB12" w14:textId="77777777" w:rsidR="008D42E9" w:rsidRDefault="008D42E9" w:rsidP="008D42E9">
      <w:pPr>
        <w:pStyle w:val="dp-default"/>
      </w:pPr>
      <w:r>
        <w:t>b) Les conducteurs doivent accepter ou non leur sélection au 2ème jour du sélectif 3. Un conducteur qui refuse sa sélection libère sa place pour le prochain chien dans le classement, et ainsi de suite jusqu'au remplissage du quota.</w:t>
      </w:r>
    </w:p>
    <w:p w14:paraId="460DD580" w14:textId="77777777" w:rsidR="008D42E9" w:rsidRDefault="008D42E9" w:rsidP="008D42E9">
      <w:pPr>
        <w:pStyle w:val="dp-titre"/>
      </w:pPr>
      <w:r>
        <w:t xml:space="preserve"> 3.1.3. Liste d'attente</w:t>
      </w:r>
    </w:p>
    <w:p w14:paraId="1BC45FAD" w14:textId="77777777" w:rsidR="008D42E9" w:rsidRDefault="008D42E9" w:rsidP="008D42E9">
      <w:pPr>
        <w:pStyle w:val="dp-default"/>
      </w:pPr>
      <w:r>
        <w:t>a) Une liste d'attente est établie pour chaque catégorie4 en prenant les chiens suivants dans le classement :</w:t>
      </w:r>
    </w:p>
    <w:p w14:paraId="579730F6" w14:textId="77777777" w:rsidR="008D42E9" w:rsidRDefault="008D42E9" w:rsidP="008D42E9">
      <w:pPr>
        <w:pStyle w:val="dp-default"/>
      </w:pPr>
      <w:r>
        <w:lastRenderedPageBreak/>
        <w:t>•  2 chiens en catégorie S</w:t>
      </w:r>
    </w:p>
    <w:p w14:paraId="5E3E2149" w14:textId="77777777" w:rsidR="008D42E9" w:rsidRDefault="008D42E9" w:rsidP="008D42E9">
      <w:pPr>
        <w:pStyle w:val="dp-default"/>
      </w:pPr>
      <w:r>
        <w:t>•  2 chiens en catégorie M</w:t>
      </w:r>
    </w:p>
    <w:p w14:paraId="108FD825" w14:textId="77777777" w:rsidR="008D42E9" w:rsidRDefault="008D42E9" w:rsidP="008D42E9">
      <w:pPr>
        <w:pStyle w:val="dp-default"/>
      </w:pPr>
      <w:r>
        <w:t>•  3 chiens en catégorie L</w:t>
      </w:r>
    </w:p>
    <w:p w14:paraId="7963C91F" w14:textId="27552A2E" w:rsidR="008D42E9" w:rsidRDefault="008D42E9" w:rsidP="008D42E9">
      <w:pPr>
        <w:pStyle w:val="dp-default"/>
      </w:pPr>
      <w:r>
        <w:t>b) Les conducteurs doivent accepter ou non leur place en liste d'attente au 2e jour du sélectif 3. Un conducteur qui refuse sa place en liste d'attente libère sa place pour le prochain chien dans le classement, et ainsi de suite jusqu'au remplissage de la liste d'attente de la catégorie.</w:t>
      </w:r>
    </w:p>
    <w:p w14:paraId="0427A79F" w14:textId="77777777" w:rsidR="008D42E9" w:rsidRDefault="008D42E9" w:rsidP="008D42E9">
      <w:pPr>
        <w:pStyle w:val="dp-titre"/>
      </w:pPr>
      <w:r>
        <w:t xml:space="preserve"> 3.1.4. Constitution des équipes pour les épreuves par équipe</w:t>
      </w:r>
    </w:p>
    <w:p w14:paraId="00562DE5" w14:textId="77777777" w:rsidR="008D42E9" w:rsidRDefault="008D42E9" w:rsidP="008D42E9">
      <w:pPr>
        <w:pStyle w:val="dp-default"/>
      </w:pPr>
      <w:r>
        <w:t>Le Coach National coordonnera la définition de l'ensemble des équipes. Il devra le faire au plus tard 7 jours avant la date limite imposée par l'organisateur de l'EO.</w:t>
      </w:r>
    </w:p>
    <w:p w14:paraId="052B6756" w14:textId="77777777" w:rsidR="008D42E9" w:rsidRDefault="008D42E9" w:rsidP="008D42E9">
      <w:pPr>
        <w:pStyle w:val="dp-titre"/>
      </w:pPr>
      <w:r>
        <w:t xml:space="preserve"> 3.1.5. Approbation</w:t>
      </w:r>
    </w:p>
    <w:p w14:paraId="6D280A1C" w14:textId="77777777" w:rsidR="008D42E9" w:rsidRDefault="008D42E9" w:rsidP="008D42E9">
      <w:pPr>
        <w:pStyle w:val="dp-default"/>
      </w:pPr>
      <w:r>
        <w:t>a) La composition de l'Équipe de France à l'</w:t>
      </w:r>
      <w:proofErr w:type="spellStart"/>
      <w:r>
        <w:t>European</w:t>
      </w:r>
      <w:proofErr w:type="spellEnd"/>
      <w:r>
        <w:t xml:space="preserve"> Open est sujette à l'approbation du Président de la CNEAC. </w:t>
      </w:r>
    </w:p>
    <w:p w14:paraId="3418C168" w14:textId="77777777" w:rsidR="008D42E9" w:rsidRDefault="008D42E9" w:rsidP="008D42E9">
      <w:pPr>
        <w:pStyle w:val="dp-default"/>
      </w:pPr>
      <w:r>
        <w:t>b) En cas de non-approbation d'un concurrent, la place sera libérée pour le prochain chien dans le classement pour la catégorie concernée.</w:t>
      </w:r>
    </w:p>
    <w:p w14:paraId="34C06F66" w14:textId="77777777" w:rsidR="008D42E9" w:rsidRDefault="008D42E9" w:rsidP="008D42E9">
      <w:pPr>
        <w:pStyle w:val="dp-titre"/>
      </w:pPr>
      <w:r>
        <w:t>3.2. Sélection pour l'Équipe de France au Championnat du Monde (EDF-AWC)</w:t>
      </w:r>
    </w:p>
    <w:p w14:paraId="557E73DF" w14:textId="77777777" w:rsidR="008D42E9" w:rsidRDefault="008D42E9" w:rsidP="008D42E9">
      <w:pPr>
        <w:pStyle w:val="dp-titre"/>
      </w:pPr>
      <w:r>
        <w:t xml:space="preserve"> 3.2.1. Classement</w:t>
      </w:r>
    </w:p>
    <w:p w14:paraId="6F30075A" w14:textId="77777777" w:rsidR="008D42E9" w:rsidRDefault="008D42E9" w:rsidP="008D42E9">
      <w:pPr>
        <w:pStyle w:val="dp-default"/>
      </w:pPr>
      <w:r>
        <w:t>a) Le classement est obtenu en additionnant, pour chaque chien admissible à la sélection AWC :</w:t>
      </w:r>
    </w:p>
    <w:p w14:paraId="209703A1" w14:textId="77777777" w:rsidR="008D42E9" w:rsidRDefault="008D42E9" w:rsidP="008D42E9">
      <w:pPr>
        <w:pStyle w:val="dp-default"/>
      </w:pPr>
      <w:r>
        <w:t>•  les trois meilleurs résultats obtenus sur les six épreuves d'agility des sélectifs 1, 2 et 3</w:t>
      </w:r>
    </w:p>
    <w:p w14:paraId="5C72FBBF" w14:textId="77777777" w:rsidR="008D42E9" w:rsidRDefault="008D42E9" w:rsidP="008D42E9">
      <w:pPr>
        <w:pStyle w:val="dp-default"/>
      </w:pPr>
      <w:r>
        <w:t>•  les trois meilleurs résultats obtenus sur les six épreuves de jumping des sélectifs 1, 2 et 3</w:t>
      </w:r>
    </w:p>
    <w:p w14:paraId="4230BA6F" w14:textId="77777777" w:rsidR="008D42E9" w:rsidRDefault="008D42E9" w:rsidP="008D42E9">
      <w:pPr>
        <w:pStyle w:val="dp-default"/>
      </w:pPr>
      <w:r>
        <w:t>b) En cas d'égalité de points à l'étape précédente (et uniquement dans ce cas), le classement est effectué selon la somme des points obtenus sur l'ensemble des douze épreuves. Si, au seuil de sélection, l'égalité persiste après l'étape précédente, les chiens seront départagés par le Coach National.</w:t>
      </w:r>
    </w:p>
    <w:p w14:paraId="626D0B50" w14:textId="77777777" w:rsidR="008D42E9" w:rsidRDefault="008D42E9" w:rsidP="008D42E9">
      <w:pPr>
        <w:pStyle w:val="dp-titre"/>
      </w:pPr>
      <w:r>
        <w:t xml:space="preserve"> 3.2.2. Sélection</w:t>
      </w:r>
    </w:p>
    <w:p w14:paraId="0C57F7D9" w14:textId="77777777" w:rsidR="008D42E9" w:rsidRDefault="008D42E9" w:rsidP="008D42E9">
      <w:pPr>
        <w:pStyle w:val="dp-default"/>
      </w:pPr>
      <w:r>
        <w:t>a) L'Équipe de France du Championnat du Monde 2021 sera composée de 16 chiens, permettant d'engager (cf. règlement du Championnat du Monde d'Agility de la FCI) :</w:t>
      </w:r>
    </w:p>
    <w:p w14:paraId="25CBF602" w14:textId="77777777" w:rsidR="008D42E9" w:rsidRDefault="008D42E9" w:rsidP="008D42E9">
      <w:pPr>
        <w:pStyle w:val="dp-default"/>
      </w:pPr>
      <w:r>
        <w:t>•  En « individuels » : 9 chiens, « S », « M » ou « L » confondus. Dont 6 maximum par catégorie.</w:t>
      </w:r>
    </w:p>
    <w:p w14:paraId="1CA96AB8" w14:textId="77777777" w:rsidR="008D42E9" w:rsidRDefault="008D42E9" w:rsidP="008D42E9">
      <w:pPr>
        <w:pStyle w:val="dp-default"/>
      </w:pPr>
      <w:r>
        <w:t>•  En « équipes » : 1 équipe de 4 chiens maximum par catégorie soit 1 équipe Small, 1 équipe Medium et 1 équipe Large.</w:t>
      </w:r>
    </w:p>
    <w:p w14:paraId="2A6FCCF7" w14:textId="183A7C6D" w:rsidR="008D42E9" w:rsidRDefault="002665B8" w:rsidP="008D42E9">
      <w:pPr>
        <w:pStyle w:val="dp-default"/>
      </w:pPr>
      <w:r>
        <w:t>A laquelle</w:t>
      </w:r>
      <w:r w:rsidR="008D42E9">
        <w:t xml:space="preserve"> s'ajoutent les éventuels champions du monde « individuels » en titre.</w:t>
      </w:r>
    </w:p>
    <w:p w14:paraId="1E16FB72" w14:textId="77777777" w:rsidR="008D42E9" w:rsidRDefault="008D42E9" w:rsidP="008D42E9">
      <w:pPr>
        <w:pStyle w:val="dp-default"/>
      </w:pPr>
      <w:r>
        <w:t>b) Ne peuvent prétendre à la sélection que les chiens en possession de leur brevet international d'agility à la date du dernier sélectif.</w:t>
      </w:r>
    </w:p>
    <w:p w14:paraId="72B9047A" w14:textId="77777777" w:rsidR="008D42E9" w:rsidRDefault="008D42E9" w:rsidP="008D42E9">
      <w:pPr>
        <w:pStyle w:val="dp-default"/>
      </w:pPr>
      <w:r>
        <w:t>c) Seront sélectionnés :</w:t>
      </w:r>
    </w:p>
    <w:p w14:paraId="3EEDA1C6" w14:textId="77777777" w:rsidR="008D42E9" w:rsidRDefault="008D42E9" w:rsidP="008D42E9">
      <w:pPr>
        <w:pStyle w:val="dp-default"/>
      </w:pPr>
      <w:r>
        <w:t>•  les 5 premiers chiens dans le classement S</w:t>
      </w:r>
    </w:p>
    <w:p w14:paraId="3D6400AC" w14:textId="77777777" w:rsidR="008D42E9" w:rsidRDefault="008D42E9" w:rsidP="008D42E9">
      <w:pPr>
        <w:pStyle w:val="dp-default"/>
      </w:pPr>
      <w:r>
        <w:t>•  les 5 premiers chiens dans le classement M</w:t>
      </w:r>
    </w:p>
    <w:p w14:paraId="407A94DC" w14:textId="7B4259CF" w:rsidR="008D42E9" w:rsidRDefault="008D42E9" w:rsidP="008D42E9">
      <w:pPr>
        <w:pStyle w:val="dp-default"/>
      </w:pPr>
      <w:r>
        <w:t>•  les 6 premiers chiens dans le classement L</w:t>
      </w:r>
    </w:p>
    <w:p w14:paraId="3B7C480B" w14:textId="77777777" w:rsidR="000F3F4A" w:rsidRDefault="000F3F4A" w:rsidP="008D42E9">
      <w:pPr>
        <w:pStyle w:val="dp-default"/>
      </w:pPr>
    </w:p>
    <w:p w14:paraId="39AD959D" w14:textId="77777777" w:rsidR="008D42E9" w:rsidRDefault="008D42E9" w:rsidP="008D42E9">
      <w:pPr>
        <w:pStyle w:val="dp-titre"/>
      </w:pPr>
      <w:r>
        <w:t xml:space="preserve"> 3.2.3. Constitution des équipes pour les épreuves par équipe</w:t>
      </w:r>
    </w:p>
    <w:p w14:paraId="53516BC5" w14:textId="29E4B2ED" w:rsidR="008D42E9" w:rsidRDefault="008D42E9" w:rsidP="008D42E9">
      <w:pPr>
        <w:pStyle w:val="dp-default"/>
      </w:pPr>
      <w:r>
        <w:t>La répartition entre « individuels » et « équipes » de l'ensemble de la sélection est de la responsabilité du Coach National.</w:t>
      </w:r>
    </w:p>
    <w:p w14:paraId="45B0FB46" w14:textId="77777777" w:rsidR="000F3F4A" w:rsidRDefault="000F3F4A" w:rsidP="008D42E9">
      <w:pPr>
        <w:pStyle w:val="dp-default"/>
      </w:pPr>
    </w:p>
    <w:p w14:paraId="75A04632" w14:textId="77777777" w:rsidR="008D42E9" w:rsidRDefault="008D42E9" w:rsidP="008D42E9">
      <w:pPr>
        <w:pStyle w:val="dp-titre"/>
      </w:pPr>
      <w:r>
        <w:t xml:space="preserve"> 3.2.4. Approbation</w:t>
      </w:r>
    </w:p>
    <w:p w14:paraId="20B1E001" w14:textId="77777777" w:rsidR="008D42E9" w:rsidRDefault="008D42E9" w:rsidP="008D42E9">
      <w:pPr>
        <w:pStyle w:val="dp-default"/>
      </w:pPr>
      <w:r>
        <w:t xml:space="preserve">a) La composition de l'Équipe de France au Championnat du Monde est sujette à l'approbation du </w:t>
      </w:r>
      <w:r>
        <w:lastRenderedPageBreak/>
        <w:t xml:space="preserve">Président de la CNEAC. </w:t>
      </w:r>
    </w:p>
    <w:p w14:paraId="62EB594F" w14:textId="00A8A4EE" w:rsidR="008D42E9" w:rsidRDefault="008D42E9" w:rsidP="008D42E9">
      <w:pPr>
        <w:pStyle w:val="dp-default"/>
      </w:pPr>
      <w:r>
        <w:t>b) En cas de non-approbation d'un concurrent, la place sera libérée pour le prochain chien dans le classement pour la catégorie concernée.</w:t>
      </w:r>
    </w:p>
    <w:p w14:paraId="60CBE63F" w14:textId="094CEA0A" w:rsidR="000F3F4A" w:rsidRDefault="000F3F4A" w:rsidP="008D42E9">
      <w:pPr>
        <w:pStyle w:val="dp-default"/>
      </w:pPr>
    </w:p>
    <w:p w14:paraId="66BB36D4" w14:textId="373361DF" w:rsidR="000F3F4A" w:rsidRDefault="000F3F4A" w:rsidP="008D42E9">
      <w:pPr>
        <w:pStyle w:val="dp-default"/>
      </w:pPr>
    </w:p>
    <w:p w14:paraId="79CE0875" w14:textId="77777777" w:rsidR="008D42E9" w:rsidRDefault="008D42E9" w:rsidP="008D42E9">
      <w:pPr>
        <w:pStyle w:val="dp-titre"/>
      </w:pPr>
      <w:r>
        <w:t>4. Charte de bonne conduite</w:t>
      </w:r>
    </w:p>
    <w:p w14:paraId="70276BC2" w14:textId="77777777" w:rsidR="008D42E9" w:rsidRDefault="008D42E9" w:rsidP="008D42E9">
      <w:pPr>
        <w:pStyle w:val="dp-default"/>
      </w:pPr>
      <w:r>
        <w:t>a) Les postulants aux sélectifs, et les participants retenus, sont tenus à montrer un esprit sportif exemplaire, aussi bien sur le terrain qu'en dehors (réseaux sociaux…). Ils doivent faire preuve de générosité, d'abnégation, d'humilité et de respect mutuel afin que l'équipe de sélectionnés puisse être soudée dans l'effort et solidaire dans sa recherche d'excellence sportive. En particulier, ils s'engagent à :</w:t>
      </w:r>
    </w:p>
    <w:p w14:paraId="335DEA0A" w14:textId="77777777" w:rsidR="008D42E9" w:rsidRDefault="008D42E9" w:rsidP="008D42E9">
      <w:pPr>
        <w:pStyle w:val="dp-default"/>
      </w:pPr>
      <w:r>
        <w:t>•  Respecter l’intégrité physique et mentale de son chien en toutes circonstances, pas de mauvais gestes, ni de mauvais traitements pendant ou en dehors des compétitions.</w:t>
      </w:r>
    </w:p>
    <w:p w14:paraId="34E83F26" w14:textId="77777777" w:rsidR="008D42E9" w:rsidRDefault="008D42E9" w:rsidP="008D42E9">
      <w:pPr>
        <w:pStyle w:val="dp-default"/>
      </w:pPr>
      <w:r>
        <w:t>•  Respecter le matériel, le personnel et l’environnement des infrastructures mise à disposition pour les compétitions de sélection, les entrainements et les compétitions internationales (y compris pour l’hébergement).</w:t>
      </w:r>
    </w:p>
    <w:p w14:paraId="4CCB7383" w14:textId="77777777" w:rsidR="008D42E9" w:rsidRDefault="008D42E9" w:rsidP="008D42E9">
      <w:pPr>
        <w:pStyle w:val="dp-default"/>
      </w:pPr>
      <w:r>
        <w:t>•  Suivre les directives et les consignes du Coach National.</w:t>
      </w:r>
    </w:p>
    <w:p w14:paraId="341B5935" w14:textId="77777777" w:rsidR="008D42E9" w:rsidRDefault="008D42E9" w:rsidP="008D42E9">
      <w:pPr>
        <w:pStyle w:val="dp-default"/>
      </w:pPr>
      <w:r>
        <w:t>b) Tout postulant qui manquerait aux principes du §</w:t>
      </w:r>
      <w:proofErr w:type="gramStart"/>
      <w:r>
        <w:t>4.a</w:t>
      </w:r>
      <w:proofErr w:type="gramEnd"/>
      <w:r>
        <w:t xml:space="preserve"> ne pourra participer ni aux sélectifs de l'année en cours, ni aux sélectifs de l'année suivante.</w:t>
      </w:r>
    </w:p>
    <w:p w14:paraId="183A2052" w14:textId="77777777" w:rsidR="008D42E9" w:rsidRDefault="008D42E9" w:rsidP="008D42E9">
      <w:pPr>
        <w:pStyle w:val="dp-default"/>
      </w:pPr>
      <w:r>
        <w:t>c) Tout participant qui manquerait aux principes du §</w:t>
      </w:r>
      <w:proofErr w:type="gramStart"/>
      <w:r>
        <w:t>4.a</w:t>
      </w:r>
      <w:proofErr w:type="gramEnd"/>
      <w:r>
        <w:t xml:space="preserve"> ne pourra pas prétendre à la sélection, et ne pourra pas participer aux sélectifs de l'année suivante.</w:t>
      </w:r>
    </w:p>
    <w:p w14:paraId="08F6AA02" w14:textId="77777777" w:rsidR="008D42E9" w:rsidRDefault="008D42E9" w:rsidP="008D42E9">
      <w:pPr>
        <w:pStyle w:val="dp-default"/>
      </w:pPr>
      <w:r>
        <w:t>d) Tout sélectionné qui manquerait aux principes du §</w:t>
      </w:r>
      <w:proofErr w:type="gramStart"/>
      <w:r>
        <w:t>4.a</w:t>
      </w:r>
      <w:proofErr w:type="gramEnd"/>
      <w:r>
        <w:t xml:space="preserve"> sera exclu de la sélection, et ne pourra pas participer aux sélectifs de l'année suivante.</w:t>
      </w:r>
    </w:p>
    <w:p w14:paraId="79E4B563" w14:textId="77777777" w:rsidR="008D42E9" w:rsidRPr="00B22763" w:rsidRDefault="008D42E9" w:rsidP="008D42E9">
      <w:pPr>
        <w:pStyle w:val="dp-default"/>
      </w:pPr>
      <w:r>
        <w:t>e) La décision quant aux sanctions du §</w:t>
      </w:r>
      <w:proofErr w:type="gramStart"/>
      <w:r>
        <w:t>4.b</w:t>
      </w:r>
      <w:proofErr w:type="gramEnd"/>
      <w:r>
        <w:t>-d incombe au Président de la CNEAC, suivant les conseils du Coach National et du responsable du Groupe de Travail Agility (GTA).</w:t>
      </w:r>
    </w:p>
    <w:p w14:paraId="560F8CAD" w14:textId="77777777" w:rsidR="008D42E9" w:rsidRDefault="008D42E9" w:rsidP="008D42E9">
      <w:pPr>
        <w:rPr>
          <w:rFonts w:ascii="Times New Roman" w:eastAsia="Times New Roman" w:hAnsi="Times New Roman"/>
        </w:rPr>
      </w:pPr>
    </w:p>
    <w:p w14:paraId="2D94B07A" w14:textId="77777777" w:rsidR="008D42E9" w:rsidRDefault="008D42E9" w:rsidP="008D42E9">
      <w:pPr>
        <w:rPr>
          <w:rFonts w:ascii="Times New Roman" w:eastAsia="Times New Roman" w:hAnsi="Times New Roman"/>
        </w:rPr>
      </w:pPr>
    </w:p>
    <w:p w14:paraId="6556E3F9" w14:textId="791EBB8B" w:rsidR="000F0075" w:rsidRDefault="000F0075" w:rsidP="008D42E9">
      <w:pPr>
        <w:rPr>
          <w:rFonts w:ascii="Times New Roman" w:eastAsia="Times New Roman" w:hAnsi="Times New Roman"/>
          <w:b/>
          <w:bCs/>
        </w:rPr>
      </w:pPr>
    </w:p>
    <w:p w14:paraId="2B0DB0B5" w14:textId="4740CC85" w:rsidR="00B87E98" w:rsidRDefault="00B87E98" w:rsidP="008D42E9">
      <w:pPr>
        <w:rPr>
          <w:rFonts w:ascii="Times New Roman" w:eastAsia="Times New Roman" w:hAnsi="Times New Roman"/>
          <w:b/>
          <w:bCs/>
        </w:rPr>
      </w:pPr>
    </w:p>
    <w:p w14:paraId="1BF2F012" w14:textId="51F0AFA4" w:rsidR="00B87E98" w:rsidRDefault="00B87E98" w:rsidP="008D42E9">
      <w:pPr>
        <w:rPr>
          <w:rFonts w:ascii="Times New Roman" w:eastAsia="Times New Roman" w:hAnsi="Times New Roman"/>
          <w:b/>
          <w:bCs/>
        </w:rPr>
      </w:pPr>
    </w:p>
    <w:p w14:paraId="198EFCE6" w14:textId="1D88C0A0" w:rsidR="00B87E98" w:rsidRDefault="00B87E98" w:rsidP="008D42E9">
      <w:pPr>
        <w:rPr>
          <w:rFonts w:ascii="Times New Roman" w:eastAsia="Times New Roman" w:hAnsi="Times New Roman"/>
          <w:b/>
          <w:bCs/>
        </w:rPr>
      </w:pPr>
    </w:p>
    <w:p w14:paraId="22526F07" w14:textId="4F7A1C29" w:rsidR="00B87E98" w:rsidRDefault="00B87E98" w:rsidP="008D42E9">
      <w:pPr>
        <w:rPr>
          <w:rFonts w:ascii="Times New Roman" w:eastAsia="Times New Roman" w:hAnsi="Times New Roman"/>
          <w:b/>
          <w:bCs/>
        </w:rPr>
      </w:pPr>
    </w:p>
    <w:p w14:paraId="1A9728B7" w14:textId="3401A376" w:rsidR="00B87E98" w:rsidRDefault="00B87E98" w:rsidP="008D42E9">
      <w:pPr>
        <w:rPr>
          <w:rFonts w:ascii="Times New Roman" w:eastAsia="Times New Roman" w:hAnsi="Times New Roman"/>
          <w:b/>
          <w:bCs/>
        </w:rPr>
      </w:pPr>
    </w:p>
    <w:p w14:paraId="3DE8BB70" w14:textId="246B7BCD" w:rsidR="00B87E98" w:rsidRDefault="00B87E98" w:rsidP="008D42E9">
      <w:pPr>
        <w:rPr>
          <w:rFonts w:ascii="Times New Roman" w:eastAsia="Times New Roman" w:hAnsi="Times New Roman"/>
          <w:b/>
          <w:bCs/>
        </w:rPr>
      </w:pPr>
    </w:p>
    <w:p w14:paraId="4A791F38" w14:textId="23AF8694" w:rsidR="00B87E98" w:rsidRDefault="00B87E98" w:rsidP="008D42E9">
      <w:pPr>
        <w:rPr>
          <w:rFonts w:ascii="Times New Roman" w:eastAsia="Times New Roman" w:hAnsi="Times New Roman"/>
          <w:b/>
          <w:bCs/>
        </w:rPr>
      </w:pPr>
    </w:p>
    <w:p w14:paraId="1FCAB070" w14:textId="3DDF75E8" w:rsidR="00B87E98" w:rsidRDefault="00B87E98" w:rsidP="008D42E9">
      <w:pPr>
        <w:rPr>
          <w:rFonts w:ascii="Times New Roman" w:eastAsia="Times New Roman" w:hAnsi="Times New Roman"/>
          <w:b/>
          <w:bCs/>
        </w:rPr>
      </w:pPr>
    </w:p>
    <w:p w14:paraId="40BB081E" w14:textId="623341A3" w:rsidR="00B87E98" w:rsidRDefault="00B87E98" w:rsidP="008D42E9">
      <w:pPr>
        <w:rPr>
          <w:rFonts w:ascii="Times New Roman" w:eastAsia="Times New Roman" w:hAnsi="Times New Roman"/>
          <w:b/>
          <w:bCs/>
        </w:rPr>
      </w:pPr>
    </w:p>
    <w:p w14:paraId="6369E2C7" w14:textId="702DE0F4" w:rsidR="00B87E98" w:rsidRDefault="00B87E98" w:rsidP="008D42E9">
      <w:pPr>
        <w:rPr>
          <w:rFonts w:ascii="Times New Roman" w:eastAsia="Times New Roman" w:hAnsi="Times New Roman"/>
          <w:b/>
          <w:bCs/>
        </w:rPr>
      </w:pPr>
    </w:p>
    <w:p w14:paraId="2B1BE9BA" w14:textId="68E24C6D" w:rsidR="00B87E98" w:rsidRDefault="00B87E98" w:rsidP="008D42E9">
      <w:pPr>
        <w:rPr>
          <w:rFonts w:ascii="Times New Roman" w:eastAsia="Times New Roman" w:hAnsi="Times New Roman"/>
          <w:b/>
          <w:bCs/>
        </w:rPr>
      </w:pPr>
    </w:p>
    <w:p w14:paraId="4C9AD2DB" w14:textId="6A97EC8E" w:rsidR="00B87E98" w:rsidRDefault="00B87E98" w:rsidP="008D42E9">
      <w:pPr>
        <w:rPr>
          <w:rFonts w:ascii="Times New Roman" w:eastAsia="Times New Roman" w:hAnsi="Times New Roman"/>
          <w:b/>
          <w:bCs/>
        </w:rPr>
      </w:pPr>
    </w:p>
    <w:p w14:paraId="615AEAFC" w14:textId="77F5B8DC" w:rsidR="00B87E98" w:rsidRDefault="00B87E98" w:rsidP="008D42E9">
      <w:pPr>
        <w:rPr>
          <w:rFonts w:ascii="Times New Roman" w:eastAsia="Times New Roman" w:hAnsi="Times New Roman"/>
          <w:b/>
          <w:bCs/>
        </w:rPr>
      </w:pPr>
    </w:p>
    <w:p w14:paraId="28C1BEAB" w14:textId="2BBC6B95" w:rsidR="00B87E98" w:rsidRDefault="00B87E98" w:rsidP="008D42E9">
      <w:pPr>
        <w:rPr>
          <w:rFonts w:ascii="Times New Roman" w:eastAsia="Times New Roman" w:hAnsi="Times New Roman"/>
          <w:b/>
          <w:bCs/>
        </w:rPr>
      </w:pPr>
    </w:p>
    <w:p w14:paraId="7677F536" w14:textId="730720C2" w:rsidR="00B87E98" w:rsidRDefault="00B87E98" w:rsidP="008D42E9">
      <w:pPr>
        <w:rPr>
          <w:rFonts w:ascii="Times New Roman" w:eastAsia="Times New Roman" w:hAnsi="Times New Roman"/>
          <w:b/>
          <w:bCs/>
        </w:rPr>
      </w:pPr>
    </w:p>
    <w:p w14:paraId="7380B453" w14:textId="2B92CC1D" w:rsidR="00B87E98" w:rsidRDefault="00B87E98" w:rsidP="008D42E9">
      <w:pPr>
        <w:rPr>
          <w:rFonts w:ascii="Times New Roman" w:eastAsia="Times New Roman" w:hAnsi="Times New Roman"/>
          <w:b/>
          <w:bCs/>
        </w:rPr>
      </w:pPr>
    </w:p>
    <w:p w14:paraId="39AD4708" w14:textId="478AD738" w:rsidR="00B87E98" w:rsidRDefault="00B87E98" w:rsidP="008D42E9">
      <w:pPr>
        <w:rPr>
          <w:rFonts w:ascii="Times New Roman" w:eastAsia="Times New Roman" w:hAnsi="Times New Roman"/>
          <w:b/>
          <w:bCs/>
        </w:rPr>
      </w:pPr>
    </w:p>
    <w:p w14:paraId="346F6CF7" w14:textId="31B40F9B" w:rsidR="00B87E98" w:rsidRDefault="00B87E98" w:rsidP="008D42E9">
      <w:pPr>
        <w:rPr>
          <w:rFonts w:ascii="Times New Roman" w:eastAsia="Times New Roman" w:hAnsi="Times New Roman"/>
          <w:b/>
          <w:bCs/>
        </w:rPr>
      </w:pPr>
    </w:p>
    <w:p w14:paraId="63C778E9" w14:textId="7676670C" w:rsidR="00B87E98" w:rsidRDefault="00B87E98" w:rsidP="008D42E9">
      <w:pPr>
        <w:rPr>
          <w:rFonts w:ascii="Times New Roman" w:eastAsia="Times New Roman" w:hAnsi="Times New Roman"/>
          <w:b/>
          <w:bCs/>
        </w:rPr>
      </w:pPr>
    </w:p>
    <w:p w14:paraId="375C207C" w14:textId="645708E4" w:rsidR="00B87E98" w:rsidRDefault="00B87E98" w:rsidP="008D42E9">
      <w:pPr>
        <w:rPr>
          <w:rFonts w:ascii="Times New Roman" w:eastAsia="Times New Roman" w:hAnsi="Times New Roman"/>
          <w:b/>
          <w:bCs/>
        </w:rPr>
      </w:pPr>
    </w:p>
    <w:p w14:paraId="79FCF67B" w14:textId="7888BCD9" w:rsidR="00B87E98" w:rsidRDefault="00B87E98" w:rsidP="008D42E9">
      <w:pPr>
        <w:rPr>
          <w:rFonts w:ascii="Times New Roman" w:eastAsia="Times New Roman" w:hAnsi="Times New Roman"/>
          <w:b/>
          <w:bCs/>
        </w:rPr>
      </w:pPr>
    </w:p>
    <w:p w14:paraId="30C1CDE3" w14:textId="16045D73" w:rsidR="00B87E98" w:rsidRDefault="00B87E98" w:rsidP="008D42E9">
      <w:pPr>
        <w:rPr>
          <w:rFonts w:ascii="Times New Roman" w:eastAsia="Times New Roman" w:hAnsi="Times New Roman"/>
          <w:b/>
          <w:bCs/>
        </w:rPr>
      </w:pPr>
    </w:p>
    <w:p w14:paraId="4081D267" w14:textId="4F719A26" w:rsidR="00B87E98" w:rsidRDefault="00B87E98" w:rsidP="008D42E9">
      <w:pPr>
        <w:rPr>
          <w:rFonts w:ascii="Times New Roman" w:eastAsia="Times New Roman" w:hAnsi="Times New Roman"/>
          <w:b/>
          <w:bCs/>
        </w:rPr>
      </w:pPr>
    </w:p>
    <w:p w14:paraId="543390C0" w14:textId="5944F3A2" w:rsidR="00B87E98" w:rsidRDefault="00B87E98" w:rsidP="008D42E9">
      <w:pPr>
        <w:rPr>
          <w:rFonts w:ascii="Times New Roman" w:eastAsia="Times New Roman" w:hAnsi="Times New Roman"/>
          <w:b/>
          <w:bCs/>
        </w:rPr>
      </w:pPr>
    </w:p>
    <w:p w14:paraId="45437E8B" w14:textId="495A7B87" w:rsidR="00B87E98" w:rsidRDefault="00B87E98" w:rsidP="008D42E9">
      <w:pPr>
        <w:rPr>
          <w:rFonts w:ascii="Times New Roman" w:eastAsia="Times New Roman" w:hAnsi="Times New Roman"/>
          <w:b/>
          <w:bCs/>
        </w:rPr>
      </w:pPr>
    </w:p>
    <w:p w14:paraId="2F41CC80" w14:textId="0A4F17E8" w:rsidR="00B87E98" w:rsidRDefault="00B87E98" w:rsidP="008D42E9">
      <w:pPr>
        <w:rPr>
          <w:rFonts w:ascii="Times New Roman" w:eastAsia="Times New Roman" w:hAnsi="Times New Roman"/>
          <w:b/>
          <w:bCs/>
        </w:rPr>
      </w:pPr>
    </w:p>
    <w:p w14:paraId="1754C4C0" w14:textId="2A0CA656" w:rsidR="00B87E98" w:rsidRDefault="00B87E98" w:rsidP="008D42E9">
      <w:pPr>
        <w:rPr>
          <w:rFonts w:ascii="Times New Roman" w:eastAsia="Times New Roman" w:hAnsi="Times New Roman"/>
          <w:b/>
          <w:bCs/>
        </w:rPr>
      </w:pPr>
    </w:p>
    <w:p w14:paraId="4255E7A4" w14:textId="77777777" w:rsidR="00B87E98" w:rsidRDefault="00B87E98" w:rsidP="008D42E9">
      <w:pPr>
        <w:rPr>
          <w:rFonts w:ascii="Times New Roman" w:eastAsia="Times New Roman" w:hAnsi="Times New Roman"/>
          <w:b/>
          <w:bCs/>
        </w:rPr>
      </w:pPr>
    </w:p>
    <w:p w14:paraId="0273B140" w14:textId="77777777" w:rsidR="000F0075" w:rsidRDefault="000F0075" w:rsidP="008D42E9">
      <w:pPr>
        <w:rPr>
          <w:rFonts w:ascii="Times New Roman" w:eastAsia="Times New Roman" w:hAnsi="Times New Roman"/>
          <w:b/>
          <w:bCs/>
        </w:rPr>
      </w:pPr>
    </w:p>
    <w:p w14:paraId="048FE8BB" w14:textId="77777777" w:rsidR="008D42E9" w:rsidRPr="003B32ED" w:rsidRDefault="008D42E9" w:rsidP="008D42E9">
      <w:pPr>
        <w:jc w:val="center"/>
        <w:rPr>
          <w:rFonts w:ascii="Times New Roman" w:hAnsi="Times New Roman"/>
          <w:b/>
          <w:bCs/>
        </w:rPr>
      </w:pPr>
      <w:r w:rsidRPr="003B32ED">
        <w:rPr>
          <w:rFonts w:ascii="Times New Roman" w:hAnsi="Times New Roman"/>
          <w:noProof/>
        </w:rPr>
        <w:drawing>
          <wp:inline distT="0" distB="0" distL="0" distR="0" wp14:anchorId="6456189A" wp14:editId="55FAC7E0">
            <wp:extent cx="5760720" cy="7905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90575"/>
                    </a:xfrm>
                    <a:prstGeom prst="rect">
                      <a:avLst/>
                    </a:prstGeom>
                    <a:solidFill>
                      <a:srgbClr val="FFFFFF"/>
                    </a:solidFill>
                    <a:ln>
                      <a:noFill/>
                    </a:ln>
                  </pic:spPr>
                </pic:pic>
              </a:graphicData>
            </a:graphic>
          </wp:inline>
        </w:drawing>
      </w:r>
    </w:p>
    <w:p w14:paraId="1FE007DB" w14:textId="77777777" w:rsidR="008D42E9" w:rsidRPr="003B32ED" w:rsidRDefault="008D42E9" w:rsidP="008D42E9">
      <w:pPr>
        <w:jc w:val="center"/>
        <w:rPr>
          <w:rFonts w:ascii="Times New Roman" w:hAnsi="Times New Roman"/>
          <w:b/>
          <w:bCs/>
        </w:rPr>
      </w:pPr>
      <w:bookmarkStart w:id="10" w:name="RAPPORT_PASS_AGILITY"/>
    </w:p>
    <w:p w14:paraId="709A1FB1" w14:textId="77777777" w:rsidR="008D42E9" w:rsidRPr="003B32ED" w:rsidRDefault="008D42E9" w:rsidP="008D42E9">
      <w:pPr>
        <w:jc w:val="center"/>
        <w:rPr>
          <w:rFonts w:ascii="Times New Roman" w:hAnsi="Times New Roman"/>
          <w:b/>
          <w:bCs/>
          <w:sz w:val="28"/>
          <w:szCs w:val="28"/>
        </w:rPr>
      </w:pPr>
      <w:r w:rsidRPr="003B32ED">
        <w:rPr>
          <w:rFonts w:ascii="Times New Roman" w:hAnsi="Times New Roman"/>
          <w:b/>
          <w:bCs/>
          <w:sz w:val="28"/>
          <w:szCs w:val="28"/>
        </w:rPr>
        <w:t>RAPPORT PASS AGILITY</w:t>
      </w:r>
    </w:p>
    <w:bookmarkEnd w:id="10"/>
    <w:p w14:paraId="63BEBFE9" w14:textId="77777777" w:rsidR="008D42E9" w:rsidRPr="003B32ED" w:rsidRDefault="008D42E9" w:rsidP="008D42E9">
      <w:pPr>
        <w:rPr>
          <w:rFonts w:ascii="Times New Roman" w:hAnsi="Times New Roman"/>
          <w:b/>
          <w:bCs/>
          <w:sz w:val="28"/>
          <w:szCs w:val="28"/>
        </w:rPr>
      </w:pPr>
      <w:r w:rsidRPr="003B32ED">
        <w:rPr>
          <w:rFonts w:ascii="Times New Roman" w:hAnsi="Times New Roman"/>
          <w:b/>
          <w:bCs/>
          <w:sz w:val="28"/>
          <w:szCs w:val="28"/>
        </w:rPr>
        <w:t>(</w:t>
      </w:r>
      <w:proofErr w:type="gramStart"/>
      <w:r w:rsidRPr="003B32ED">
        <w:rPr>
          <w:rFonts w:ascii="Times New Roman" w:hAnsi="Times New Roman"/>
          <w:b/>
          <w:bCs/>
          <w:sz w:val="28"/>
          <w:szCs w:val="28"/>
        </w:rPr>
        <w:t>à</w:t>
      </w:r>
      <w:proofErr w:type="gramEnd"/>
      <w:r w:rsidRPr="003B32ED">
        <w:rPr>
          <w:rFonts w:ascii="Times New Roman" w:hAnsi="Times New Roman"/>
          <w:b/>
          <w:bCs/>
          <w:sz w:val="28"/>
          <w:szCs w:val="28"/>
        </w:rPr>
        <w:t xml:space="preserve"> renvoyer dans les 48 heures suivant le PASS à gta@sportscanins.fr)</w:t>
      </w:r>
    </w:p>
    <w:p w14:paraId="27D53C2A" w14:textId="77777777" w:rsidR="008D42E9" w:rsidRPr="003B32ED" w:rsidRDefault="008D42E9" w:rsidP="008D42E9">
      <w:pPr>
        <w:rPr>
          <w:rFonts w:ascii="Times New Roman" w:hAnsi="Times New Roman"/>
          <w:b/>
          <w:bCs/>
          <w:sz w:val="28"/>
          <w:szCs w:val="28"/>
        </w:rPr>
      </w:pPr>
    </w:p>
    <w:p w14:paraId="3A71EE07" w14:textId="77777777" w:rsidR="008D42E9" w:rsidRPr="003B32ED" w:rsidRDefault="008D42E9" w:rsidP="008D42E9">
      <w:pPr>
        <w:rPr>
          <w:rFonts w:ascii="Times New Roman" w:hAnsi="Times New Roman"/>
          <w:b/>
          <w:bCs/>
          <w:sz w:val="28"/>
          <w:szCs w:val="28"/>
        </w:rPr>
      </w:pPr>
      <w:r w:rsidRPr="003B32ED">
        <w:rPr>
          <w:rFonts w:ascii="Times New Roman" w:hAnsi="Times New Roman"/>
          <w:b/>
          <w:bCs/>
          <w:sz w:val="28"/>
          <w:szCs w:val="28"/>
        </w:rPr>
        <w:t>Date :</w:t>
      </w:r>
    </w:p>
    <w:p w14:paraId="3FC5430E" w14:textId="77777777" w:rsidR="008D42E9" w:rsidRPr="003B32ED" w:rsidRDefault="008D42E9" w:rsidP="008D42E9">
      <w:pPr>
        <w:rPr>
          <w:rFonts w:ascii="Times New Roman" w:hAnsi="Times New Roman"/>
          <w:b/>
          <w:bCs/>
          <w:sz w:val="28"/>
          <w:szCs w:val="28"/>
        </w:rPr>
      </w:pPr>
      <w:r w:rsidRPr="003B32ED">
        <w:rPr>
          <w:rFonts w:ascii="Times New Roman" w:hAnsi="Times New Roman"/>
          <w:b/>
          <w:bCs/>
          <w:sz w:val="28"/>
          <w:szCs w:val="28"/>
        </w:rPr>
        <w:t>Lieu :</w:t>
      </w:r>
    </w:p>
    <w:p w14:paraId="0DAA58FD" w14:textId="77777777" w:rsidR="008D42E9" w:rsidRPr="003B32ED" w:rsidRDefault="008D42E9" w:rsidP="008D42E9">
      <w:pPr>
        <w:rPr>
          <w:rFonts w:ascii="Times New Roman" w:hAnsi="Times New Roman"/>
          <w:b/>
          <w:bCs/>
          <w:sz w:val="28"/>
          <w:szCs w:val="28"/>
        </w:rPr>
      </w:pPr>
      <w:r w:rsidRPr="003B32ED">
        <w:rPr>
          <w:rFonts w:ascii="Times New Roman" w:hAnsi="Times New Roman"/>
          <w:b/>
          <w:bCs/>
          <w:sz w:val="28"/>
          <w:szCs w:val="28"/>
        </w:rPr>
        <w:t>Référent PASS :</w:t>
      </w:r>
    </w:p>
    <w:p w14:paraId="5B24A0C6" w14:textId="77777777" w:rsidR="008D42E9" w:rsidRPr="003B32ED" w:rsidRDefault="008D42E9" w:rsidP="008D42E9">
      <w:pPr>
        <w:rPr>
          <w:rFonts w:ascii="Times New Roman" w:hAnsi="Times New Roman"/>
          <w:b/>
          <w:bCs/>
          <w:sz w:val="28"/>
          <w:szCs w:val="28"/>
        </w:rPr>
      </w:pPr>
      <w:r w:rsidRPr="003B32ED">
        <w:rPr>
          <w:rFonts w:ascii="Times New Roman" w:hAnsi="Times New Roman"/>
          <w:b/>
          <w:bCs/>
          <w:sz w:val="28"/>
          <w:szCs w:val="28"/>
        </w:rPr>
        <w:t xml:space="preserve">Membres du JURY : </w:t>
      </w:r>
    </w:p>
    <w:p w14:paraId="2738B4FB" w14:textId="77777777" w:rsidR="008D42E9" w:rsidRPr="003B32ED" w:rsidRDefault="008D42E9" w:rsidP="008D42E9">
      <w:pPr>
        <w:rPr>
          <w:rFonts w:ascii="Times New Roman" w:hAnsi="Times New Roman"/>
          <w:b/>
          <w:bCs/>
          <w:sz w:val="28"/>
          <w:szCs w:val="28"/>
        </w:rPr>
      </w:pPr>
      <w:r w:rsidRPr="003B32ED">
        <w:rPr>
          <w:rFonts w:ascii="Times New Roman" w:hAnsi="Times New Roman"/>
          <w:b/>
          <w:bCs/>
          <w:sz w:val="28"/>
          <w:szCs w:val="28"/>
        </w:rPr>
        <w:t>Numéros des parcours utilisés (</w:t>
      </w:r>
      <w:proofErr w:type="spellStart"/>
      <w:r w:rsidRPr="003B32ED">
        <w:rPr>
          <w:rFonts w:ascii="Times New Roman" w:hAnsi="Times New Roman"/>
          <w:b/>
          <w:bCs/>
          <w:sz w:val="28"/>
          <w:szCs w:val="28"/>
        </w:rPr>
        <w:t>cf</w:t>
      </w:r>
      <w:proofErr w:type="spellEnd"/>
      <w:r w:rsidRPr="003B32ED">
        <w:rPr>
          <w:rFonts w:ascii="Times New Roman" w:hAnsi="Times New Roman"/>
          <w:b/>
          <w:bCs/>
          <w:sz w:val="28"/>
          <w:szCs w:val="28"/>
        </w:rPr>
        <w:t xml:space="preserve"> site) :</w:t>
      </w:r>
    </w:p>
    <w:p w14:paraId="4583CDFC" w14:textId="77777777" w:rsidR="008D42E9" w:rsidRPr="003B32ED" w:rsidRDefault="008D42E9" w:rsidP="008D42E9">
      <w:pPr>
        <w:rPr>
          <w:rFonts w:ascii="Times New Roman" w:hAnsi="Times New Roman"/>
          <w:b/>
          <w:bCs/>
          <w:sz w:val="28"/>
          <w:szCs w:val="28"/>
        </w:rPr>
      </w:pPr>
      <w:r w:rsidRPr="003B32ED">
        <w:rPr>
          <w:rFonts w:ascii="Times New Roman" w:hAnsi="Times New Roman"/>
          <w:b/>
          <w:bCs/>
          <w:sz w:val="28"/>
          <w:szCs w:val="28"/>
        </w:rPr>
        <w:t>Nombre de concurrents :</w:t>
      </w:r>
    </w:p>
    <w:p w14:paraId="6C821D5A" w14:textId="77777777" w:rsidR="008D42E9" w:rsidRPr="003B32ED" w:rsidRDefault="008D42E9" w:rsidP="008D42E9">
      <w:pPr>
        <w:rPr>
          <w:rFonts w:ascii="Times New Roman" w:hAnsi="Times New Roman"/>
          <w:b/>
          <w:bCs/>
          <w:sz w:val="28"/>
          <w:szCs w:val="28"/>
        </w:rPr>
      </w:pPr>
      <w:r w:rsidRPr="003B32ED">
        <w:rPr>
          <w:rFonts w:ascii="Times New Roman" w:hAnsi="Times New Roman"/>
          <w:b/>
          <w:bCs/>
          <w:sz w:val="28"/>
          <w:szCs w:val="28"/>
        </w:rPr>
        <w:t>Nombre de PASS AGILITY obtenus :</w:t>
      </w:r>
    </w:p>
    <w:p w14:paraId="56ACF99C" w14:textId="77777777" w:rsidR="008D42E9" w:rsidRPr="003B32ED" w:rsidRDefault="008D42E9" w:rsidP="008D42E9">
      <w:pPr>
        <w:rPr>
          <w:rFonts w:ascii="Times New Roman" w:hAnsi="Times New Roman"/>
          <w:b/>
          <w:bCs/>
          <w:sz w:val="28"/>
          <w:szCs w:val="28"/>
        </w:rPr>
      </w:pPr>
    </w:p>
    <w:p w14:paraId="44F0AF83" w14:textId="77777777" w:rsidR="008D42E9" w:rsidRPr="003B32ED" w:rsidRDefault="008D42E9" w:rsidP="008D42E9">
      <w:pPr>
        <w:rPr>
          <w:rFonts w:ascii="Times New Roman" w:hAnsi="Times New Roman"/>
          <w:b/>
          <w:bCs/>
          <w:sz w:val="28"/>
          <w:szCs w:val="28"/>
        </w:rPr>
      </w:pPr>
    </w:p>
    <w:p w14:paraId="608A0643" w14:textId="77777777" w:rsidR="008D42E9" w:rsidRPr="003B32ED" w:rsidRDefault="008D42E9" w:rsidP="008D42E9">
      <w:pPr>
        <w:rPr>
          <w:rFonts w:ascii="Times New Roman" w:hAnsi="Times New Roman"/>
          <w:b/>
          <w:bCs/>
          <w:sz w:val="28"/>
          <w:szCs w:val="28"/>
        </w:rPr>
      </w:pPr>
      <w:r w:rsidRPr="003B32ED">
        <w:rPr>
          <w:rFonts w:ascii="Times New Roman" w:hAnsi="Times New Roman"/>
          <w:b/>
          <w:bCs/>
          <w:sz w:val="28"/>
          <w:szCs w:val="28"/>
        </w:rPr>
        <w:t>Nous soussignés membres du jury de ce PASS AGILITY certifions que :</w:t>
      </w:r>
    </w:p>
    <w:p w14:paraId="2A1F11BB" w14:textId="77777777" w:rsidR="008D42E9" w:rsidRPr="003B32ED" w:rsidRDefault="008D42E9" w:rsidP="00C34D71">
      <w:pPr>
        <w:pStyle w:val="Paragraphedeliste"/>
        <w:numPr>
          <w:ilvl w:val="0"/>
          <w:numId w:val="59"/>
        </w:numPr>
        <w:spacing w:after="160" w:line="259" w:lineRule="auto"/>
        <w:rPr>
          <w:rFonts w:ascii="Times New Roman" w:hAnsi="Times New Roman"/>
          <w:b/>
          <w:bCs/>
          <w:sz w:val="28"/>
          <w:szCs w:val="28"/>
        </w:rPr>
      </w:pPr>
      <w:r w:rsidRPr="003B32ED">
        <w:rPr>
          <w:rFonts w:ascii="Times New Roman" w:hAnsi="Times New Roman"/>
          <w:b/>
          <w:bCs/>
          <w:sz w:val="28"/>
          <w:szCs w:val="28"/>
        </w:rPr>
        <w:t>Le jury est conforme à celui annoncé lors de la demande de PASS ;</w:t>
      </w:r>
    </w:p>
    <w:p w14:paraId="04F8012A" w14:textId="77777777" w:rsidR="008D42E9" w:rsidRPr="003B32ED" w:rsidRDefault="008D42E9" w:rsidP="00C34D71">
      <w:pPr>
        <w:pStyle w:val="Paragraphedeliste"/>
        <w:numPr>
          <w:ilvl w:val="0"/>
          <w:numId w:val="59"/>
        </w:numPr>
        <w:spacing w:after="160" w:line="259" w:lineRule="auto"/>
        <w:rPr>
          <w:rFonts w:ascii="Times New Roman" w:hAnsi="Times New Roman"/>
          <w:b/>
          <w:bCs/>
          <w:sz w:val="28"/>
          <w:szCs w:val="28"/>
        </w:rPr>
      </w:pPr>
      <w:r w:rsidRPr="003B32ED">
        <w:rPr>
          <w:rFonts w:ascii="Times New Roman" w:hAnsi="Times New Roman"/>
          <w:b/>
          <w:bCs/>
          <w:sz w:val="28"/>
          <w:szCs w:val="28"/>
        </w:rPr>
        <w:t>Aucun membre du jury ne participait à ce PASS en tant que concurrent ;</w:t>
      </w:r>
    </w:p>
    <w:p w14:paraId="39514DA6" w14:textId="77777777" w:rsidR="008D42E9" w:rsidRPr="003B32ED" w:rsidRDefault="008D42E9" w:rsidP="00C34D71">
      <w:pPr>
        <w:pStyle w:val="Paragraphedeliste"/>
        <w:numPr>
          <w:ilvl w:val="0"/>
          <w:numId w:val="59"/>
        </w:numPr>
        <w:spacing w:after="160" w:line="259" w:lineRule="auto"/>
        <w:rPr>
          <w:rFonts w:ascii="Times New Roman" w:hAnsi="Times New Roman"/>
          <w:b/>
          <w:bCs/>
          <w:sz w:val="28"/>
          <w:szCs w:val="28"/>
        </w:rPr>
      </w:pPr>
      <w:r w:rsidRPr="003B32ED">
        <w:rPr>
          <w:rFonts w:ascii="Times New Roman" w:hAnsi="Times New Roman"/>
          <w:b/>
          <w:bCs/>
          <w:sz w:val="28"/>
          <w:szCs w:val="28"/>
        </w:rPr>
        <w:t>Le PASS s’est déroulé dans le respect strict du règlement en vigueur.</w:t>
      </w:r>
    </w:p>
    <w:p w14:paraId="7F1CA547" w14:textId="77777777" w:rsidR="008D42E9" w:rsidRPr="003B32ED" w:rsidRDefault="008D42E9" w:rsidP="008D42E9">
      <w:pPr>
        <w:rPr>
          <w:rFonts w:ascii="Times New Roman" w:hAnsi="Times New Roman"/>
          <w:b/>
          <w:bCs/>
          <w:sz w:val="28"/>
          <w:szCs w:val="28"/>
        </w:rPr>
      </w:pPr>
    </w:p>
    <w:p w14:paraId="08FD9C0B" w14:textId="77777777" w:rsidR="008D42E9" w:rsidRPr="003B32ED" w:rsidRDefault="008D42E9" w:rsidP="008D42E9">
      <w:pPr>
        <w:rPr>
          <w:rFonts w:ascii="Times New Roman" w:hAnsi="Times New Roman"/>
          <w:b/>
          <w:bCs/>
          <w:sz w:val="28"/>
          <w:szCs w:val="28"/>
        </w:rPr>
      </w:pPr>
    </w:p>
    <w:p w14:paraId="0458003B" w14:textId="77777777" w:rsidR="008D42E9" w:rsidRPr="003B32ED" w:rsidRDefault="008D42E9" w:rsidP="008D42E9">
      <w:pPr>
        <w:rPr>
          <w:rFonts w:ascii="Times New Roman" w:hAnsi="Times New Roman"/>
          <w:b/>
          <w:bCs/>
          <w:sz w:val="28"/>
          <w:szCs w:val="28"/>
        </w:rPr>
      </w:pPr>
      <w:r w:rsidRPr="003B32ED">
        <w:rPr>
          <w:rFonts w:ascii="Times New Roman" w:hAnsi="Times New Roman"/>
          <w:b/>
          <w:bCs/>
          <w:sz w:val="28"/>
          <w:szCs w:val="28"/>
        </w:rPr>
        <w:t>Signatures des trois membres du jury :</w:t>
      </w:r>
    </w:p>
    <w:p w14:paraId="3F0D8DAF" w14:textId="77777777" w:rsidR="008D42E9" w:rsidRDefault="008D42E9" w:rsidP="008D42E9">
      <w:pPr>
        <w:pStyle w:val="Paragraphedeliste"/>
        <w:rPr>
          <w:rFonts w:cstheme="minorHAnsi"/>
          <w:b/>
          <w:bCs/>
          <w:sz w:val="28"/>
          <w:szCs w:val="28"/>
        </w:rPr>
      </w:pPr>
    </w:p>
    <w:p w14:paraId="06013989" w14:textId="77777777" w:rsidR="008D42E9" w:rsidRDefault="008D42E9" w:rsidP="008D42E9">
      <w:pPr>
        <w:rPr>
          <w:rFonts w:ascii="Times New Roman" w:eastAsia="Times New Roman" w:hAnsi="Times New Roman"/>
        </w:rPr>
      </w:pPr>
    </w:p>
    <w:p w14:paraId="7808F0C4" w14:textId="77777777" w:rsidR="008D42E9" w:rsidRDefault="008D42E9" w:rsidP="008D42E9">
      <w:pPr>
        <w:rPr>
          <w:rFonts w:ascii="Times New Roman" w:eastAsia="Times New Roman" w:hAnsi="Times New Roman"/>
        </w:rPr>
      </w:pPr>
    </w:p>
    <w:p w14:paraId="50D86457" w14:textId="0A0991A8" w:rsidR="003B32ED" w:rsidRPr="003B32ED" w:rsidRDefault="003B32ED" w:rsidP="003B32ED">
      <w:pPr>
        <w:rPr>
          <w:rFonts w:ascii="Times New Roman" w:hAnsi="Times New Roman"/>
          <w:b/>
          <w:bCs/>
          <w:sz w:val="28"/>
          <w:szCs w:val="28"/>
        </w:rPr>
      </w:pPr>
      <w:r w:rsidRPr="003B32ED">
        <w:rPr>
          <w:rFonts w:ascii="Times New Roman" w:hAnsi="Times New Roman"/>
          <w:b/>
          <w:bCs/>
          <w:sz w:val="28"/>
          <w:szCs w:val="28"/>
        </w:rPr>
        <w:t>Numéros des parcours utilisés (</w:t>
      </w:r>
      <w:proofErr w:type="spellStart"/>
      <w:r w:rsidRPr="003B32ED">
        <w:rPr>
          <w:rFonts w:ascii="Times New Roman" w:hAnsi="Times New Roman"/>
          <w:b/>
          <w:bCs/>
          <w:sz w:val="28"/>
          <w:szCs w:val="28"/>
        </w:rPr>
        <w:t>cf</w:t>
      </w:r>
      <w:proofErr w:type="spellEnd"/>
      <w:r w:rsidRPr="003B32ED">
        <w:rPr>
          <w:rFonts w:ascii="Times New Roman" w:hAnsi="Times New Roman"/>
          <w:b/>
          <w:bCs/>
          <w:sz w:val="28"/>
          <w:szCs w:val="28"/>
        </w:rPr>
        <w:t xml:space="preserve"> site) :</w:t>
      </w:r>
    </w:p>
    <w:p w14:paraId="188E4888" w14:textId="77777777" w:rsidR="003B32ED" w:rsidRPr="003B32ED" w:rsidRDefault="003B32ED" w:rsidP="003B32ED">
      <w:pPr>
        <w:rPr>
          <w:rFonts w:ascii="Times New Roman" w:hAnsi="Times New Roman"/>
          <w:b/>
          <w:bCs/>
          <w:sz w:val="28"/>
          <w:szCs w:val="28"/>
        </w:rPr>
      </w:pPr>
      <w:r w:rsidRPr="003B32ED">
        <w:rPr>
          <w:rFonts w:ascii="Times New Roman" w:hAnsi="Times New Roman"/>
          <w:b/>
          <w:bCs/>
          <w:sz w:val="28"/>
          <w:szCs w:val="28"/>
        </w:rPr>
        <w:t>Nombre de concurrents :</w:t>
      </w:r>
    </w:p>
    <w:p w14:paraId="2581449A" w14:textId="77777777" w:rsidR="003B32ED" w:rsidRPr="003B32ED" w:rsidRDefault="003B32ED" w:rsidP="003B32ED">
      <w:pPr>
        <w:rPr>
          <w:rFonts w:ascii="Times New Roman" w:hAnsi="Times New Roman"/>
          <w:b/>
          <w:bCs/>
          <w:sz w:val="28"/>
          <w:szCs w:val="28"/>
        </w:rPr>
      </w:pPr>
      <w:r w:rsidRPr="003B32ED">
        <w:rPr>
          <w:rFonts w:ascii="Times New Roman" w:hAnsi="Times New Roman"/>
          <w:b/>
          <w:bCs/>
          <w:sz w:val="28"/>
          <w:szCs w:val="28"/>
        </w:rPr>
        <w:t>Nombre de PASS AGILITY obtenus :</w:t>
      </w:r>
    </w:p>
    <w:p w14:paraId="6B318E73" w14:textId="77777777" w:rsidR="003B32ED" w:rsidRPr="003B32ED" w:rsidRDefault="003B32ED" w:rsidP="003B32ED">
      <w:pPr>
        <w:rPr>
          <w:rFonts w:ascii="Times New Roman" w:hAnsi="Times New Roman"/>
          <w:b/>
          <w:bCs/>
          <w:sz w:val="28"/>
          <w:szCs w:val="28"/>
        </w:rPr>
      </w:pPr>
    </w:p>
    <w:p w14:paraId="6732CF0E" w14:textId="77777777" w:rsidR="003B32ED" w:rsidRPr="003B32ED" w:rsidRDefault="003B32ED" w:rsidP="003B32ED">
      <w:pPr>
        <w:rPr>
          <w:rFonts w:ascii="Times New Roman" w:hAnsi="Times New Roman"/>
          <w:b/>
          <w:bCs/>
          <w:sz w:val="28"/>
          <w:szCs w:val="28"/>
        </w:rPr>
      </w:pPr>
    </w:p>
    <w:p w14:paraId="233E40E7" w14:textId="77777777" w:rsidR="003B32ED" w:rsidRPr="003B32ED" w:rsidRDefault="003B32ED" w:rsidP="003B32ED">
      <w:pPr>
        <w:rPr>
          <w:rFonts w:ascii="Times New Roman" w:hAnsi="Times New Roman"/>
          <w:b/>
          <w:bCs/>
          <w:sz w:val="28"/>
          <w:szCs w:val="28"/>
        </w:rPr>
      </w:pPr>
      <w:r w:rsidRPr="003B32ED">
        <w:rPr>
          <w:rFonts w:ascii="Times New Roman" w:hAnsi="Times New Roman"/>
          <w:b/>
          <w:bCs/>
          <w:sz w:val="28"/>
          <w:szCs w:val="28"/>
        </w:rPr>
        <w:t>Nous soussignés membres du jury de ce PASS AGILITY certifions que :</w:t>
      </w:r>
    </w:p>
    <w:p w14:paraId="264C9837" w14:textId="77777777" w:rsidR="003B32ED" w:rsidRPr="003B32ED" w:rsidRDefault="003B32ED" w:rsidP="00C34D71">
      <w:pPr>
        <w:pStyle w:val="Paragraphedeliste"/>
        <w:numPr>
          <w:ilvl w:val="0"/>
          <w:numId w:val="59"/>
        </w:numPr>
        <w:spacing w:after="160" w:line="259" w:lineRule="auto"/>
        <w:rPr>
          <w:rFonts w:ascii="Times New Roman" w:hAnsi="Times New Roman"/>
          <w:b/>
          <w:bCs/>
          <w:sz w:val="28"/>
          <w:szCs w:val="28"/>
        </w:rPr>
      </w:pPr>
      <w:r w:rsidRPr="003B32ED">
        <w:rPr>
          <w:rFonts w:ascii="Times New Roman" w:hAnsi="Times New Roman"/>
          <w:b/>
          <w:bCs/>
          <w:sz w:val="28"/>
          <w:szCs w:val="28"/>
        </w:rPr>
        <w:t>Le jury est conforme à celui annoncé lors de la demande de PASS ;</w:t>
      </w:r>
    </w:p>
    <w:p w14:paraId="63783598" w14:textId="77777777" w:rsidR="003B32ED" w:rsidRPr="003B32ED" w:rsidRDefault="003B32ED" w:rsidP="00C34D71">
      <w:pPr>
        <w:pStyle w:val="Paragraphedeliste"/>
        <w:numPr>
          <w:ilvl w:val="0"/>
          <w:numId w:val="59"/>
        </w:numPr>
        <w:spacing w:after="160" w:line="259" w:lineRule="auto"/>
        <w:rPr>
          <w:rFonts w:ascii="Times New Roman" w:hAnsi="Times New Roman"/>
          <w:b/>
          <w:bCs/>
          <w:sz w:val="28"/>
          <w:szCs w:val="28"/>
        </w:rPr>
      </w:pPr>
      <w:r w:rsidRPr="003B32ED">
        <w:rPr>
          <w:rFonts w:ascii="Times New Roman" w:hAnsi="Times New Roman"/>
          <w:b/>
          <w:bCs/>
          <w:sz w:val="28"/>
          <w:szCs w:val="28"/>
        </w:rPr>
        <w:t>Aucun membre du jury ne participait à ce PASS en tant que concurrent ;</w:t>
      </w:r>
    </w:p>
    <w:p w14:paraId="15ACEA3A" w14:textId="77777777" w:rsidR="003B32ED" w:rsidRPr="003B32ED" w:rsidRDefault="003B32ED" w:rsidP="00C34D71">
      <w:pPr>
        <w:pStyle w:val="Paragraphedeliste"/>
        <w:numPr>
          <w:ilvl w:val="0"/>
          <w:numId w:val="59"/>
        </w:numPr>
        <w:spacing w:after="160" w:line="259" w:lineRule="auto"/>
        <w:rPr>
          <w:rFonts w:ascii="Times New Roman" w:hAnsi="Times New Roman"/>
          <w:b/>
          <w:bCs/>
          <w:sz w:val="28"/>
          <w:szCs w:val="28"/>
        </w:rPr>
      </w:pPr>
      <w:r w:rsidRPr="003B32ED">
        <w:rPr>
          <w:rFonts w:ascii="Times New Roman" w:hAnsi="Times New Roman"/>
          <w:b/>
          <w:bCs/>
          <w:sz w:val="28"/>
          <w:szCs w:val="28"/>
        </w:rPr>
        <w:t>Le PASS s’est déroulé dans le respect strict du règlement en vigueur.</w:t>
      </w:r>
    </w:p>
    <w:p w14:paraId="25A27D07" w14:textId="77777777" w:rsidR="003B32ED" w:rsidRPr="003B32ED" w:rsidRDefault="003B32ED" w:rsidP="003B32ED">
      <w:pPr>
        <w:rPr>
          <w:rFonts w:ascii="Times New Roman" w:hAnsi="Times New Roman"/>
          <w:b/>
          <w:bCs/>
          <w:sz w:val="28"/>
          <w:szCs w:val="28"/>
        </w:rPr>
      </w:pPr>
    </w:p>
    <w:p w14:paraId="65A333BB" w14:textId="77777777" w:rsidR="003B32ED" w:rsidRPr="003B32ED" w:rsidRDefault="003B32ED" w:rsidP="003B32ED">
      <w:pPr>
        <w:rPr>
          <w:rFonts w:ascii="Times New Roman" w:hAnsi="Times New Roman"/>
          <w:b/>
          <w:bCs/>
          <w:sz w:val="28"/>
          <w:szCs w:val="28"/>
        </w:rPr>
      </w:pPr>
    </w:p>
    <w:p w14:paraId="0EC04387" w14:textId="2B639CAC" w:rsidR="000157D4" w:rsidRPr="000F0075" w:rsidRDefault="003B32ED" w:rsidP="003B32ED">
      <w:pPr>
        <w:rPr>
          <w:rFonts w:ascii="Times New Roman" w:hAnsi="Times New Roman"/>
          <w:b/>
          <w:bCs/>
          <w:sz w:val="28"/>
          <w:szCs w:val="28"/>
        </w:rPr>
      </w:pPr>
      <w:r w:rsidRPr="003B32ED">
        <w:rPr>
          <w:rFonts w:ascii="Times New Roman" w:hAnsi="Times New Roman"/>
          <w:b/>
          <w:bCs/>
          <w:sz w:val="28"/>
          <w:szCs w:val="28"/>
        </w:rPr>
        <w:lastRenderedPageBreak/>
        <w:t>Signatures des trois membres du jury :</w:t>
      </w:r>
    </w:p>
    <w:p w14:paraId="00EB454C" w14:textId="77777777" w:rsidR="003B32ED" w:rsidRPr="003B32ED" w:rsidRDefault="004B76AC" w:rsidP="003B32ED">
      <w:pPr>
        <w:rPr>
          <w:rFonts w:ascii="Times New Roman" w:eastAsia="Times New Roman" w:hAnsi="Times New Roman"/>
        </w:rPr>
      </w:pPr>
      <w:r>
        <w:rPr>
          <w:rFonts w:ascii="Times New Roman" w:eastAsia="Times New Roman" w:hAnsi="Times New Roman"/>
          <w:b/>
          <w:bCs/>
          <w:u w:val="single"/>
        </w:rPr>
        <w:t xml:space="preserve"> </w:t>
      </w:r>
    </w:p>
    <w:p w14:paraId="5CCE3160" w14:textId="77777777" w:rsidR="003B32ED" w:rsidRPr="003B32ED" w:rsidRDefault="003B32ED" w:rsidP="003B32ED">
      <w:pPr>
        <w:rPr>
          <w:rFonts w:ascii="Times New Roman" w:eastAsia="Times New Roman" w:hAnsi="Times New Roman"/>
        </w:rPr>
      </w:pPr>
    </w:p>
    <w:p w14:paraId="6D4915A0" w14:textId="77777777" w:rsidR="003B32ED" w:rsidRPr="003B32ED" w:rsidRDefault="004B76AC" w:rsidP="003B32ED">
      <w:pPr>
        <w:rPr>
          <w:rFonts w:ascii="Times New Roman" w:eastAsia="Times New Roman" w:hAnsi="Times New Roman"/>
        </w:rPr>
      </w:pPr>
      <w:r>
        <w:rPr>
          <w:rFonts w:ascii="Times New Roman" w:eastAsia="Times New Roman" w:hAnsi="Times New Roman"/>
          <w:b/>
          <w:bCs/>
        </w:rPr>
        <w:t xml:space="preserve"> </w:t>
      </w:r>
    </w:p>
    <w:p w14:paraId="27CF9A0E" w14:textId="74A45378" w:rsidR="003B32ED" w:rsidRDefault="004B76AC" w:rsidP="003B32ED">
      <w:pPr>
        <w:rPr>
          <w:rFonts w:ascii="Times New Roman" w:eastAsia="Times New Roman" w:hAnsi="Times New Roman"/>
        </w:rPr>
      </w:pPr>
      <w:r>
        <w:rPr>
          <w:rFonts w:ascii="Times New Roman" w:eastAsia="Times New Roman" w:hAnsi="Times New Roman"/>
        </w:rPr>
        <w:t xml:space="preserve"> </w:t>
      </w:r>
    </w:p>
    <w:p w14:paraId="0CFAE050" w14:textId="77777777" w:rsidR="00B87E98" w:rsidRDefault="00B87E98" w:rsidP="003B32ED">
      <w:pPr>
        <w:rPr>
          <w:rFonts w:ascii="Times New Roman" w:eastAsia="Times New Roman" w:hAnsi="Times New Roman"/>
        </w:rPr>
      </w:pPr>
    </w:p>
    <w:p w14:paraId="6255D989" w14:textId="77777777" w:rsidR="003B32ED" w:rsidRPr="00525579" w:rsidRDefault="003B32ED" w:rsidP="003B32ED">
      <w:pPr>
        <w:rPr>
          <w:rFonts w:ascii="Times New Roman" w:eastAsia="Times New Roman" w:hAnsi="Times New Roman"/>
        </w:rPr>
      </w:pPr>
    </w:p>
    <w:p w14:paraId="542FAF19" w14:textId="0BB92051" w:rsidR="000157D4" w:rsidRPr="00525579" w:rsidRDefault="0039761F" w:rsidP="003B32ED">
      <w:pPr>
        <w:rPr>
          <w:rFonts w:ascii="Times New Roman" w:eastAsia="Times New Roman" w:hAnsi="Times New Roman"/>
          <w:b/>
          <w:bCs/>
        </w:rPr>
      </w:pPr>
      <w:r w:rsidRPr="00525579">
        <w:rPr>
          <w:rFonts w:ascii="Times New Roman" w:eastAsia="Times New Roman" w:hAnsi="Times New Roman"/>
          <w:b/>
          <w:bCs/>
        </w:rPr>
        <w:t xml:space="preserve">5* Formation </w:t>
      </w:r>
      <w:proofErr w:type="spellStart"/>
      <w:r w:rsidRPr="00525579">
        <w:rPr>
          <w:rFonts w:ascii="Times New Roman" w:eastAsia="Times New Roman" w:hAnsi="Times New Roman"/>
          <w:b/>
          <w:bCs/>
        </w:rPr>
        <w:t>Hoopers</w:t>
      </w:r>
      <w:proofErr w:type="spellEnd"/>
      <w:r w:rsidR="00993678" w:rsidRPr="00525579">
        <w:rPr>
          <w:rFonts w:ascii="Times New Roman" w:eastAsia="Times New Roman" w:hAnsi="Times New Roman"/>
          <w:b/>
          <w:bCs/>
        </w:rPr>
        <w:t> :</w:t>
      </w:r>
    </w:p>
    <w:p w14:paraId="335763F8" w14:textId="77777777" w:rsidR="00525579" w:rsidRDefault="00993678" w:rsidP="00C34D71">
      <w:pPr>
        <w:pStyle w:val="Paragraphedeliste"/>
        <w:numPr>
          <w:ilvl w:val="0"/>
          <w:numId w:val="66"/>
        </w:numPr>
        <w:rPr>
          <w:rFonts w:ascii="Times New Roman" w:eastAsia="Times New Roman" w:hAnsi="Times New Roman"/>
        </w:rPr>
      </w:pPr>
      <w:r w:rsidRPr="00525579">
        <w:rPr>
          <w:rFonts w:ascii="Times New Roman" w:eastAsia="Times New Roman" w:hAnsi="Times New Roman"/>
        </w:rPr>
        <w:t xml:space="preserve">Formateur </w:t>
      </w:r>
      <w:proofErr w:type="spellStart"/>
      <w:r w:rsidRPr="00525579">
        <w:rPr>
          <w:rFonts w:ascii="Times New Roman" w:eastAsia="Times New Roman" w:hAnsi="Times New Roman"/>
        </w:rPr>
        <w:t>Hoopers</w:t>
      </w:r>
      <w:proofErr w:type="spellEnd"/>
    </w:p>
    <w:p w14:paraId="0E5F37F7" w14:textId="77777777" w:rsidR="00525579" w:rsidRDefault="00993678" w:rsidP="00C34D71">
      <w:pPr>
        <w:pStyle w:val="Paragraphedeliste"/>
        <w:numPr>
          <w:ilvl w:val="0"/>
          <w:numId w:val="66"/>
        </w:numPr>
        <w:rPr>
          <w:rFonts w:ascii="Times New Roman" w:eastAsia="Times New Roman" w:hAnsi="Times New Roman"/>
        </w:rPr>
      </w:pPr>
      <w:r w:rsidRPr="00525579">
        <w:rPr>
          <w:rFonts w:ascii="Times New Roman" w:eastAsia="Times New Roman" w:hAnsi="Times New Roman"/>
        </w:rPr>
        <w:t xml:space="preserve">Moniteur </w:t>
      </w:r>
      <w:proofErr w:type="spellStart"/>
      <w:r w:rsidRPr="00525579">
        <w:rPr>
          <w:rFonts w:ascii="Times New Roman" w:eastAsia="Times New Roman" w:hAnsi="Times New Roman"/>
        </w:rPr>
        <w:t>Hoopers</w:t>
      </w:r>
      <w:proofErr w:type="spellEnd"/>
    </w:p>
    <w:p w14:paraId="5BF4DCE8" w14:textId="6944C5A5" w:rsidR="00993678" w:rsidRPr="00525579" w:rsidRDefault="00993678" w:rsidP="00C34D71">
      <w:pPr>
        <w:pStyle w:val="Paragraphedeliste"/>
        <w:numPr>
          <w:ilvl w:val="0"/>
          <w:numId w:val="66"/>
        </w:numPr>
        <w:rPr>
          <w:rFonts w:ascii="Times New Roman" w:eastAsia="Times New Roman" w:hAnsi="Times New Roman"/>
        </w:rPr>
      </w:pPr>
      <w:r w:rsidRPr="00525579">
        <w:rPr>
          <w:rFonts w:ascii="Times New Roman" w:hAnsi="Times New Roman"/>
        </w:rPr>
        <w:t xml:space="preserve">Un budget de 3000.00 € est validé par la commission pour la formation </w:t>
      </w:r>
      <w:proofErr w:type="spellStart"/>
      <w:r w:rsidRPr="00525579">
        <w:rPr>
          <w:rFonts w:ascii="Times New Roman" w:hAnsi="Times New Roman"/>
        </w:rPr>
        <w:t>Hoopers</w:t>
      </w:r>
      <w:proofErr w:type="spellEnd"/>
    </w:p>
    <w:p w14:paraId="7EA77364" w14:textId="5BCB9C8D" w:rsidR="00993678" w:rsidRPr="00993678" w:rsidRDefault="00993678" w:rsidP="003B32ED">
      <w:pPr>
        <w:rPr>
          <w:rFonts w:ascii="Times New Roman" w:eastAsia="Times New Roman" w:hAnsi="Times New Roman"/>
          <w:b/>
          <w:bCs/>
          <w:sz w:val="28"/>
          <w:szCs w:val="28"/>
        </w:rPr>
      </w:pPr>
    </w:p>
    <w:p w14:paraId="445D36A3" w14:textId="77777777" w:rsidR="000157D4" w:rsidRDefault="000157D4" w:rsidP="003B32ED">
      <w:pPr>
        <w:rPr>
          <w:rFonts w:ascii="Times New Roman" w:eastAsia="Times New Roman" w:hAnsi="Times New Roman"/>
        </w:rPr>
      </w:pPr>
    </w:p>
    <w:p w14:paraId="4705DBEA" w14:textId="77777777" w:rsidR="000157D4" w:rsidRPr="000157D4" w:rsidRDefault="000157D4" w:rsidP="003B32ED">
      <w:pPr>
        <w:rPr>
          <w:rFonts w:ascii="Times New Roman" w:eastAsia="Times New Roman" w:hAnsi="Times New Roman"/>
          <w:b/>
          <w:bCs/>
          <w:u w:val="single"/>
        </w:rPr>
      </w:pPr>
      <w:bookmarkStart w:id="11" w:name="FORMATEUR_HOOPERS"/>
      <w:r w:rsidRPr="000157D4">
        <w:rPr>
          <w:rFonts w:ascii="Times New Roman" w:eastAsia="Times New Roman" w:hAnsi="Times New Roman"/>
          <w:b/>
          <w:bCs/>
          <w:u w:val="single"/>
        </w:rPr>
        <w:t>LE FORMATEUR HOOPERS</w:t>
      </w:r>
    </w:p>
    <w:p w14:paraId="46D26B89" w14:textId="77777777" w:rsidR="003B32ED" w:rsidRPr="00D02506" w:rsidRDefault="003B32ED" w:rsidP="003B32ED">
      <w:pPr>
        <w:rPr>
          <w:rFonts w:ascii="Calibri" w:hAnsi="Calibri"/>
          <w:b/>
          <w:i/>
          <w:sz w:val="28"/>
          <w:szCs w:val="28"/>
        </w:rPr>
      </w:pPr>
      <w:bookmarkStart w:id="12" w:name="_Hlk48659331"/>
      <w:bookmarkStart w:id="13" w:name="_Hlk48661972"/>
      <w:bookmarkEnd w:id="11"/>
      <w:bookmarkEnd w:id="12"/>
      <w:r>
        <w:rPr>
          <w:noProof/>
        </w:rPr>
        <w:drawing>
          <wp:anchor distT="0" distB="0" distL="114300" distR="114300" simplePos="0" relativeHeight="251670528" behindDoc="1" locked="0" layoutInCell="1" allowOverlap="1" wp14:anchorId="6FE07371" wp14:editId="10B9BAC1">
            <wp:simplePos x="0" y="0"/>
            <wp:positionH relativeFrom="margin">
              <wp:align>right</wp:align>
            </wp:positionH>
            <wp:positionV relativeFrom="paragraph">
              <wp:posOffset>104775</wp:posOffset>
            </wp:positionV>
            <wp:extent cx="1065600" cy="1076400"/>
            <wp:effectExtent l="0" t="0" r="1270" b="9525"/>
            <wp:wrapTight wrapText="bothSides">
              <wp:wrapPolygon edited="0">
                <wp:start x="0" y="0"/>
                <wp:lineTo x="0" y="21409"/>
                <wp:lineTo x="21240" y="21409"/>
                <wp:lineTo x="21240" y="0"/>
                <wp:lineTo x="0" y="0"/>
              </wp:wrapPolygon>
            </wp:wrapTight>
            <wp:docPr id="3" name="Image 1" descr="14052618253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140526182535-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600" cy="1076400"/>
                    </a:xfrm>
                    <a:prstGeom prst="rect">
                      <a:avLst/>
                    </a:prstGeom>
                    <a:noFill/>
                    <a:ln>
                      <a:noFill/>
                    </a:ln>
                  </pic:spPr>
                </pic:pic>
              </a:graphicData>
            </a:graphic>
          </wp:anchor>
        </w:drawing>
      </w:r>
      <w:r>
        <w:rPr>
          <w:noProof/>
        </w:rPr>
        <w:drawing>
          <wp:anchor distT="0" distB="0" distL="114300" distR="114300" simplePos="0" relativeHeight="251669504" behindDoc="0" locked="0" layoutInCell="1" allowOverlap="0" wp14:anchorId="403E259A" wp14:editId="2B355439">
            <wp:simplePos x="0" y="0"/>
            <wp:positionH relativeFrom="margin">
              <wp:align>left</wp:align>
            </wp:positionH>
            <wp:positionV relativeFrom="paragraph">
              <wp:posOffset>0</wp:posOffset>
            </wp:positionV>
            <wp:extent cx="1076400" cy="1076400"/>
            <wp:effectExtent l="0" t="0" r="9525" b="9525"/>
            <wp:wrapSquare wrapText="right"/>
            <wp:docPr id="2" name="Image 2" descr="cid:image002.jpg@01CF766D.B214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CF766D.B21447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6400" cy="1076400"/>
                    </a:xfrm>
                    <a:prstGeom prst="rect">
                      <a:avLst/>
                    </a:prstGeom>
                    <a:noFill/>
                    <a:ln>
                      <a:noFill/>
                    </a:ln>
                  </pic:spPr>
                </pic:pic>
              </a:graphicData>
            </a:graphic>
          </wp:anchor>
        </w:drawing>
      </w:r>
      <w:r>
        <w:rPr>
          <w:rFonts w:ascii="Calibri" w:hAnsi="Calibri"/>
          <w:b/>
          <w:i/>
        </w:rPr>
        <w:t xml:space="preserve">                                           </w:t>
      </w:r>
      <w:r w:rsidRPr="00D02506">
        <w:rPr>
          <w:rFonts w:ascii="Calibri" w:hAnsi="Calibri"/>
          <w:b/>
          <w:i/>
          <w:sz w:val="28"/>
          <w:szCs w:val="28"/>
        </w:rPr>
        <w:t>Société Centrale Canine</w:t>
      </w:r>
    </w:p>
    <w:p w14:paraId="11744435" w14:textId="77777777" w:rsidR="003B32ED" w:rsidRPr="00D02506" w:rsidRDefault="003B32ED" w:rsidP="003B32ED">
      <w:pPr>
        <w:jc w:val="center"/>
        <w:rPr>
          <w:rFonts w:ascii="Calibri" w:hAnsi="Calibri"/>
          <w:b/>
          <w:i/>
        </w:rPr>
      </w:pPr>
      <w:r>
        <w:rPr>
          <w:rFonts w:ascii="Calibri" w:hAnsi="Calibri"/>
          <w:b/>
          <w:i/>
        </w:rPr>
        <w:t xml:space="preserve">             </w:t>
      </w:r>
      <w:r w:rsidRPr="00D02506">
        <w:rPr>
          <w:rFonts w:ascii="Calibri" w:hAnsi="Calibri"/>
          <w:b/>
          <w:i/>
        </w:rPr>
        <w:t>155 Avenue Jean Jaurès 93535 Aubervilliers</w:t>
      </w:r>
    </w:p>
    <w:p w14:paraId="34696C23" w14:textId="77777777" w:rsidR="003B32ED" w:rsidRPr="00D02506" w:rsidRDefault="003B32ED" w:rsidP="003B32ED">
      <w:pPr>
        <w:jc w:val="center"/>
        <w:rPr>
          <w:rFonts w:ascii="Calibri" w:hAnsi="Calibri"/>
          <w:b/>
          <w:i/>
        </w:rPr>
      </w:pPr>
      <w:r w:rsidRPr="00D02506">
        <w:rPr>
          <w:rFonts w:ascii="Calibri" w:hAnsi="Calibri"/>
          <w:b/>
          <w:i/>
        </w:rPr>
        <w:t>Commission Nationale D’Education et D’Activités Cynophiles</w:t>
      </w:r>
    </w:p>
    <w:p w14:paraId="4B664E1C" w14:textId="77777777" w:rsidR="003B32ED" w:rsidRPr="00D02506" w:rsidRDefault="003B32ED" w:rsidP="003B32ED">
      <w:pPr>
        <w:jc w:val="center"/>
        <w:rPr>
          <w:rFonts w:ascii="Calibri" w:hAnsi="Calibri"/>
          <w:b/>
          <w:i/>
        </w:rPr>
      </w:pPr>
      <w:r w:rsidRPr="00D02506">
        <w:rPr>
          <w:rFonts w:ascii="Calibri" w:hAnsi="Calibri"/>
          <w:b/>
          <w:i/>
        </w:rPr>
        <w:t xml:space="preserve">Président Jean Claude </w:t>
      </w:r>
      <w:proofErr w:type="spellStart"/>
      <w:r w:rsidRPr="00D02506">
        <w:rPr>
          <w:rFonts w:ascii="Calibri" w:hAnsi="Calibri"/>
          <w:b/>
          <w:i/>
        </w:rPr>
        <w:t>Métans</w:t>
      </w:r>
      <w:proofErr w:type="spellEnd"/>
    </w:p>
    <w:p w14:paraId="2ECF6862" w14:textId="77777777" w:rsidR="003B32ED" w:rsidRPr="00D02506" w:rsidRDefault="003B32ED" w:rsidP="003B32ED">
      <w:pPr>
        <w:rPr>
          <w:rFonts w:ascii="Calibri" w:hAnsi="Calibri"/>
          <w:b/>
          <w:i/>
        </w:rPr>
      </w:pPr>
      <w:r>
        <w:rPr>
          <w:rFonts w:ascii="Calibri" w:hAnsi="Calibri"/>
          <w:b/>
          <w:i/>
        </w:rPr>
        <w:t xml:space="preserve"> </w:t>
      </w:r>
      <w:r w:rsidRPr="00D02506">
        <w:rPr>
          <w:rFonts w:ascii="Calibri" w:hAnsi="Calibri"/>
          <w:b/>
          <w:i/>
        </w:rPr>
        <w:t xml:space="preserve">Chemin des </w:t>
      </w:r>
      <w:proofErr w:type="spellStart"/>
      <w:r w:rsidRPr="00D02506">
        <w:rPr>
          <w:rFonts w:ascii="Calibri" w:hAnsi="Calibri"/>
          <w:b/>
          <w:i/>
        </w:rPr>
        <w:t>Cauvets</w:t>
      </w:r>
      <w:proofErr w:type="spellEnd"/>
      <w:r w:rsidRPr="00D02506">
        <w:rPr>
          <w:rFonts w:ascii="Calibri" w:hAnsi="Calibri"/>
          <w:b/>
          <w:i/>
        </w:rPr>
        <w:t xml:space="preserve">, 750 Avenue Léon </w:t>
      </w:r>
      <w:proofErr w:type="spellStart"/>
      <w:r w:rsidRPr="00D02506">
        <w:rPr>
          <w:rFonts w:ascii="Calibri" w:hAnsi="Calibri"/>
          <w:b/>
          <w:i/>
        </w:rPr>
        <w:t>Amic</w:t>
      </w:r>
      <w:proofErr w:type="spellEnd"/>
      <w:r w:rsidRPr="00D02506">
        <w:rPr>
          <w:rFonts w:ascii="Calibri" w:hAnsi="Calibri"/>
          <w:b/>
          <w:i/>
        </w:rPr>
        <w:t xml:space="preserve"> 83390 Cuers</w:t>
      </w:r>
    </w:p>
    <w:bookmarkEnd w:id="13"/>
    <w:p w14:paraId="65E433C4" w14:textId="77777777" w:rsidR="003B32ED" w:rsidRDefault="003B32ED" w:rsidP="003B32ED">
      <w:pPr>
        <w:jc w:val="center"/>
        <w:rPr>
          <w:b/>
          <w:bCs/>
          <w:u w:val="single"/>
        </w:rPr>
      </w:pPr>
      <w:r>
        <w:rPr>
          <w:b/>
          <w:bCs/>
          <w:u w:val="single"/>
        </w:rPr>
        <w:t xml:space="preserve"> </w:t>
      </w:r>
    </w:p>
    <w:p w14:paraId="7EA2E0EF" w14:textId="77777777" w:rsidR="003B32ED" w:rsidRPr="009B7B98" w:rsidRDefault="003B32ED" w:rsidP="003B32ED">
      <w:pPr>
        <w:jc w:val="center"/>
        <w:rPr>
          <w:b/>
          <w:bCs/>
          <w:u w:val="single"/>
        </w:rPr>
      </w:pPr>
      <w:r w:rsidRPr="009B7B98">
        <w:rPr>
          <w:b/>
          <w:bCs/>
          <w:u w:val="single"/>
        </w:rPr>
        <w:t>FORMATEUR HOOPERS</w:t>
      </w:r>
    </w:p>
    <w:p w14:paraId="499C1EE5" w14:textId="77777777" w:rsidR="003B32ED" w:rsidRPr="009B7B98" w:rsidRDefault="003B32ED" w:rsidP="003B32ED">
      <w:pPr>
        <w:rPr>
          <w:b/>
          <w:bCs/>
          <w:u w:val="single"/>
        </w:rPr>
      </w:pPr>
    </w:p>
    <w:p w14:paraId="055A0A97" w14:textId="77777777" w:rsidR="003B32ED" w:rsidRPr="009B7B98" w:rsidRDefault="003B32ED" w:rsidP="003B32ED">
      <w:pPr>
        <w:rPr>
          <w:b/>
          <w:bCs/>
          <w:u w:val="single"/>
        </w:rPr>
      </w:pPr>
      <w:r w:rsidRPr="009B7B98">
        <w:rPr>
          <w:b/>
          <w:bCs/>
          <w:u w:val="single"/>
        </w:rPr>
        <w:t>Le Formateur HOOPERS</w:t>
      </w:r>
    </w:p>
    <w:p w14:paraId="6A54FCB3" w14:textId="77777777" w:rsidR="003B32ED" w:rsidRPr="009B7B98" w:rsidRDefault="003B32ED" w:rsidP="00C34D71">
      <w:pPr>
        <w:pStyle w:val="Paragraphedeliste"/>
        <w:numPr>
          <w:ilvl w:val="0"/>
          <w:numId w:val="60"/>
        </w:numPr>
        <w:spacing w:after="160" w:line="259" w:lineRule="auto"/>
        <w:rPr>
          <w:b/>
          <w:bCs/>
        </w:rPr>
      </w:pPr>
      <w:r w:rsidRPr="009B7B98">
        <w:rPr>
          <w:b/>
          <w:bCs/>
        </w:rPr>
        <w:t>Ses fonctions :</w:t>
      </w:r>
    </w:p>
    <w:p w14:paraId="596F418F" w14:textId="77777777" w:rsidR="003B32ED" w:rsidRPr="00FE7578" w:rsidRDefault="003B32ED" w:rsidP="003B32ED">
      <w:pPr>
        <w:ind w:left="360"/>
      </w:pPr>
      <w:r w:rsidRPr="00FE7578">
        <w:t>Il anime des stages de moniteur HOOPERS dans les clubs canins selon le protocole défini par la CNEAC.</w:t>
      </w:r>
    </w:p>
    <w:p w14:paraId="1C32DF52" w14:textId="77777777" w:rsidR="003B32ED" w:rsidRPr="009B7B98" w:rsidRDefault="003B32ED" w:rsidP="00C34D71">
      <w:pPr>
        <w:pStyle w:val="Paragraphedeliste"/>
        <w:numPr>
          <w:ilvl w:val="0"/>
          <w:numId w:val="60"/>
        </w:numPr>
        <w:spacing w:after="160" w:line="259" w:lineRule="auto"/>
        <w:rPr>
          <w:b/>
          <w:bCs/>
        </w:rPr>
      </w:pPr>
      <w:r w:rsidRPr="009B7B98">
        <w:rPr>
          <w:b/>
          <w:bCs/>
        </w:rPr>
        <w:t>Ses compétences :</w:t>
      </w:r>
    </w:p>
    <w:p w14:paraId="66AE147E" w14:textId="77777777" w:rsidR="003B32ED" w:rsidRPr="009B7B98" w:rsidRDefault="003B32ED" w:rsidP="003B32ED">
      <w:pPr>
        <w:ind w:left="360"/>
        <w:rPr>
          <w:b/>
          <w:bCs/>
        </w:rPr>
      </w:pPr>
      <w:r w:rsidRPr="009B7B98">
        <w:rPr>
          <w:b/>
          <w:bCs/>
        </w:rPr>
        <w:t>Savoir être :</w:t>
      </w:r>
    </w:p>
    <w:p w14:paraId="3F551F75" w14:textId="77777777" w:rsidR="003B32ED" w:rsidRPr="00FE7578" w:rsidRDefault="003B32ED" w:rsidP="003B32ED">
      <w:pPr>
        <w:ind w:left="360"/>
      </w:pPr>
      <w:r w:rsidRPr="00FE7578">
        <w:t>Il sait animer un groupe, intéresser l’ensemble des équipes. Il sait observer, corriger, conseiller, motiver et féliciter.</w:t>
      </w:r>
    </w:p>
    <w:p w14:paraId="3FA4A4BE" w14:textId="77777777" w:rsidR="003B32ED" w:rsidRPr="009B7B98" w:rsidRDefault="003B32ED" w:rsidP="003B32ED">
      <w:pPr>
        <w:ind w:left="360"/>
        <w:rPr>
          <w:b/>
          <w:bCs/>
        </w:rPr>
      </w:pPr>
      <w:r w:rsidRPr="009B7B98">
        <w:rPr>
          <w:b/>
          <w:bCs/>
        </w:rPr>
        <w:t>Savoir</w:t>
      </w:r>
      <w:r>
        <w:rPr>
          <w:b/>
          <w:bCs/>
        </w:rPr>
        <w:t>-</w:t>
      </w:r>
      <w:r w:rsidRPr="009B7B98">
        <w:rPr>
          <w:b/>
          <w:bCs/>
        </w:rPr>
        <w:t xml:space="preserve"> faire : </w:t>
      </w:r>
    </w:p>
    <w:p w14:paraId="2A50F3AD" w14:textId="77777777" w:rsidR="003B32ED" w:rsidRPr="00FE7578" w:rsidRDefault="003B32ED" w:rsidP="003B32ED">
      <w:pPr>
        <w:ind w:left="360"/>
      </w:pPr>
      <w:r w:rsidRPr="00FE7578">
        <w:t>Il connait et pratique la discipline HOOPERS.</w:t>
      </w:r>
    </w:p>
    <w:p w14:paraId="7EA107D7" w14:textId="77777777" w:rsidR="003B32ED" w:rsidRPr="00FE7578" w:rsidRDefault="003B32ED" w:rsidP="003B32ED">
      <w:pPr>
        <w:ind w:left="360"/>
      </w:pPr>
      <w:r w:rsidRPr="00FE7578">
        <w:t>Il explique comment faire, les différentes étapes, le but recherché.</w:t>
      </w:r>
    </w:p>
    <w:p w14:paraId="02B6B4B3" w14:textId="77777777" w:rsidR="003B32ED" w:rsidRPr="00FE7578" w:rsidRDefault="003B32ED" w:rsidP="003B32ED">
      <w:pPr>
        <w:ind w:left="360"/>
      </w:pPr>
      <w:r w:rsidRPr="00FE7578">
        <w:t>Il est capable de montrer les exercices, de conseiller et d’apporter les corrections à faire.</w:t>
      </w:r>
    </w:p>
    <w:p w14:paraId="363EF897" w14:textId="77777777" w:rsidR="003B32ED" w:rsidRPr="00FE7578" w:rsidRDefault="003B32ED" w:rsidP="003B32ED">
      <w:pPr>
        <w:ind w:left="360"/>
      </w:pPr>
      <w:r w:rsidRPr="00FE7578">
        <w:t>Il est capable d’analyser les points faibles d’une équipe et de proposer des solutions.</w:t>
      </w:r>
    </w:p>
    <w:p w14:paraId="28D3903A" w14:textId="77777777" w:rsidR="003B32ED" w:rsidRPr="00FE7578" w:rsidRDefault="003B32ED" w:rsidP="003B32ED">
      <w:pPr>
        <w:ind w:left="360"/>
      </w:pPr>
      <w:r w:rsidRPr="00FE7578">
        <w:t>Savoirs :</w:t>
      </w:r>
    </w:p>
    <w:p w14:paraId="5750C39B" w14:textId="77777777" w:rsidR="003B32ED" w:rsidRPr="00FE7578" w:rsidRDefault="003B32ED" w:rsidP="003B32ED">
      <w:pPr>
        <w:ind w:left="360"/>
      </w:pPr>
      <w:r w:rsidRPr="00FE7578">
        <w:t>Connaissance du chien : éthologie, physiologie, morphologie, races.</w:t>
      </w:r>
    </w:p>
    <w:p w14:paraId="506CF689" w14:textId="77777777" w:rsidR="003B32ED" w:rsidRPr="00FE7578" w:rsidRDefault="003B32ED" w:rsidP="003B32ED">
      <w:pPr>
        <w:ind w:left="360"/>
      </w:pPr>
      <w:r w:rsidRPr="00FE7578">
        <w:t>Connaissance de la cynophilie française</w:t>
      </w:r>
    </w:p>
    <w:p w14:paraId="7F3ACED1" w14:textId="77777777" w:rsidR="003B32ED" w:rsidRPr="00FE7578" w:rsidRDefault="003B32ED" w:rsidP="003B32ED">
      <w:pPr>
        <w:ind w:left="360"/>
      </w:pPr>
      <w:r w:rsidRPr="00FE7578">
        <w:t>Connaissance des règles du jeu HOOPER</w:t>
      </w:r>
    </w:p>
    <w:p w14:paraId="0E1D1B18" w14:textId="77777777" w:rsidR="003B32ED" w:rsidRPr="00FE7578" w:rsidRDefault="003B32ED" w:rsidP="003B32ED">
      <w:pPr>
        <w:ind w:left="360"/>
      </w:pPr>
      <w:r w:rsidRPr="00FE7578">
        <w:t>Connaissance des différentes méthodes d’apprentissage dans le respect du chien</w:t>
      </w:r>
    </w:p>
    <w:p w14:paraId="0DA5223E" w14:textId="77777777" w:rsidR="003B32ED" w:rsidRPr="009B7B98" w:rsidRDefault="003B32ED" w:rsidP="003B32ED">
      <w:pPr>
        <w:ind w:left="360"/>
        <w:rPr>
          <w:b/>
          <w:bCs/>
        </w:rPr>
      </w:pPr>
    </w:p>
    <w:p w14:paraId="131F52AF" w14:textId="77777777" w:rsidR="003B32ED" w:rsidRPr="009B7B98" w:rsidRDefault="003B32ED" w:rsidP="00C34D71">
      <w:pPr>
        <w:pStyle w:val="Paragraphedeliste"/>
        <w:numPr>
          <w:ilvl w:val="0"/>
          <w:numId w:val="60"/>
        </w:numPr>
        <w:spacing w:after="160" w:line="259" w:lineRule="auto"/>
        <w:rPr>
          <w:b/>
          <w:bCs/>
        </w:rPr>
      </w:pPr>
      <w:r w:rsidRPr="009B7B98">
        <w:rPr>
          <w:b/>
          <w:bCs/>
        </w:rPr>
        <w:t>Stage de formateur</w:t>
      </w:r>
    </w:p>
    <w:p w14:paraId="33B3B2DB" w14:textId="77777777" w:rsidR="003B32ED" w:rsidRPr="00FE7578" w:rsidRDefault="003B32ED" w:rsidP="003B32ED">
      <w:pPr>
        <w:ind w:left="360"/>
        <w:rPr>
          <w:i/>
          <w:iCs/>
        </w:rPr>
      </w:pPr>
      <w:r w:rsidRPr="00FE7578">
        <w:rPr>
          <w:i/>
          <w:iCs/>
        </w:rPr>
        <w:t>Durée : 2 jours</w:t>
      </w:r>
    </w:p>
    <w:p w14:paraId="0FE146A4" w14:textId="77777777" w:rsidR="003B32ED" w:rsidRPr="00FE7578" w:rsidRDefault="003B32ED" w:rsidP="003B32ED">
      <w:pPr>
        <w:ind w:left="360"/>
      </w:pPr>
      <w:r w:rsidRPr="00FE7578">
        <w:t xml:space="preserve">Nombre de personnes : </w:t>
      </w:r>
    </w:p>
    <w:p w14:paraId="505FB534" w14:textId="77777777" w:rsidR="003B32ED" w:rsidRPr="00FE7578" w:rsidRDefault="003B32ED" w:rsidP="003B32ED">
      <w:pPr>
        <w:ind w:left="360"/>
      </w:pPr>
      <w:r w:rsidRPr="00FE7578">
        <w:t xml:space="preserve">Intervenants : </w:t>
      </w:r>
    </w:p>
    <w:p w14:paraId="02B76B81" w14:textId="77777777" w:rsidR="003B32ED" w:rsidRPr="009B7B98" w:rsidRDefault="003B32ED" w:rsidP="003B32ED">
      <w:pPr>
        <w:ind w:left="360"/>
        <w:rPr>
          <w:b/>
          <w:bCs/>
        </w:rPr>
      </w:pPr>
    </w:p>
    <w:p w14:paraId="51A3DEA6" w14:textId="77777777" w:rsidR="003B32ED" w:rsidRPr="009B7B98" w:rsidRDefault="003B32ED" w:rsidP="003B32ED">
      <w:pPr>
        <w:ind w:left="360"/>
        <w:rPr>
          <w:b/>
          <w:bCs/>
        </w:rPr>
      </w:pPr>
      <w:r w:rsidRPr="009B7B98">
        <w:rPr>
          <w:b/>
          <w:bCs/>
        </w:rPr>
        <w:t>Condition de participation :</w:t>
      </w:r>
    </w:p>
    <w:p w14:paraId="16A15549" w14:textId="77777777" w:rsidR="003B32ED" w:rsidRPr="00FE7578" w:rsidRDefault="003B32ED" w:rsidP="003B32ED">
      <w:pPr>
        <w:ind w:left="360"/>
      </w:pPr>
      <w:r w:rsidRPr="00FE7578">
        <w:t>Être adhérent d’un club affilié ou en stage d’affiliation.</w:t>
      </w:r>
    </w:p>
    <w:p w14:paraId="465186DE" w14:textId="77777777" w:rsidR="003B32ED" w:rsidRPr="00FE7578" w:rsidRDefault="003B32ED" w:rsidP="003B32ED">
      <w:pPr>
        <w:ind w:left="360"/>
      </w:pPr>
      <w:r w:rsidRPr="00FE7578">
        <w:t>Avoir le MEC 1</w:t>
      </w:r>
    </w:p>
    <w:p w14:paraId="40AFD913" w14:textId="77777777" w:rsidR="003B32ED" w:rsidRPr="00FE7578" w:rsidRDefault="003B32ED" w:rsidP="003B32ED">
      <w:pPr>
        <w:ind w:left="360"/>
      </w:pPr>
      <w:r w:rsidRPr="00FE7578">
        <w:lastRenderedPageBreak/>
        <w:t>Être titulaire d’une licence CNEAC de l’année en cours</w:t>
      </w:r>
    </w:p>
    <w:p w14:paraId="3527935B" w14:textId="77777777" w:rsidR="003B32ED" w:rsidRPr="00FE7578" w:rsidRDefault="003B32ED" w:rsidP="003B32ED">
      <w:pPr>
        <w:ind w:left="360"/>
      </w:pPr>
      <w:r w:rsidRPr="00FE7578">
        <w:t>Pratique déjà le HOOPERS (fournir une vidéo) </w:t>
      </w:r>
    </w:p>
    <w:p w14:paraId="4A4CE1A6" w14:textId="77777777" w:rsidR="003B32ED" w:rsidRPr="009B7B98" w:rsidRDefault="003B32ED" w:rsidP="003B32ED">
      <w:pPr>
        <w:ind w:left="360"/>
        <w:rPr>
          <w:b/>
          <w:bCs/>
        </w:rPr>
      </w:pPr>
    </w:p>
    <w:p w14:paraId="0279841C" w14:textId="77777777" w:rsidR="003B32ED" w:rsidRPr="009B7B98" w:rsidRDefault="003B32ED" w:rsidP="003B32ED">
      <w:pPr>
        <w:ind w:left="360"/>
        <w:rPr>
          <w:b/>
          <w:bCs/>
        </w:rPr>
      </w:pPr>
      <w:r w:rsidRPr="009B7B98">
        <w:rPr>
          <w:b/>
          <w:bCs/>
        </w:rPr>
        <w:t>Organisation du stage :</w:t>
      </w:r>
    </w:p>
    <w:p w14:paraId="0ACDE1BE" w14:textId="77777777" w:rsidR="003B32ED" w:rsidRPr="009B7B98" w:rsidRDefault="003B32ED" w:rsidP="003B32ED">
      <w:pPr>
        <w:ind w:left="360"/>
        <w:rPr>
          <w:b/>
          <w:bCs/>
          <w:u w:val="single"/>
        </w:rPr>
      </w:pPr>
      <w:r w:rsidRPr="009B7B98">
        <w:rPr>
          <w:b/>
          <w:bCs/>
          <w:u w:val="single"/>
        </w:rPr>
        <w:t>Samedi matin</w:t>
      </w:r>
      <w:r>
        <w:rPr>
          <w:b/>
          <w:bCs/>
          <w:u w:val="single"/>
        </w:rPr>
        <w:t xml:space="preserve"> </w:t>
      </w:r>
      <w:r w:rsidRPr="009B7B98">
        <w:rPr>
          <w:b/>
          <w:bCs/>
          <w:u w:val="single"/>
        </w:rPr>
        <w:t>:</w:t>
      </w:r>
    </w:p>
    <w:p w14:paraId="1759F904" w14:textId="77777777" w:rsidR="003B32ED" w:rsidRPr="00FE7578" w:rsidRDefault="003B32ED" w:rsidP="003B32ED">
      <w:r w:rsidRPr="00FE7578">
        <w:t>Visualisation du Power Point qui sera ensuite utilisé par les formateurs lors des stages de moniteur qu’ils animeront. Il est important que tous les formateurs aient le même support pour les stages.</w:t>
      </w:r>
    </w:p>
    <w:p w14:paraId="71B2C164" w14:textId="77777777" w:rsidR="003B32ED" w:rsidRPr="009B7B98" w:rsidRDefault="003B32ED" w:rsidP="003B32ED">
      <w:pPr>
        <w:rPr>
          <w:b/>
          <w:bCs/>
        </w:rPr>
      </w:pPr>
      <w:r w:rsidRPr="009B7B98">
        <w:rPr>
          <w:b/>
          <w:bCs/>
        </w:rPr>
        <w:t>Ensuite sur le terrain :</w:t>
      </w:r>
    </w:p>
    <w:p w14:paraId="71B21E10" w14:textId="77777777" w:rsidR="003B32ED" w:rsidRPr="00FE7578" w:rsidRDefault="003B32ED" w:rsidP="00C34D71">
      <w:pPr>
        <w:pStyle w:val="Paragraphedeliste"/>
        <w:numPr>
          <w:ilvl w:val="0"/>
          <w:numId w:val="64"/>
        </w:numPr>
        <w:spacing w:after="160" w:line="259" w:lineRule="auto"/>
      </w:pPr>
      <w:r w:rsidRPr="00FE7578">
        <w:t>Démonstration par un chien aguerri au HOOPERS</w:t>
      </w:r>
    </w:p>
    <w:p w14:paraId="5938304A" w14:textId="77777777" w:rsidR="003B32ED" w:rsidRPr="00FE7578" w:rsidRDefault="003B32ED" w:rsidP="00C34D71">
      <w:pPr>
        <w:pStyle w:val="Paragraphedeliste"/>
        <w:numPr>
          <w:ilvl w:val="0"/>
          <w:numId w:val="64"/>
        </w:numPr>
        <w:spacing w:after="160" w:line="259" w:lineRule="auto"/>
      </w:pPr>
      <w:r w:rsidRPr="00FE7578">
        <w:t>FONDAMENTAUX : Comment jouer avec le chien </w:t>
      </w:r>
    </w:p>
    <w:p w14:paraId="5BA1770D" w14:textId="77777777" w:rsidR="003B32ED" w:rsidRPr="00FE7578" w:rsidRDefault="003B32ED" w:rsidP="00C34D71">
      <w:pPr>
        <w:pStyle w:val="Paragraphedeliste"/>
        <w:numPr>
          <w:ilvl w:val="0"/>
          <w:numId w:val="64"/>
        </w:numPr>
        <w:spacing w:after="160" w:line="259" w:lineRule="auto"/>
      </w:pPr>
      <w:r w:rsidRPr="00FE7578">
        <w:t>FONDAMENTAUX : Le « PRÊT », travail sur le départ</w:t>
      </w:r>
    </w:p>
    <w:p w14:paraId="5C610457" w14:textId="77777777" w:rsidR="003B32ED" w:rsidRPr="00FE7578" w:rsidRDefault="003B32ED" w:rsidP="00C34D71">
      <w:pPr>
        <w:pStyle w:val="Paragraphedeliste"/>
        <w:numPr>
          <w:ilvl w:val="0"/>
          <w:numId w:val="64"/>
        </w:numPr>
        <w:spacing w:after="160" w:line="259" w:lineRule="auto"/>
      </w:pPr>
      <w:r w:rsidRPr="00FE7578">
        <w:t>Apprentissage des différents obstacles avec différents types de chien (chiot/jeune adulte débutant/chien âgé débutant)</w:t>
      </w:r>
    </w:p>
    <w:p w14:paraId="10F0568C" w14:textId="77777777" w:rsidR="003B32ED" w:rsidRPr="00FE7578" w:rsidRDefault="003B32ED" w:rsidP="00C34D71">
      <w:pPr>
        <w:pStyle w:val="Paragraphedeliste"/>
        <w:numPr>
          <w:ilvl w:val="0"/>
          <w:numId w:val="64"/>
        </w:numPr>
        <w:spacing w:after="160" w:line="259" w:lineRule="auto"/>
      </w:pPr>
      <w:r w:rsidRPr="00FE7578">
        <w:t>Travail sur la gestuelle et les ordres</w:t>
      </w:r>
    </w:p>
    <w:p w14:paraId="6F3503A3" w14:textId="77777777" w:rsidR="003B32ED" w:rsidRPr="00FE7578" w:rsidRDefault="003B32ED" w:rsidP="003B32ED">
      <w:pPr>
        <w:ind w:firstLine="360"/>
        <w:rPr>
          <w:b/>
          <w:bCs/>
          <w:u w:val="single"/>
        </w:rPr>
      </w:pPr>
      <w:r w:rsidRPr="00FE7578">
        <w:rPr>
          <w:b/>
          <w:bCs/>
          <w:u w:val="single"/>
        </w:rPr>
        <w:t>Samedi apr</w:t>
      </w:r>
      <w:r>
        <w:rPr>
          <w:b/>
          <w:bCs/>
          <w:u w:val="single"/>
        </w:rPr>
        <w:t>è</w:t>
      </w:r>
      <w:r w:rsidRPr="00FE7578">
        <w:rPr>
          <w:b/>
          <w:bCs/>
          <w:u w:val="single"/>
        </w:rPr>
        <w:t>s</w:t>
      </w:r>
      <w:r>
        <w:rPr>
          <w:b/>
          <w:bCs/>
          <w:u w:val="single"/>
        </w:rPr>
        <w:t>-</w:t>
      </w:r>
      <w:r w:rsidRPr="00FE7578">
        <w:rPr>
          <w:b/>
          <w:bCs/>
          <w:u w:val="single"/>
        </w:rPr>
        <w:t xml:space="preserve"> midi :</w:t>
      </w:r>
    </w:p>
    <w:p w14:paraId="5FD968B1" w14:textId="77777777" w:rsidR="003B32ED" w:rsidRDefault="003B32ED" w:rsidP="003B32ED">
      <w:r w:rsidRPr="00FE7578">
        <w:t>Travail en groupes sur les apprentissages et poursuite sur le terrain avec démonstrations dans les apprentissages des obstacles.</w:t>
      </w:r>
    </w:p>
    <w:p w14:paraId="32923E78" w14:textId="77777777" w:rsidR="003B32ED" w:rsidRPr="00FE7578" w:rsidRDefault="003B32ED" w:rsidP="003B32ED"/>
    <w:p w14:paraId="2F735836" w14:textId="77777777" w:rsidR="003B32ED" w:rsidRPr="009B7B98" w:rsidRDefault="003B32ED" w:rsidP="003B32ED">
      <w:pPr>
        <w:ind w:firstLine="708"/>
        <w:rPr>
          <w:b/>
          <w:bCs/>
          <w:u w:val="single"/>
        </w:rPr>
      </w:pPr>
      <w:r w:rsidRPr="009B7B98">
        <w:rPr>
          <w:b/>
          <w:bCs/>
          <w:u w:val="single"/>
        </w:rPr>
        <w:t>Dimanche matin :</w:t>
      </w:r>
    </w:p>
    <w:p w14:paraId="770BE88E" w14:textId="77777777" w:rsidR="003B32ED" w:rsidRPr="00FE7578" w:rsidRDefault="003B32ED" w:rsidP="003B32ED">
      <w:r w:rsidRPr="00FE7578">
        <w:t>Règlement du HOOPERS : explication des niveaux, des lignes de challenge, du carré de conduite.</w:t>
      </w:r>
    </w:p>
    <w:p w14:paraId="1EE580BB" w14:textId="77777777" w:rsidR="003B32ED" w:rsidRPr="00FE7578" w:rsidRDefault="003B32ED" w:rsidP="003B32ED">
      <w:r w:rsidRPr="00FE7578">
        <w:t>Présentation des différents obstacles</w:t>
      </w:r>
    </w:p>
    <w:p w14:paraId="65884432" w14:textId="77777777" w:rsidR="003B32ED" w:rsidRPr="00FE7578" w:rsidRDefault="003B32ED" w:rsidP="003B32ED">
      <w:r w:rsidRPr="00FE7578">
        <w:t>Pose de combinaisons pour un atelier et d’un parcours niveau débutant par groupes (formés la veille).</w:t>
      </w:r>
    </w:p>
    <w:p w14:paraId="37AD3032" w14:textId="77777777" w:rsidR="003B32ED" w:rsidRPr="00FE7578" w:rsidRDefault="003B32ED" w:rsidP="003B32ED">
      <w:r w:rsidRPr="00FE7578">
        <w:t>Questions/réponses</w:t>
      </w:r>
    </w:p>
    <w:p w14:paraId="0A1EB593" w14:textId="77777777" w:rsidR="003B32ED" w:rsidRPr="009B7B98" w:rsidRDefault="003B32ED" w:rsidP="003B32ED">
      <w:pPr>
        <w:rPr>
          <w:b/>
          <w:bCs/>
        </w:rPr>
      </w:pPr>
      <w:r>
        <w:rPr>
          <w:b/>
          <w:bCs/>
        </w:rPr>
        <w:t xml:space="preserve">PUIS </w:t>
      </w:r>
    </w:p>
    <w:p w14:paraId="57287FD9" w14:textId="77777777" w:rsidR="003B32ED" w:rsidRPr="009B7B98" w:rsidRDefault="003B32ED" w:rsidP="003B32ED">
      <w:pPr>
        <w:rPr>
          <w:b/>
          <w:bCs/>
        </w:rPr>
      </w:pPr>
      <w:r w:rsidRPr="00D469D5">
        <w:rPr>
          <w:b/>
          <w:bCs/>
        </w:rPr>
        <w:t>Contrôle des connaissances par écrit</w:t>
      </w:r>
    </w:p>
    <w:p w14:paraId="47BD918E" w14:textId="77777777" w:rsidR="003B32ED" w:rsidRPr="009B7B98" w:rsidRDefault="003B32ED" w:rsidP="003B32ED">
      <w:pPr>
        <w:rPr>
          <w:b/>
          <w:bCs/>
        </w:rPr>
      </w:pPr>
    </w:p>
    <w:p w14:paraId="7FFF09BD" w14:textId="77777777" w:rsidR="003B32ED" w:rsidRPr="009B7B98" w:rsidRDefault="003B32ED" w:rsidP="003B32ED">
      <w:pPr>
        <w:rPr>
          <w:b/>
          <w:bCs/>
        </w:rPr>
      </w:pPr>
    </w:p>
    <w:p w14:paraId="76258EF1" w14:textId="77777777" w:rsidR="003B32ED" w:rsidRPr="00CF2A00" w:rsidRDefault="003B32ED" w:rsidP="003B32ED">
      <w:pPr>
        <w:rPr>
          <w:rFonts w:ascii="Times New Roman" w:hAnsi="Times New Roman"/>
          <w:b/>
          <w:bCs/>
        </w:rPr>
      </w:pPr>
    </w:p>
    <w:p w14:paraId="19E9BA59" w14:textId="77777777" w:rsidR="003B32ED" w:rsidRPr="00CF2A00" w:rsidRDefault="003B32ED" w:rsidP="003B32ED">
      <w:pPr>
        <w:shd w:val="clear" w:color="auto" w:fill="FFFFFF"/>
        <w:spacing w:after="150"/>
        <w:rPr>
          <w:rFonts w:ascii="Times New Roman" w:eastAsia="Times New Roman" w:hAnsi="Times New Roman"/>
          <w:color w:val="0A0000"/>
        </w:rPr>
      </w:pPr>
      <w:r w:rsidRPr="00CF2A00">
        <w:rPr>
          <w:rFonts w:ascii="Times New Roman" w:eastAsia="Times New Roman" w:hAnsi="Times New Roman"/>
          <w:color w:val="0A0000"/>
        </w:rPr>
        <w:t xml:space="preserve">Cette formation est obligatoire pour tous les candidats. Ce stage se déroule sur deux jours (samedi et dimanche). </w:t>
      </w:r>
    </w:p>
    <w:p w14:paraId="369EB97B" w14:textId="77777777" w:rsidR="003B32ED" w:rsidRPr="00CF2A00" w:rsidRDefault="003B32ED" w:rsidP="003B32ED">
      <w:pPr>
        <w:shd w:val="clear" w:color="auto" w:fill="FFFFFF"/>
        <w:spacing w:after="150"/>
        <w:rPr>
          <w:rFonts w:ascii="Times New Roman" w:eastAsia="Times New Roman" w:hAnsi="Times New Roman"/>
          <w:color w:val="0A0000"/>
        </w:rPr>
      </w:pPr>
      <w:r w:rsidRPr="00CF2A00">
        <w:rPr>
          <w:rFonts w:ascii="Times New Roman" w:eastAsia="Times New Roman" w:hAnsi="Times New Roman"/>
          <w:color w:val="0A0000"/>
        </w:rPr>
        <w:t>Le stage aura lieu le </w:t>
      </w:r>
    </w:p>
    <w:p w14:paraId="023E72AA" w14:textId="77777777" w:rsidR="003B32ED" w:rsidRPr="00CF2A00" w:rsidRDefault="003B32ED" w:rsidP="003B32ED">
      <w:pPr>
        <w:shd w:val="clear" w:color="auto" w:fill="FFFFFF"/>
        <w:spacing w:after="150"/>
        <w:rPr>
          <w:rFonts w:ascii="Times New Roman" w:eastAsia="Times New Roman" w:hAnsi="Times New Roman"/>
          <w:color w:val="0A0000"/>
        </w:rPr>
      </w:pPr>
      <w:r w:rsidRPr="00CF2A00">
        <w:rPr>
          <w:rFonts w:ascii="Times New Roman" w:eastAsia="Times New Roman" w:hAnsi="Times New Roman"/>
          <w:color w:val="0A0000"/>
        </w:rPr>
        <w:t xml:space="preserve">Le but de ce stage est de détecter et de former des formateurs </w:t>
      </w:r>
      <w:proofErr w:type="spellStart"/>
      <w:r w:rsidRPr="00CF2A00">
        <w:rPr>
          <w:rFonts w:ascii="Times New Roman" w:eastAsia="Times New Roman" w:hAnsi="Times New Roman"/>
          <w:color w:val="0A0000"/>
        </w:rPr>
        <w:t>Hoopers</w:t>
      </w:r>
      <w:proofErr w:type="spellEnd"/>
      <w:r w:rsidRPr="00CF2A00">
        <w:rPr>
          <w:rFonts w:ascii="Times New Roman" w:eastAsia="Times New Roman" w:hAnsi="Times New Roman"/>
          <w:color w:val="0A0000"/>
        </w:rPr>
        <w:t xml:space="preserve"> permettant la réalisation de stage de moniteur </w:t>
      </w:r>
      <w:proofErr w:type="spellStart"/>
      <w:r w:rsidRPr="00CF2A00">
        <w:rPr>
          <w:rFonts w:ascii="Times New Roman" w:eastAsia="Times New Roman" w:hAnsi="Times New Roman"/>
          <w:color w:val="0A0000"/>
        </w:rPr>
        <w:t>Hoopers</w:t>
      </w:r>
      <w:proofErr w:type="spellEnd"/>
      <w:r w:rsidRPr="00CF2A00">
        <w:rPr>
          <w:rFonts w:ascii="Times New Roman" w:eastAsia="Times New Roman" w:hAnsi="Times New Roman"/>
          <w:color w:val="0A0000"/>
        </w:rPr>
        <w:t xml:space="preserve"> de la CNEAC.</w:t>
      </w:r>
    </w:p>
    <w:p w14:paraId="30C1821B" w14:textId="77777777" w:rsidR="003B32ED" w:rsidRPr="00CF2A00" w:rsidRDefault="003B32ED" w:rsidP="003B32ED">
      <w:pPr>
        <w:shd w:val="clear" w:color="auto" w:fill="FFFFFF"/>
        <w:spacing w:after="150"/>
        <w:rPr>
          <w:rFonts w:ascii="Times New Roman" w:eastAsia="Times New Roman" w:hAnsi="Times New Roman"/>
          <w:color w:val="0A0000"/>
        </w:rPr>
      </w:pPr>
      <w:r w:rsidRPr="00CF2A00">
        <w:rPr>
          <w:rFonts w:ascii="Times New Roman" w:eastAsia="Times New Roman" w:hAnsi="Times New Roman"/>
          <w:color w:val="0A0000"/>
        </w:rPr>
        <w:t>Demande préalable d’inscription : </w:t>
      </w:r>
    </w:p>
    <w:p w14:paraId="0AA90EF2" w14:textId="77777777" w:rsidR="003B32ED" w:rsidRPr="00CF2A00" w:rsidRDefault="003B32ED" w:rsidP="00C34D71">
      <w:pPr>
        <w:numPr>
          <w:ilvl w:val="0"/>
          <w:numId w:val="61"/>
        </w:numPr>
        <w:shd w:val="clear" w:color="auto" w:fill="FFFFFF"/>
        <w:spacing w:before="100" w:beforeAutospacing="1" w:after="75"/>
        <w:rPr>
          <w:rFonts w:ascii="Times New Roman" w:eastAsia="Times New Roman" w:hAnsi="Times New Roman"/>
          <w:color w:val="0A0000"/>
        </w:rPr>
      </w:pPr>
      <w:r w:rsidRPr="00CF2A00">
        <w:rPr>
          <w:rFonts w:ascii="Times New Roman" w:eastAsia="Times New Roman" w:hAnsi="Times New Roman"/>
          <w:color w:val="0A0000"/>
        </w:rPr>
        <w:t>Remplir la feuille d’inscription</w:t>
      </w:r>
    </w:p>
    <w:p w14:paraId="12AF08D3" w14:textId="77777777" w:rsidR="003B32ED" w:rsidRPr="00CF2A00" w:rsidRDefault="003B32ED" w:rsidP="00C34D71">
      <w:pPr>
        <w:numPr>
          <w:ilvl w:val="0"/>
          <w:numId w:val="61"/>
        </w:numPr>
        <w:shd w:val="clear" w:color="auto" w:fill="FFFFFF"/>
        <w:spacing w:before="100" w:beforeAutospacing="1" w:after="75"/>
        <w:rPr>
          <w:rFonts w:ascii="Times New Roman" w:eastAsia="Times New Roman" w:hAnsi="Times New Roman"/>
          <w:color w:val="0A0000"/>
        </w:rPr>
      </w:pPr>
      <w:r w:rsidRPr="00CF2A00">
        <w:rPr>
          <w:rFonts w:ascii="Times New Roman" w:eastAsia="Times New Roman" w:hAnsi="Times New Roman"/>
          <w:color w:val="0A0000"/>
        </w:rPr>
        <w:t>Joindre un CV cynophile et une lettre de motivation</w:t>
      </w:r>
    </w:p>
    <w:p w14:paraId="5FF22EE3" w14:textId="77777777" w:rsidR="003B32ED" w:rsidRPr="00CF2A00" w:rsidRDefault="003B32ED" w:rsidP="00C34D71">
      <w:pPr>
        <w:numPr>
          <w:ilvl w:val="0"/>
          <w:numId w:val="61"/>
        </w:numPr>
        <w:shd w:val="clear" w:color="auto" w:fill="FFFFFF"/>
        <w:spacing w:before="100" w:beforeAutospacing="1" w:after="75"/>
        <w:rPr>
          <w:rFonts w:ascii="Times New Roman" w:eastAsia="Times New Roman" w:hAnsi="Times New Roman"/>
          <w:color w:val="0A0000"/>
        </w:rPr>
      </w:pPr>
      <w:r w:rsidRPr="00CF2A00">
        <w:rPr>
          <w:rFonts w:ascii="Times New Roman" w:eastAsia="Times New Roman" w:hAnsi="Times New Roman"/>
          <w:color w:val="0A0000"/>
        </w:rPr>
        <w:t>Une courte vidéo (maxi 5 mm) d’une technique d’apprentissage avec 2 chiens différents.</w:t>
      </w:r>
    </w:p>
    <w:p w14:paraId="68FDA90F" w14:textId="77777777" w:rsidR="003B32ED" w:rsidRPr="00CF2A00" w:rsidRDefault="003B32ED" w:rsidP="003B32ED">
      <w:pPr>
        <w:shd w:val="clear" w:color="auto" w:fill="FFFFFF"/>
        <w:spacing w:after="150"/>
        <w:rPr>
          <w:rFonts w:ascii="Times New Roman" w:eastAsia="Times New Roman" w:hAnsi="Times New Roman"/>
          <w:color w:val="0A0000"/>
        </w:rPr>
      </w:pPr>
      <w:r w:rsidRPr="00CF2A00">
        <w:rPr>
          <w:rFonts w:ascii="Times New Roman" w:eastAsia="Times New Roman" w:hAnsi="Times New Roman"/>
          <w:color w:val="0A0000"/>
        </w:rPr>
        <w:br/>
        <w:t xml:space="preserve">Cette demande d’inscription est à envoyer par mail à :  </w:t>
      </w:r>
    </w:p>
    <w:p w14:paraId="664B822F" w14:textId="77777777" w:rsidR="003B32ED" w:rsidRPr="00CF2A00" w:rsidRDefault="003B32ED" w:rsidP="003B32ED">
      <w:pPr>
        <w:shd w:val="clear" w:color="auto" w:fill="FFFFFF"/>
        <w:spacing w:after="150"/>
        <w:rPr>
          <w:rFonts w:ascii="Times New Roman" w:eastAsia="Times New Roman" w:hAnsi="Times New Roman"/>
          <w:color w:val="0A0000"/>
        </w:rPr>
      </w:pPr>
      <w:r w:rsidRPr="00CF2A00">
        <w:rPr>
          <w:rFonts w:ascii="Times New Roman" w:eastAsia="Times New Roman" w:hAnsi="Times New Roman"/>
          <w:color w:val="0A0000"/>
        </w:rPr>
        <w:t>L’inscription ne sera effective qu’après validation par le GTA/HOOPERS et réception de la feuille de confirmation d’inscription.</w:t>
      </w:r>
    </w:p>
    <w:p w14:paraId="79CE27D4" w14:textId="77777777" w:rsidR="003B32ED" w:rsidRPr="00CF2A00" w:rsidRDefault="003B32ED" w:rsidP="003B32ED">
      <w:pPr>
        <w:shd w:val="clear" w:color="auto" w:fill="FFFFFF"/>
        <w:spacing w:after="150"/>
        <w:rPr>
          <w:rFonts w:ascii="Times New Roman" w:eastAsia="Times New Roman" w:hAnsi="Times New Roman"/>
          <w:color w:val="0A0000"/>
        </w:rPr>
      </w:pPr>
      <w:r w:rsidRPr="00CF2A00">
        <w:rPr>
          <w:rFonts w:ascii="Times New Roman" w:eastAsia="Times New Roman" w:hAnsi="Times New Roman"/>
          <w:color w:val="0A0000"/>
        </w:rPr>
        <w:t>Le CV canin doit comprendre, toutes les formations réalisées par cette personne, y compris celles réalisées en dehors des formations SCC.</w:t>
      </w:r>
    </w:p>
    <w:p w14:paraId="74DAD949" w14:textId="77777777" w:rsidR="003B32ED" w:rsidRPr="00CF2A00" w:rsidRDefault="003B32ED" w:rsidP="003B32ED">
      <w:pPr>
        <w:shd w:val="clear" w:color="auto" w:fill="FFFFFF"/>
        <w:spacing w:after="150"/>
        <w:rPr>
          <w:rFonts w:ascii="Times New Roman" w:eastAsia="Times New Roman" w:hAnsi="Times New Roman"/>
          <w:color w:val="0A0000"/>
        </w:rPr>
      </w:pPr>
      <w:r w:rsidRPr="00CF2A00">
        <w:rPr>
          <w:rFonts w:ascii="Times New Roman" w:eastAsia="Times New Roman" w:hAnsi="Times New Roman"/>
          <w:color w:val="0A0000"/>
        </w:rPr>
        <w:t>Organisation du week-end :</w:t>
      </w:r>
    </w:p>
    <w:p w14:paraId="0ACECDAB" w14:textId="77777777" w:rsidR="003B32ED" w:rsidRPr="00CF2A00" w:rsidRDefault="003B32ED" w:rsidP="003B32ED">
      <w:pPr>
        <w:shd w:val="clear" w:color="auto" w:fill="FFFFFF"/>
        <w:spacing w:after="150"/>
        <w:rPr>
          <w:rFonts w:ascii="Times New Roman" w:eastAsia="Times New Roman" w:hAnsi="Times New Roman"/>
          <w:color w:val="0A0000"/>
        </w:rPr>
      </w:pPr>
      <w:r w:rsidRPr="00CF2A00">
        <w:rPr>
          <w:rFonts w:ascii="Times New Roman" w:eastAsia="Times New Roman" w:hAnsi="Times New Roman"/>
          <w:color w:val="0A0000"/>
          <w:u w:val="single"/>
        </w:rPr>
        <w:lastRenderedPageBreak/>
        <w:t>Journée du samedi : 8h30 – 17h 30</w:t>
      </w:r>
    </w:p>
    <w:p w14:paraId="3AB4CE3F" w14:textId="77777777" w:rsidR="003B32ED" w:rsidRPr="00CF2A00" w:rsidRDefault="003B32ED" w:rsidP="00C34D71">
      <w:pPr>
        <w:numPr>
          <w:ilvl w:val="0"/>
          <w:numId w:val="62"/>
        </w:numPr>
        <w:shd w:val="clear" w:color="auto" w:fill="FFFFFF"/>
        <w:spacing w:before="100" w:beforeAutospacing="1" w:after="75"/>
        <w:rPr>
          <w:rFonts w:ascii="Times New Roman" w:eastAsia="Times New Roman" w:hAnsi="Times New Roman"/>
          <w:color w:val="0A0000"/>
        </w:rPr>
      </w:pPr>
      <w:r w:rsidRPr="00CF2A00">
        <w:rPr>
          <w:rFonts w:ascii="Times New Roman" w:eastAsia="Times New Roman" w:hAnsi="Times New Roman"/>
          <w:color w:val="0A0000"/>
        </w:rPr>
        <w:t>9h : Accueil et présentation de la journée</w:t>
      </w:r>
    </w:p>
    <w:p w14:paraId="45591869" w14:textId="77777777" w:rsidR="003B32ED" w:rsidRPr="00CF2A00" w:rsidRDefault="003B32ED" w:rsidP="00C34D71">
      <w:pPr>
        <w:numPr>
          <w:ilvl w:val="0"/>
          <w:numId w:val="62"/>
        </w:numPr>
        <w:shd w:val="clear" w:color="auto" w:fill="FFFFFF"/>
        <w:spacing w:before="100" w:beforeAutospacing="1" w:after="75"/>
        <w:rPr>
          <w:rFonts w:ascii="Times New Roman" w:eastAsia="Times New Roman" w:hAnsi="Times New Roman"/>
          <w:color w:val="0A0000"/>
        </w:rPr>
      </w:pPr>
      <w:r w:rsidRPr="00CF2A00">
        <w:rPr>
          <w:rFonts w:ascii="Times New Roman" w:eastAsia="Times New Roman" w:hAnsi="Times New Roman"/>
          <w:color w:val="0A0000"/>
        </w:rPr>
        <w:t>9h30-10h30 : Présentation du Power Point qui sera utilisé pour former les moniteurs</w:t>
      </w:r>
    </w:p>
    <w:p w14:paraId="060A3F9A" w14:textId="77777777" w:rsidR="003B32ED" w:rsidRPr="00CF2A00" w:rsidRDefault="003B32ED" w:rsidP="00C34D71">
      <w:pPr>
        <w:numPr>
          <w:ilvl w:val="0"/>
          <w:numId w:val="62"/>
        </w:numPr>
        <w:shd w:val="clear" w:color="auto" w:fill="FFFFFF"/>
        <w:spacing w:before="100" w:beforeAutospacing="1" w:after="75"/>
        <w:rPr>
          <w:rFonts w:ascii="Times New Roman" w:eastAsia="Times New Roman" w:hAnsi="Times New Roman"/>
          <w:color w:val="0A0000"/>
        </w:rPr>
      </w:pPr>
      <w:r w:rsidRPr="00CF2A00">
        <w:rPr>
          <w:rFonts w:ascii="Times New Roman" w:eastAsia="Times New Roman" w:hAnsi="Times New Roman"/>
          <w:color w:val="0A0000"/>
        </w:rPr>
        <w:t>10h30-12h30 : méthodologie d’apprentissage des différents obstacles avec différents types de chien en incluant le comment jouer avec le chien </w:t>
      </w:r>
    </w:p>
    <w:p w14:paraId="5236A70C" w14:textId="77777777" w:rsidR="003B32ED" w:rsidRPr="00CF2A00" w:rsidRDefault="003B32ED" w:rsidP="00C34D71">
      <w:pPr>
        <w:numPr>
          <w:ilvl w:val="0"/>
          <w:numId w:val="62"/>
        </w:numPr>
        <w:shd w:val="clear" w:color="auto" w:fill="FFFFFF"/>
        <w:spacing w:before="100" w:beforeAutospacing="1" w:after="75"/>
        <w:rPr>
          <w:rFonts w:ascii="Times New Roman" w:eastAsia="Times New Roman" w:hAnsi="Times New Roman"/>
          <w:color w:val="0A0000"/>
        </w:rPr>
      </w:pPr>
      <w:r w:rsidRPr="00CF2A00">
        <w:rPr>
          <w:rFonts w:ascii="Times New Roman" w:eastAsia="Times New Roman" w:hAnsi="Times New Roman"/>
          <w:color w:val="0A0000"/>
        </w:rPr>
        <w:t>14h-16h : Mise en situation de la progression d’une leçon.</w:t>
      </w:r>
    </w:p>
    <w:p w14:paraId="15B368BB" w14:textId="77777777" w:rsidR="003B32ED" w:rsidRPr="00CF2A00" w:rsidRDefault="003B32ED" w:rsidP="00C34D71">
      <w:pPr>
        <w:numPr>
          <w:ilvl w:val="0"/>
          <w:numId w:val="62"/>
        </w:numPr>
        <w:shd w:val="clear" w:color="auto" w:fill="FFFFFF"/>
        <w:spacing w:before="100" w:beforeAutospacing="1" w:after="150"/>
        <w:rPr>
          <w:rFonts w:ascii="Times New Roman" w:eastAsia="Times New Roman" w:hAnsi="Times New Roman"/>
          <w:color w:val="0A0000"/>
        </w:rPr>
      </w:pPr>
      <w:r w:rsidRPr="00CF2A00">
        <w:rPr>
          <w:rFonts w:ascii="Times New Roman" w:eastAsia="Times New Roman" w:hAnsi="Times New Roman"/>
          <w:color w:val="0A0000"/>
        </w:rPr>
        <w:t>16h-17h 30 : Travail sur les signaux vocaux et les signaux gestuels</w:t>
      </w:r>
    </w:p>
    <w:p w14:paraId="1EC57A98" w14:textId="77777777" w:rsidR="003B32ED" w:rsidRPr="00CF2A00" w:rsidRDefault="003B32ED" w:rsidP="00C34D71">
      <w:pPr>
        <w:numPr>
          <w:ilvl w:val="0"/>
          <w:numId w:val="62"/>
        </w:numPr>
        <w:shd w:val="clear" w:color="auto" w:fill="FFFFFF"/>
        <w:spacing w:before="100" w:beforeAutospacing="1" w:after="150"/>
        <w:rPr>
          <w:rFonts w:ascii="Times New Roman" w:eastAsia="Times New Roman" w:hAnsi="Times New Roman"/>
          <w:color w:val="0A0000"/>
        </w:rPr>
      </w:pPr>
      <w:r w:rsidRPr="00CF2A00">
        <w:rPr>
          <w:rFonts w:ascii="Times New Roman" w:eastAsia="Times New Roman" w:hAnsi="Times New Roman"/>
          <w:color w:val="0A0000"/>
          <w:u w:val="single"/>
        </w:rPr>
        <w:t>Journée du dimanche : 8h30 – 17h</w:t>
      </w:r>
    </w:p>
    <w:p w14:paraId="18FCD696" w14:textId="77777777" w:rsidR="003B32ED" w:rsidRPr="00CF2A00" w:rsidRDefault="003B32ED" w:rsidP="00C34D71">
      <w:pPr>
        <w:numPr>
          <w:ilvl w:val="0"/>
          <w:numId w:val="63"/>
        </w:numPr>
        <w:shd w:val="clear" w:color="auto" w:fill="FFFFFF"/>
        <w:spacing w:before="100" w:beforeAutospacing="1" w:after="75"/>
        <w:rPr>
          <w:rFonts w:ascii="Times New Roman" w:eastAsia="Times New Roman" w:hAnsi="Times New Roman"/>
          <w:color w:val="0A0000"/>
        </w:rPr>
      </w:pPr>
      <w:r w:rsidRPr="00CF2A00">
        <w:rPr>
          <w:rFonts w:ascii="Times New Roman" w:eastAsia="Times New Roman" w:hAnsi="Times New Roman"/>
          <w:color w:val="0A0000"/>
        </w:rPr>
        <w:t>8h30-10h : Questions sur les Règles du jeu, explication des lignes de challenge, du carré de conduite</w:t>
      </w:r>
    </w:p>
    <w:p w14:paraId="36C10944" w14:textId="77777777" w:rsidR="003B32ED" w:rsidRPr="00CF2A00" w:rsidRDefault="003B32ED" w:rsidP="00C34D71">
      <w:pPr>
        <w:numPr>
          <w:ilvl w:val="0"/>
          <w:numId w:val="63"/>
        </w:numPr>
        <w:shd w:val="clear" w:color="auto" w:fill="FFFFFF"/>
        <w:spacing w:before="100" w:beforeAutospacing="1" w:after="75"/>
        <w:rPr>
          <w:rFonts w:ascii="Times New Roman" w:eastAsia="Times New Roman" w:hAnsi="Times New Roman"/>
          <w:color w:val="0A0000"/>
        </w:rPr>
      </w:pPr>
      <w:r w:rsidRPr="00CF2A00">
        <w:rPr>
          <w:rFonts w:ascii="Times New Roman" w:eastAsia="Times New Roman" w:hAnsi="Times New Roman"/>
          <w:color w:val="0A0000"/>
        </w:rPr>
        <w:t>10h-11h : Rappels des points essentiels sur l’organisation du stage moniteur</w:t>
      </w:r>
    </w:p>
    <w:p w14:paraId="268D4833" w14:textId="77777777" w:rsidR="003B32ED" w:rsidRPr="00CF2A00" w:rsidRDefault="003B32ED" w:rsidP="00C34D71">
      <w:pPr>
        <w:numPr>
          <w:ilvl w:val="0"/>
          <w:numId w:val="63"/>
        </w:numPr>
        <w:shd w:val="clear" w:color="auto" w:fill="FFFFFF"/>
        <w:spacing w:before="100" w:beforeAutospacing="1" w:after="75"/>
        <w:rPr>
          <w:rFonts w:ascii="Times New Roman" w:eastAsia="Times New Roman" w:hAnsi="Times New Roman"/>
          <w:color w:val="0A0000"/>
        </w:rPr>
      </w:pPr>
      <w:r w:rsidRPr="00CF2A00">
        <w:rPr>
          <w:rFonts w:ascii="Times New Roman" w:eastAsia="Times New Roman" w:hAnsi="Times New Roman"/>
          <w:color w:val="0A0000"/>
        </w:rPr>
        <w:t xml:space="preserve">11h-12h30 : Pose de combinaison d’obstacles </w:t>
      </w:r>
    </w:p>
    <w:p w14:paraId="1517A5D8" w14:textId="77777777" w:rsidR="003B32ED" w:rsidRPr="00CF2A00" w:rsidRDefault="003B32ED" w:rsidP="00C34D71">
      <w:pPr>
        <w:numPr>
          <w:ilvl w:val="0"/>
          <w:numId w:val="63"/>
        </w:numPr>
        <w:shd w:val="clear" w:color="auto" w:fill="FFFFFF"/>
        <w:spacing w:before="100" w:beforeAutospacing="1" w:after="75"/>
        <w:rPr>
          <w:rFonts w:ascii="Times New Roman" w:eastAsia="Times New Roman" w:hAnsi="Times New Roman"/>
          <w:color w:val="0A0000"/>
        </w:rPr>
      </w:pPr>
      <w:r w:rsidRPr="00CF2A00">
        <w:rPr>
          <w:rFonts w:ascii="Times New Roman" w:eastAsia="Times New Roman" w:hAnsi="Times New Roman"/>
          <w:color w:val="0A0000"/>
        </w:rPr>
        <w:t>14h-15h : Mise en place d’un parcours</w:t>
      </w:r>
    </w:p>
    <w:p w14:paraId="474216BA" w14:textId="77777777" w:rsidR="003B32ED" w:rsidRPr="00CF2A00" w:rsidRDefault="003B32ED" w:rsidP="00C34D71">
      <w:pPr>
        <w:numPr>
          <w:ilvl w:val="0"/>
          <w:numId w:val="63"/>
        </w:numPr>
        <w:shd w:val="clear" w:color="auto" w:fill="FFFFFF"/>
        <w:spacing w:before="100" w:beforeAutospacing="1" w:after="75"/>
        <w:rPr>
          <w:rFonts w:ascii="Times New Roman" w:eastAsia="Times New Roman" w:hAnsi="Times New Roman"/>
          <w:color w:val="0A0000"/>
        </w:rPr>
      </w:pPr>
      <w:r w:rsidRPr="00CF2A00">
        <w:rPr>
          <w:rFonts w:ascii="Times New Roman" w:eastAsia="Times New Roman" w:hAnsi="Times New Roman"/>
          <w:color w:val="0A0000"/>
        </w:rPr>
        <w:t>15h-15h30 : Les erreurs à éviter</w:t>
      </w:r>
    </w:p>
    <w:p w14:paraId="4D6EAD72" w14:textId="77777777" w:rsidR="003B32ED" w:rsidRPr="00CF2A00" w:rsidRDefault="003B32ED" w:rsidP="00C34D71">
      <w:pPr>
        <w:numPr>
          <w:ilvl w:val="0"/>
          <w:numId w:val="63"/>
        </w:numPr>
        <w:shd w:val="clear" w:color="auto" w:fill="FFFFFF"/>
        <w:spacing w:before="100" w:beforeAutospacing="1" w:after="150"/>
        <w:rPr>
          <w:rFonts w:ascii="Times New Roman" w:eastAsia="Times New Roman" w:hAnsi="Times New Roman"/>
          <w:color w:val="0A0000"/>
        </w:rPr>
      </w:pPr>
      <w:r w:rsidRPr="00CF2A00">
        <w:rPr>
          <w:rFonts w:ascii="Times New Roman" w:eastAsia="Times New Roman" w:hAnsi="Times New Roman"/>
          <w:color w:val="0A0000"/>
        </w:rPr>
        <w:t xml:space="preserve">16h -17h : Questionnaire écrit d’évaluation générale </w:t>
      </w:r>
    </w:p>
    <w:p w14:paraId="2A00BA05" w14:textId="77777777" w:rsidR="00CF2A00" w:rsidRPr="00824C6B" w:rsidRDefault="003B32ED" w:rsidP="003B32ED">
      <w:pPr>
        <w:shd w:val="clear" w:color="auto" w:fill="FFFFFF"/>
        <w:spacing w:after="150"/>
        <w:rPr>
          <w:rFonts w:ascii="Times New Roman" w:eastAsia="Times New Roman" w:hAnsi="Times New Roman"/>
          <w:i/>
          <w:iCs/>
          <w:color w:val="0A0000"/>
        </w:rPr>
      </w:pPr>
      <w:r w:rsidRPr="00CF2A00">
        <w:rPr>
          <w:rFonts w:ascii="Times New Roman" w:eastAsia="Times New Roman" w:hAnsi="Times New Roman"/>
          <w:i/>
          <w:iCs/>
          <w:color w:val="0A0000"/>
        </w:rPr>
        <w:t>Les frais de déplacement seront à la charge des candidats. La CNEAC prendra en charge une nuit d’hôtel (sur présentation de facture) et la restauration du samedi midi et dimanche midi.</w:t>
      </w:r>
    </w:p>
    <w:p w14:paraId="78ED0FDB" w14:textId="75F2BD38" w:rsidR="003B32ED" w:rsidRDefault="003B32ED" w:rsidP="003B32ED">
      <w:pPr>
        <w:rPr>
          <w:b/>
          <w:bCs/>
        </w:rPr>
      </w:pPr>
    </w:p>
    <w:p w14:paraId="7C51F9E9" w14:textId="6FED677D" w:rsidR="00525579" w:rsidRDefault="00525579" w:rsidP="003B32ED">
      <w:pPr>
        <w:rPr>
          <w:b/>
          <w:bCs/>
        </w:rPr>
      </w:pPr>
    </w:p>
    <w:p w14:paraId="633DE148" w14:textId="57F87317" w:rsidR="00525579" w:rsidRDefault="00525579" w:rsidP="003B32ED">
      <w:pPr>
        <w:rPr>
          <w:b/>
          <w:bCs/>
        </w:rPr>
      </w:pPr>
    </w:p>
    <w:p w14:paraId="7164191C" w14:textId="28244C9F" w:rsidR="00525579" w:rsidRDefault="00525579" w:rsidP="003B32ED">
      <w:pPr>
        <w:rPr>
          <w:b/>
          <w:bCs/>
        </w:rPr>
      </w:pPr>
    </w:p>
    <w:p w14:paraId="139C3692" w14:textId="77777777" w:rsidR="00525579" w:rsidRDefault="00525579" w:rsidP="003B32ED">
      <w:pPr>
        <w:rPr>
          <w:b/>
          <w:bCs/>
        </w:rPr>
      </w:pPr>
    </w:p>
    <w:p w14:paraId="2EBACB5E" w14:textId="77777777" w:rsidR="0039761F" w:rsidRDefault="0039761F" w:rsidP="003B32ED">
      <w:pPr>
        <w:rPr>
          <w:b/>
          <w:bCs/>
        </w:rPr>
      </w:pPr>
    </w:p>
    <w:p w14:paraId="39862DAF" w14:textId="77777777" w:rsidR="000157D4" w:rsidRPr="000157D4" w:rsidRDefault="000157D4" w:rsidP="003B32ED">
      <w:pPr>
        <w:rPr>
          <w:b/>
          <w:bCs/>
          <w:u w:val="single"/>
        </w:rPr>
      </w:pPr>
      <w:bookmarkStart w:id="14" w:name="MONITEUR_HOOPERS"/>
      <w:r w:rsidRPr="000157D4">
        <w:rPr>
          <w:b/>
          <w:bCs/>
          <w:u w:val="single"/>
        </w:rPr>
        <w:t xml:space="preserve">Le moniteur en </w:t>
      </w:r>
      <w:proofErr w:type="spellStart"/>
      <w:r w:rsidRPr="000157D4">
        <w:rPr>
          <w:b/>
          <w:bCs/>
          <w:u w:val="single"/>
        </w:rPr>
        <w:t>Hoopers</w:t>
      </w:r>
      <w:proofErr w:type="spellEnd"/>
    </w:p>
    <w:bookmarkEnd w:id="14"/>
    <w:p w14:paraId="6B93666B" w14:textId="77777777" w:rsidR="003B32ED" w:rsidRPr="009B7B98" w:rsidRDefault="003B32ED" w:rsidP="003B32ED">
      <w:pPr>
        <w:pStyle w:val="Paragraphedeliste"/>
        <w:rPr>
          <w:b/>
          <w:bCs/>
        </w:rPr>
      </w:pPr>
    </w:p>
    <w:p w14:paraId="10CCFA87" w14:textId="77777777" w:rsidR="00570D0F" w:rsidRPr="00D02506" w:rsidRDefault="00570D0F" w:rsidP="00570D0F">
      <w:pPr>
        <w:rPr>
          <w:rFonts w:ascii="Calibri" w:hAnsi="Calibri"/>
          <w:b/>
          <w:i/>
          <w:sz w:val="28"/>
          <w:szCs w:val="28"/>
        </w:rPr>
      </w:pPr>
      <w:r>
        <w:rPr>
          <w:noProof/>
        </w:rPr>
        <w:drawing>
          <wp:anchor distT="0" distB="0" distL="114300" distR="114300" simplePos="0" relativeHeight="251673600" behindDoc="1" locked="0" layoutInCell="1" allowOverlap="1" wp14:anchorId="37ECC8ED" wp14:editId="11E50B1C">
            <wp:simplePos x="0" y="0"/>
            <wp:positionH relativeFrom="margin">
              <wp:align>right</wp:align>
            </wp:positionH>
            <wp:positionV relativeFrom="paragraph">
              <wp:posOffset>104775</wp:posOffset>
            </wp:positionV>
            <wp:extent cx="1065600" cy="1076400"/>
            <wp:effectExtent l="0" t="0" r="1270" b="9525"/>
            <wp:wrapTight wrapText="bothSides">
              <wp:wrapPolygon edited="0">
                <wp:start x="0" y="0"/>
                <wp:lineTo x="0" y="21409"/>
                <wp:lineTo x="21240" y="21409"/>
                <wp:lineTo x="21240" y="0"/>
                <wp:lineTo x="0" y="0"/>
              </wp:wrapPolygon>
            </wp:wrapTight>
            <wp:docPr id="4" name="Image 1" descr="14052618253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140526182535-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600" cy="1076400"/>
                    </a:xfrm>
                    <a:prstGeom prst="rect">
                      <a:avLst/>
                    </a:prstGeom>
                    <a:noFill/>
                    <a:ln>
                      <a:noFill/>
                    </a:ln>
                  </pic:spPr>
                </pic:pic>
              </a:graphicData>
            </a:graphic>
          </wp:anchor>
        </w:drawing>
      </w:r>
      <w:r>
        <w:rPr>
          <w:noProof/>
        </w:rPr>
        <w:drawing>
          <wp:anchor distT="0" distB="0" distL="114300" distR="114300" simplePos="0" relativeHeight="251672576" behindDoc="0" locked="0" layoutInCell="1" allowOverlap="0" wp14:anchorId="1AE7F0F0" wp14:editId="4F12F0C4">
            <wp:simplePos x="0" y="0"/>
            <wp:positionH relativeFrom="margin">
              <wp:align>left</wp:align>
            </wp:positionH>
            <wp:positionV relativeFrom="paragraph">
              <wp:posOffset>0</wp:posOffset>
            </wp:positionV>
            <wp:extent cx="1076400" cy="1076400"/>
            <wp:effectExtent l="0" t="0" r="9525" b="9525"/>
            <wp:wrapSquare wrapText="right"/>
            <wp:docPr id="5" name="Image 5" descr="cid:image002.jpg@01CF766D.B214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CF766D.B21447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6400" cy="1076400"/>
                    </a:xfrm>
                    <a:prstGeom prst="rect">
                      <a:avLst/>
                    </a:prstGeom>
                    <a:noFill/>
                    <a:ln>
                      <a:noFill/>
                    </a:ln>
                  </pic:spPr>
                </pic:pic>
              </a:graphicData>
            </a:graphic>
          </wp:anchor>
        </w:drawing>
      </w:r>
      <w:r>
        <w:rPr>
          <w:rFonts w:ascii="Calibri" w:hAnsi="Calibri"/>
          <w:b/>
          <w:i/>
        </w:rPr>
        <w:t xml:space="preserve">                                          </w:t>
      </w:r>
      <w:r w:rsidRPr="00D02506">
        <w:rPr>
          <w:rFonts w:ascii="Calibri" w:hAnsi="Calibri"/>
          <w:b/>
          <w:i/>
          <w:sz w:val="28"/>
          <w:szCs w:val="28"/>
        </w:rPr>
        <w:t>Société Centrale Canine</w:t>
      </w:r>
    </w:p>
    <w:p w14:paraId="22B3D700" w14:textId="77777777" w:rsidR="00570D0F" w:rsidRPr="00D02506" w:rsidRDefault="00570D0F" w:rsidP="00570D0F">
      <w:pPr>
        <w:jc w:val="center"/>
        <w:rPr>
          <w:rFonts w:ascii="Calibri" w:hAnsi="Calibri"/>
          <w:b/>
          <w:i/>
        </w:rPr>
      </w:pPr>
      <w:r>
        <w:rPr>
          <w:rFonts w:ascii="Calibri" w:hAnsi="Calibri"/>
          <w:b/>
          <w:i/>
        </w:rPr>
        <w:t xml:space="preserve">             </w:t>
      </w:r>
      <w:r w:rsidRPr="00D02506">
        <w:rPr>
          <w:rFonts w:ascii="Calibri" w:hAnsi="Calibri"/>
          <w:b/>
          <w:i/>
        </w:rPr>
        <w:t>155 Avenue Jean Jaurès 93535 Aubervilliers</w:t>
      </w:r>
    </w:p>
    <w:p w14:paraId="684BD930" w14:textId="77777777" w:rsidR="00570D0F" w:rsidRPr="00D02506" w:rsidRDefault="00570D0F" w:rsidP="00570D0F">
      <w:pPr>
        <w:jc w:val="center"/>
        <w:rPr>
          <w:rFonts w:ascii="Calibri" w:hAnsi="Calibri"/>
          <w:b/>
          <w:i/>
        </w:rPr>
      </w:pPr>
      <w:r w:rsidRPr="00D02506">
        <w:rPr>
          <w:rFonts w:ascii="Calibri" w:hAnsi="Calibri"/>
          <w:b/>
          <w:i/>
        </w:rPr>
        <w:t>Commission Nationale D’Education et D’Activités Cynophiles</w:t>
      </w:r>
    </w:p>
    <w:p w14:paraId="40D7FD80" w14:textId="77777777" w:rsidR="00570D0F" w:rsidRDefault="00570D0F" w:rsidP="00570D0F">
      <w:pPr>
        <w:jc w:val="center"/>
        <w:rPr>
          <w:rFonts w:ascii="Calibri" w:hAnsi="Calibri"/>
          <w:b/>
          <w:i/>
        </w:rPr>
      </w:pPr>
      <w:r w:rsidRPr="00D02506">
        <w:rPr>
          <w:rFonts w:ascii="Calibri" w:hAnsi="Calibri"/>
          <w:b/>
          <w:i/>
        </w:rPr>
        <w:t xml:space="preserve">Président Jean Claude </w:t>
      </w:r>
      <w:proofErr w:type="spellStart"/>
      <w:r w:rsidRPr="00D02506">
        <w:rPr>
          <w:rFonts w:ascii="Calibri" w:hAnsi="Calibri"/>
          <w:b/>
          <w:i/>
        </w:rPr>
        <w:t>Métans</w:t>
      </w:r>
      <w:proofErr w:type="spellEnd"/>
    </w:p>
    <w:p w14:paraId="3924E307" w14:textId="77777777" w:rsidR="00570D0F" w:rsidRPr="00D02506" w:rsidRDefault="00570D0F" w:rsidP="00570D0F">
      <w:pPr>
        <w:jc w:val="center"/>
        <w:rPr>
          <w:rFonts w:ascii="Calibri" w:hAnsi="Calibri"/>
          <w:b/>
          <w:i/>
        </w:rPr>
      </w:pPr>
      <w:r w:rsidRPr="00D02506">
        <w:rPr>
          <w:rFonts w:ascii="Calibri" w:hAnsi="Calibri"/>
          <w:b/>
          <w:i/>
        </w:rPr>
        <w:t xml:space="preserve">Chemin des </w:t>
      </w:r>
      <w:proofErr w:type="spellStart"/>
      <w:r w:rsidRPr="00D02506">
        <w:rPr>
          <w:rFonts w:ascii="Calibri" w:hAnsi="Calibri"/>
          <w:b/>
          <w:i/>
        </w:rPr>
        <w:t>Cauvets</w:t>
      </w:r>
      <w:proofErr w:type="spellEnd"/>
      <w:r w:rsidRPr="00D02506">
        <w:rPr>
          <w:rFonts w:ascii="Calibri" w:hAnsi="Calibri"/>
          <w:b/>
          <w:i/>
        </w:rPr>
        <w:t xml:space="preserve">, 750 Avenue Léon </w:t>
      </w:r>
      <w:proofErr w:type="spellStart"/>
      <w:r w:rsidRPr="00D02506">
        <w:rPr>
          <w:rFonts w:ascii="Calibri" w:hAnsi="Calibri"/>
          <w:b/>
          <w:i/>
        </w:rPr>
        <w:t>Amic</w:t>
      </w:r>
      <w:proofErr w:type="spellEnd"/>
      <w:r w:rsidRPr="00D02506">
        <w:rPr>
          <w:rFonts w:ascii="Calibri" w:hAnsi="Calibri"/>
          <w:b/>
          <w:i/>
        </w:rPr>
        <w:t xml:space="preserve"> 83390 Cuers</w:t>
      </w:r>
    </w:p>
    <w:p w14:paraId="572660FA" w14:textId="77777777" w:rsidR="00570D0F" w:rsidRDefault="00570D0F" w:rsidP="00570D0F">
      <w:pPr>
        <w:rPr>
          <w:b/>
          <w:bCs/>
          <w:u w:val="single"/>
        </w:rPr>
      </w:pPr>
    </w:p>
    <w:p w14:paraId="76634410" w14:textId="77777777" w:rsidR="00570D0F" w:rsidRDefault="00570D0F" w:rsidP="00570D0F">
      <w:pPr>
        <w:jc w:val="center"/>
        <w:rPr>
          <w:b/>
          <w:bCs/>
          <w:sz w:val="36"/>
          <w:szCs w:val="36"/>
        </w:rPr>
      </w:pPr>
      <w:r w:rsidRPr="00F07388">
        <w:rPr>
          <w:b/>
          <w:bCs/>
          <w:sz w:val="36"/>
          <w:szCs w:val="36"/>
        </w:rPr>
        <w:t>Le Moniteur en HOOPERS</w:t>
      </w:r>
    </w:p>
    <w:p w14:paraId="59371392" w14:textId="77777777" w:rsidR="00570D0F" w:rsidRDefault="00570D0F" w:rsidP="00570D0F">
      <w:pPr>
        <w:rPr>
          <w:b/>
          <w:bCs/>
          <w:u w:val="single"/>
        </w:rPr>
      </w:pPr>
    </w:p>
    <w:p w14:paraId="30F6A853" w14:textId="77777777" w:rsidR="00570D0F" w:rsidRDefault="00570D0F" w:rsidP="00C34D71">
      <w:pPr>
        <w:pStyle w:val="Paragraphedeliste"/>
        <w:numPr>
          <w:ilvl w:val="0"/>
          <w:numId w:val="60"/>
        </w:numPr>
        <w:spacing w:after="160" w:line="259" w:lineRule="auto"/>
        <w:rPr>
          <w:b/>
          <w:bCs/>
        </w:rPr>
      </w:pPr>
      <w:r>
        <w:rPr>
          <w:b/>
          <w:bCs/>
        </w:rPr>
        <w:t>Les fonctions de Moniteur HOOPERS :</w:t>
      </w:r>
    </w:p>
    <w:p w14:paraId="01A43B4B" w14:textId="77777777" w:rsidR="00570D0F" w:rsidRDefault="00570D0F" w:rsidP="00570D0F">
      <w:pPr>
        <w:ind w:left="360"/>
      </w:pPr>
      <w:r>
        <w:t>Il est le porte-parole de sa discipline et un exemple pour tous les pratiquants.</w:t>
      </w:r>
    </w:p>
    <w:p w14:paraId="14835622" w14:textId="77777777" w:rsidR="00570D0F" w:rsidRDefault="00570D0F" w:rsidP="00570D0F">
      <w:pPr>
        <w:ind w:left="360"/>
      </w:pPr>
      <w:r>
        <w:t xml:space="preserve">Il doit avoir « l’esprit HOOPERS » et connaître la « Charte de Déontologie » et les « règles du jeu </w:t>
      </w:r>
    </w:p>
    <w:p w14:paraId="0D8C1E70" w14:textId="77777777" w:rsidR="00570D0F" w:rsidRDefault="00570D0F" w:rsidP="00570D0F">
      <w:pPr>
        <w:ind w:left="360"/>
      </w:pPr>
      <w:r>
        <w:t>HOOPERS ».</w:t>
      </w:r>
    </w:p>
    <w:p w14:paraId="537863A0" w14:textId="77777777" w:rsidR="00570D0F" w:rsidRDefault="00570D0F" w:rsidP="00570D0F">
      <w:pPr>
        <w:ind w:left="360"/>
      </w:pPr>
      <w:r>
        <w:t>Il doit avoir une approche suffisamment ludique pour intéresser la majorité des adhérents.</w:t>
      </w:r>
    </w:p>
    <w:p w14:paraId="4C92C468" w14:textId="77777777" w:rsidR="00570D0F" w:rsidRDefault="00570D0F" w:rsidP="00570D0F">
      <w:pPr>
        <w:ind w:left="360"/>
      </w:pPr>
      <w:r>
        <w:t>Cela ne l’empêchera pas de développer l’esprit compétition dans le respect des règles morales de tout sportif.</w:t>
      </w:r>
    </w:p>
    <w:p w14:paraId="3585B2AF" w14:textId="77777777" w:rsidR="00570D0F" w:rsidRDefault="00570D0F" w:rsidP="00570D0F">
      <w:pPr>
        <w:ind w:left="360"/>
      </w:pPr>
      <w:r>
        <w:t>Il veille à fédérer l’ensemble des pratiquants de la discipline dans le plaisir de la pratique et l’amour et le respect du chien.</w:t>
      </w:r>
    </w:p>
    <w:p w14:paraId="6524A270" w14:textId="77777777" w:rsidR="00570D0F" w:rsidRDefault="00570D0F" w:rsidP="00570D0F">
      <w:pPr>
        <w:ind w:left="360"/>
      </w:pPr>
      <w:r>
        <w:t>Il peut aider les instances dirigeantes de son club dans les actions de promotion de sa discipline (rencontre avec des élus, animation en public, échange avec les clubs voisins).</w:t>
      </w:r>
    </w:p>
    <w:p w14:paraId="49788BBD" w14:textId="77777777" w:rsidR="00570D0F" w:rsidRDefault="00570D0F" w:rsidP="00570D0F">
      <w:pPr>
        <w:ind w:left="360"/>
      </w:pPr>
    </w:p>
    <w:p w14:paraId="30959E77" w14:textId="77777777" w:rsidR="00570D0F" w:rsidRDefault="00570D0F" w:rsidP="00C34D71">
      <w:pPr>
        <w:pStyle w:val="Paragraphedeliste"/>
        <w:numPr>
          <w:ilvl w:val="0"/>
          <w:numId w:val="60"/>
        </w:numPr>
        <w:spacing w:after="160" w:line="259" w:lineRule="auto"/>
        <w:rPr>
          <w:b/>
          <w:bCs/>
        </w:rPr>
      </w:pPr>
      <w:r>
        <w:rPr>
          <w:b/>
          <w:bCs/>
        </w:rPr>
        <w:t>Ses compétences :</w:t>
      </w:r>
    </w:p>
    <w:p w14:paraId="76ECF5AC" w14:textId="77777777" w:rsidR="00570D0F" w:rsidRPr="00755BB2" w:rsidRDefault="00570D0F" w:rsidP="00570D0F">
      <w:pPr>
        <w:ind w:left="360"/>
        <w:rPr>
          <w:b/>
          <w:bCs/>
        </w:rPr>
      </w:pPr>
      <w:r w:rsidRPr="00755BB2">
        <w:rPr>
          <w:b/>
          <w:bCs/>
        </w:rPr>
        <w:t>Savoir être :</w:t>
      </w:r>
    </w:p>
    <w:p w14:paraId="7B99BB65" w14:textId="77777777" w:rsidR="00570D0F" w:rsidRPr="00755BB2" w:rsidRDefault="00570D0F" w:rsidP="00570D0F">
      <w:pPr>
        <w:ind w:left="360"/>
      </w:pPr>
      <w:r>
        <w:t>I</w:t>
      </w:r>
      <w:r w:rsidRPr="00755BB2">
        <w:t>l doit être capable de s’exprimer clairement lors des séances qu’il anime, mais aussi lors de discussions avec des élus ou des responsables pour promouvoir sa discipline.</w:t>
      </w:r>
    </w:p>
    <w:p w14:paraId="53B711E5" w14:textId="77777777" w:rsidR="00570D0F" w:rsidRDefault="00570D0F" w:rsidP="00570D0F">
      <w:pPr>
        <w:ind w:left="360"/>
      </w:pPr>
      <w:r w:rsidRPr="00755BB2">
        <w:t>Il doit être une personne de dialogue</w:t>
      </w:r>
      <w:r>
        <w:t>.</w:t>
      </w:r>
    </w:p>
    <w:p w14:paraId="31364FF0" w14:textId="77777777" w:rsidR="00570D0F" w:rsidRDefault="00570D0F" w:rsidP="00570D0F">
      <w:pPr>
        <w:ind w:left="360"/>
      </w:pPr>
      <w:r>
        <w:t>Son autorité naturelle doit être reconnue.</w:t>
      </w:r>
    </w:p>
    <w:p w14:paraId="0BA58A8C" w14:textId="77777777" w:rsidR="00570D0F" w:rsidRDefault="00570D0F" w:rsidP="00570D0F">
      <w:pPr>
        <w:ind w:left="360"/>
      </w:pPr>
      <w:r>
        <w:t>Il doit être un élément apaisant lors de tous conflits entre pratiquants.</w:t>
      </w:r>
    </w:p>
    <w:p w14:paraId="68C0E6F6" w14:textId="77777777" w:rsidR="00570D0F" w:rsidRDefault="00570D0F" w:rsidP="00570D0F">
      <w:pPr>
        <w:ind w:left="360"/>
        <w:rPr>
          <w:b/>
          <w:bCs/>
        </w:rPr>
      </w:pPr>
      <w:r w:rsidRPr="00755BB2">
        <w:rPr>
          <w:b/>
          <w:bCs/>
        </w:rPr>
        <w:t>Savoir</w:t>
      </w:r>
      <w:r>
        <w:rPr>
          <w:b/>
          <w:bCs/>
        </w:rPr>
        <w:t>-</w:t>
      </w:r>
      <w:r w:rsidRPr="00755BB2">
        <w:rPr>
          <w:b/>
          <w:bCs/>
        </w:rPr>
        <w:t xml:space="preserve">faire : </w:t>
      </w:r>
    </w:p>
    <w:p w14:paraId="4B695DDB" w14:textId="77777777" w:rsidR="00570D0F" w:rsidRDefault="00570D0F" w:rsidP="00570D0F">
      <w:pPr>
        <w:ind w:left="360"/>
      </w:pPr>
      <w:r>
        <w:t>Préparer une argumentation visant à promouvoir la discipline</w:t>
      </w:r>
    </w:p>
    <w:p w14:paraId="24428961" w14:textId="77777777" w:rsidR="00570D0F" w:rsidRDefault="00570D0F" w:rsidP="00570D0F">
      <w:pPr>
        <w:ind w:left="360"/>
      </w:pPr>
      <w:r>
        <w:t xml:space="preserve">Concevoir une progression visant à un apprentissage efficace via les méthodes positives d’apprentissage, </w:t>
      </w:r>
    </w:p>
    <w:p w14:paraId="279D1A84" w14:textId="77777777" w:rsidR="00570D0F" w:rsidRDefault="00570D0F" w:rsidP="00570D0F">
      <w:pPr>
        <w:ind w:left="360"/>
      </w:pPr>
      <w:r>
        <w:t>Préparer un atelier d’entraînement en fonction d’un objectif qu’il aura clairement défini.</w:t>
      </w:r>
    </w:p>
    <w:p w14:paraId="510F1058" w14:textId="77777777" w:rsidR="00570D0F" w:rsidRDefault="00570D0F" w:rsidP="00570D0F">
      <w:pPr>
        <w:ind w:left="360"/>
      </w:pPr>
      <w:r>
        <w:t>Préparer un enchaînement correspondant à un niveau donné par le chien et le maître.</w:t>
      </w:r>
    </w:p>
    <w:p w14:paraId="49F2EA5E" w14:textId="77777777" w:rsidR="00570D0F" w:rsidRDefault="00570D0F" w:rsidP="00570D0F">
      <w:pPr>
        <w:ind w:left="360"/>
      </w:pPr>
      <w:r>
        <w:t>Préparer le terrain et les obstacles nécessaires.</w:t>
      </w:r>
    </w:p>
    <w:p w14:paraId="0715EF4B" w14:textId="77777777" w:rsidR="00570D0F" w:rsidRDefault="00570D0F" w:rsidP="00570D0F">
      <w:pPr>
        <w:ind w:left="360"/>
      </w:pPr>
      <w:r>
        <w:t>Conseiller les pratiquants en fonction de leurs aptitudes et de celles de leur chien pour un apprentissage efficace. Pour cela, il doit savoir faire travailler des races de chiens différentes (petites races, grandes races) quelle que soit la race de son propre chien.</w:t>
      </w:r>
    </w:p>
    <w:p w14:paraId="6F89CD3C" w14:textId="77777777" w:rsidR="00570D0F" w:rsidRDefault="00570D0F" w:rsidP="00570D0F">
      <w:pPr>
        <w:ind w:left="360"/>
      </w:pPr>
      <w:r>
        <w:t>S’assurer que l’apprentissage est effectif et que les acquis sont fiables.</w:t>
      </w:r>
    </w:p>
    <w:p w14:paraId="14937175" w14:textId="77777777" w:rsidR="00570D0F" w:rsidRDefault="00570D0F" w:rsidP="00570D0F">
      <w:pPr>
        <w:ind w:left="360"/>
      </w:pPr>
      <w:r>
        <w:t>Conseiller les adhérents de son club.</w:t>
      </w:r>
    </w:p>
    <w:p w14:paraId="77745650" w14:textId="77777777" w:rsidR="00570D0F" w:rsidRDefault="00570D0F" w:rsidP="00570D0F">
      <w:pPr>
        <w:ind w:left="360"/>
      </w:pPr>
      <w:r>
        <w:t>Faire respecter les règles du HOOPERS en toutes circonstances.</w:t>
      </w:r>
    </w:p>
    <w:p w14:paraId="45203FD6" w14:textId="77777777" w:rsidR="00570D0F" w:rsidRDefault="00570D0F" w:rsidP="00570D0F">
      <w:pPr>
        <w:ind w:left="360"/>
      </w:pPr>
    </w:p>
    <w:p w14:paraId="013DC97E" w14:textId="77777777" w:rsidR="00570D0F" w:rsidRDefault="00570D0F" w:rsidP="00570D0F">
      <w:pPr>
        <w:ind w:left="360"/>
        <w:rPr>
          <w:b/>
          <w:bCs/>
        </w:rPr>
      </w:pPr>
      <w:r>
        <w:rPr>
          <w:b/>
          <w:bCs/>
        </w:rPr>
        <w:t>Savoirs :</w:t>
      </w:r>
    </w:p>
    <w:p w14:paraId="3A678498" w14:textId="77777777" w:rsidR="00570D0F" w:rsidRDefault="00570D0F" w:rsidP="00570D0F">
      <w:pPr>
        <w:ind w:left="360"/>
      </w:pPr>
      <w:r>
        <w:t>Connaissance du chien : éthologie, physiologie, morphologie, races.</w:t>
      </w:r>
    </w:p>
    <w:p w14:paraId="3056A04D" w14:textId="77777777" w:rsidR="00570D0F" w:rsidRDefault="00570D0F" w:rsidP="00570D0F">
      <w:pPr>
        <w:ind w:left="360"/>
      </w:pPr>
      <w:r>
        <w:t>Connaissance de la cynophilie française</w:t>
      </w:r>
    </w:p>
    <w:p w14:paraId="06506A31" w14:textId="77777777" w:rsidR="00570D0F" w:rsidRDefault="00570D0F" w:rsidP="00570D0F">
      <w:pPr>
        <w:ind w:left="360"/>
      </w:pPr>
      <w:r>
        <w:t>Connaissance des règles du jeu HOOPERS</w:t>
      </w:r>
    </w:p>
    <w:p w14:paraId="56068076" w14:textId="77777777" w:rsidR="00570D0F" w:rsidRDefault="00570D0F" w:rsidP="00570D0F">
      <w:pPr>
        <w:ind w:left="360"/>
      </w:pPr>
    </w:p>
    <w:p w14:paraId="527B2494" w14:textId="77777777" w:rsidR="00570D0F" w:rsidRDefault="00570D0F" w:rsidP="00C34D71">
      <w:pPr>
        <w:pStyle w:val="Paragraphedeliste"/>
        <w:numPr>
          <w:ilvl w:val="0"/>
          <w:numId w:val="60"/>
        </w:numPr>
        <w:spacing w:after="160" w:line="259" w:lineRule="auto"/>
        <w:rPr>
          <w:b/>
          <w:bCs/>
        </w:rPr>
      </w:pPr>
      <w:r w:rsidRPr="000B10E9">
        <w:rPr>
          <w:b/>
          <w:bCs/>
        </w:rPr>
        <w:t>Stage de formation des moniteurs HOOPER</w:t>
      </w:r>
      <w:r>
        <w:rPr>
          <w:b/>
          <w:bCs/>
        </w:rPr>
        <w:t>S</w:t>
      </w:r>
    </w:p>
    <w:p w14:paraId="59372951" w14:textId="77777777" w:rsidR="00570D0F" w:rsidRDefault="00570D0F" w:rsidP="00570D0F">
      <w:pPr>
        <w:ind w:left="360"/>
        <w:rPr>
          <w:i/>
          <w:iCs/>
        </w:rPr>
      </w:pPr>
      <w:r w:rsidRPr="00D13B1F">
        <w:rPr>
          <w:i/>
          <w:iCs/>
        </w:rPr>
        <w:t>Durée</w:t>
      </w:r>
      <w:r>
        <w:rPr>
          <w:i/>
          <w:iCs/>
        </w:rPr>
        <w:t> :</w:t>
      </w:r>
      <w:r w:rsidRPr="00D13B1F">
        <w:rPr>
          <w:i/>
          <w:iCs/>
        </w:rPr>
        <w:t xml:space="preserve"> 2 jours</w:t>
      </w:r>
    </w:p>
    <w:p w14:paraId="3438E351" w14:textId="77777777" w:rsidR="00570D0F" w:rsidRDefault="00570D0F" w:rsidP="00570D0F">
      <w:pPr>
        <w:ind w:left="360"/>
        <w:rPr>
          <w:b/>
          <w:bCs/>
        </w:rPr>
      </w:pPr>
      <w:r>
        <w:rPr>
          <w:b/>
          <w:bCs/>
        </w:rPr>
        <w:t>Nombre de stagiaires : 20</w:t>
      </w:r>
    </w:p>
    <w:p w14:paraId="05755A91" w14:textId="77777777" w:rsidR="00570D0F" w:rsidRDefault="00570D0F" w:rsidP="00570D0F">
      <w:pPr>
        <w:ind w:left="360"/>
        <w:rPr>
          <w:b/>
          <w:bCs/>
        </w:rPr>
      </w:pPr>
      <w:r>
        <w:rPr>
          <w:b/>
          <w:bCs/>
        </w:rPr>
        <w:t>Intervenant : Formateur HOOPERS CNEAC</w:t>
      </w:r>
    </w:p>
    <w:p w14:paraId="022032BD" w14:textId="77777777" w:rsidR="00570D0F" w:rsidRDefault="00570D0F" w:rsidP="00570D0F">
      <w:pPr>
        <w:ind w:left="360"/>
        <w:rPr>
          <w:b/>
          <w:bCs/>
        </w:rPr>
      </w:pPr>
    </w:p>
    <w:p w14:paraId="284729C5" w14:textId="77777777" w:rsidR="00570D0F" w:rsidRDefault="00570D0F" w:rsidP="00570D0F">
      <w:pPr>
        <w:ind w:left="360"/>
        <w:rPr>
          <w:b/>
          <w:bCs/>
        </w:rPr>
      </w:pPr>
      <w:r>
        <w:rPr>
          <w:b/>
          <w:bCs/>
        </w:rPr>
        <w:t>Condition de participation :</w:t>
      </w:r>
    </w:p>
    <w:p w14:paraId="4D1A2B62" w14:textId="77777777" w:rsidR="00570D0F" w:rsidRDefault="00570D0F" w:rsidP="00570D0F">
      <w:pPr>
        <w:ind w:left="360"/>
      </w:pPr>
      <w:r>
        <w:t xml:space="preserve">Être adhérent d’un club affilié ou en stage d’affiliation, avoir le MEC 1, être titulaire d’une licence CNEAC de l’année en cours. </w:t>
      </w:r>
    </w:p>
    <w:p w14:paraId="7FFF1DA6" w14:textId="77777777" w:rsidR="00570D0F" w:rsidRDefault="00570D0F" w:rsidP="00570D0F">
      <w:pPr>
        <w:ind w:left="360"/>
      </w:pPr>
      <w:r>
        <w:t xml:space="preserve">Pratiquer le HOOPERS </w:t>
      </w:r>
    </w:p>
    <w:p w14:paraId="79215B58" w14:textId="77777777" w:rsidR="00570D0F" w:rsidRDefault="00570D0F" w:rsidP="00570D0F">
      <w:pPr>
        <w:ind w:left="360"/>
      </w:pPr>
      <w:r w:rsidRPr="0004411D">
        <w:t>Envoi d’une courte vidéo (maxi 5 minutes)</w:t>
      </w:r>
      <w:r>
        <w:t xml:space="preserve"> sur un apprentissage avec 2 chiens différents.</w:t>
      </w:r>
    </w:p>
    <w:p w14:paraId="0FBA2A7E" w14:textId="77777777" w:rsidR="00570D0F" w:rsidRDefault="00570D0F" w:rsidP="00570D0F">
      <w:pPr>
        <w:ind w:left="360"/>
      </w:pPr>
    </w:p>
    <w:p w14:paraId="73FCF06C" w14:textId="77777777" w:rsidR="00570D0F" w:rsidRDefault="00570D0F" w:rsidP="00570D0F">
      <w:pPr>
        <w:ind w:left="360"/>
      </w:pPr>
    </w:p>
    <w:p w14:paraId="49A05878" w14:textId="77777777" w:rsidR="00570D0F" w:rsidRPr="00A35572" w:rsidRDefault="00570D0F" w:rsidP="00570D0F">
      <w:pPr>
        <w:ind w:left="360"/>
        <w:rPr>
          <w:b/>
          <w:bCs/>
        </w:rPr>
      </w:pPr>
      <w:r w:rsidRPr="00A35572">
        <w:rPr>
          <w:b/>
          <w:bCs/>
        </w:rPr>
        <w:t>Organisation du stage :</w:t>
      </w:r>
    </w:p>
    <w:p w14:paraId="276EC98A" w14:textId="77777777" w:rsidR="00570D0F" w:rsidRDefault="00570D0F" w:rsidP="00570D0F">
      <w:pPr>
        <w:ind w:left="360"/>
        <w:rPr>
          <w:b/>
          <w:bCs/>
          <w:u w:val="single"/>
        </w:rPr>
      </w:pPr>
      <w:r>
        <w:rPr>
          <w:b/>
          <w:bCs/>
          <w:u w:val="single"/>
        </w:rPr>
        <w:t>Samedi :</w:t>
      </w:r>
    </w:p>
    <w:p w14:paraId="603673B8" w14:textId="77777777" w:rsidR="00570D0F" w:rsidRDefault="00570D0F" w:rsidP="00570D0F">
      <w:pPr>
        <w:ind w:left="360"/>
        <w:rPr>
          <w:i/>
          <w:iCs/>
        </w:rPr>
      </w:pPr>
      <w:r>
        <w:rPr>
          <w:i/>
          <w:iCs/>
        </w:rPr>
        <w:t xml:space="preserve">Description du </w:t>
      </w:r>
      <w:proofErr w:type="spellStart"/>
      <w:r>
        <w:rPr>
          <w:i/>
          <w:iCs/>
        </w:rPr>
        <w:t>Hoopers</w:t>
      </w:r>
      <w:proofErr w:type="spellEnd"/>
      <w:r>
        <w:rPr>
          <w:i/>
          <w:iCs/>
        </w:rPr>
        <w:t>, des différents obstacles, des différentes méthodes d’apprentissage et des principales difficultés rencontrées.</w:t>
      </w:r>
    </w:p>
    <w:p w14:paraId="240249B7" w14:textId="77777777" w:rsidR="00570D0F" w:rsidRPr="00050079" w:rsidRDefault="00570D0F" w:rsidP="00570D0F">
      <w:pPr>
        <w:ind w:left="360"/>
        <w:rPr>
          <w:b/>
          <w:bCs/>
          <w:i/>
          <w:iCs/>
        </w:rPr>
      </w:pPr>
      <w:r w:rsidRPr="00050079">
        <w:rPr>
          <w:b/>
          <w:bCs/>
          <w:i/>
          <w:iCs/>
        </w:rPr>
        <w:t>Préparation d’une leçon</w:t>
      </w:r>
      <w:r>
        <w:rPr>
          <w:b/>
          <w:bCs/>
          <w:i/>
          <w:iCs/>
        </w:rPr>
        <w:t xml:space="preserve"> par groupe de 5</w:t>
      </w:r>
      <w:r w:rsidRPr="00050079">
        <w:rPr>
          <w:b/>
          <w:bCs/>
          <w:i/>
          <w:iCs/>
        </w:rPr>
        <w:t> :</w:t>
      </w:r>
    </w:p>
    <w:p w14:paraId="06D2AC3A" w14:textId="77777777" w:rsidR="00570D0F" w:rsidRPr="00050079" w:rsidRDefault="00570D0F" w:rsidP="00C34D71">
      <w:pPr>
        <w:pStyle w:val="Paragraphedeliste"/>
        <w:numPr>
          <w:ilvl w:val="0"/>
          <w:numId w:val="65"/>
        </w:numPr>
        <w:spacing w:after="160" w:line="259" w:lineRule="auto"/>
        <w:rPr>
          <w:i/>
          <w:iCs/>
        </w:rPr>
      </w:pPr>
      <w:r w:rsidRPr="00050079">
        <w:rPr>
          <w:i/>
          <w:iCs/>
        </w:rPr>
        <w:t xml:space="preserve">Echauffement du chien, préparation physique </w:t>
      </w:r>
    </w:p>
    <w:p w14:paraId="5B25F021" w14:textId="77777777" w:rsidR="00570D0F" w:rsidRPr="00050079" w:rsidRDefault="00570D0F" w:rsidP="00C34D71">
      <w:pPr>
        <w:pStyle w:val="Paragraphedeliste"/>
        <w:numPr>
          <w:ilvl w:val="0"/>
          <w:numId w:val="65"/>
        </w:numPr>
        <w:spacing w:after="160" w:line="259" w:lineRule="auto"/>
        <w:rPr>
          <w:i/>
          <w:iCs/>
        </w:rPr>
      </w:pPr>
      <w:r w:rsidRPr="00050079">
        <w:rPr>
          <w:i/>
          <w:iCs/>
        </w:rPr>
        <w:t>Expliquer une progression logique du travail du maître et du chien</w:t>
      </w:r>
    </w:p>
    <w:p w14:paraId="597A11A1" w14:textId="77777777" w:rsidR="00570D0F" w:rsidRPr="00050079" w:rsidRDefault="00570D0F" w:rsidP="00C34D71">
      <w:pPr>
        <w:pStyle w:val="Paragraphedeliste"/>
        <w:numPr>
          <w:ilvl w:val="0"/>
          <w:numId w:val="65"/>
        </w:numPr>
        <w:spacing w:after="160" w:line="259" w:lineRule="auto"/>
        <w:rPr>
          <w:i/>
          <w:iCs/>
        </w:rPr>
      </w:pPr>
      <w:r w:rsidRPr="00050079">
        <w:rPr>
          <w:i/>
          <w:iCs/>
        </w:rPr>
        <w:t>Démonstration à faire faire</w:t>
      </w:r>
    </w:p>
    <w:p w14:paraId="3B03400E" w14:textId="77777777" w:rsidR="00570D0F" w:rsidRPr="00050079" w:rsidRDefault="00570D0F" w:rsidP="00C34D71">
      <w:pPr>
        <w:pStyle w:val="Paragraphedeliste"/>
        <w:numPr>
          <w:ilvl w:val="0"/>
          <w:numId w:val="65"/>
        </w:numPr>
        <w:spacing w:after="160" w:line="259" w:lineRule="auto"/>
        <w:rPr>
          <w:i/>
          <w:iCs/>
        </w:rPr>
      </w:pPr>
      <w:r w:rsidRPr="00050079">
        <w:rPr>
          <w:i/>
          <w:iCs/>
        </w:rPr>
        <w:t>Appliquer</w:t>
      </w:r>
    </w:p>
    <w:p w14:paraId="06BD2884" w14:textId="77777777" w:rsidR="00570D0F" w:rsidRPr="00050079" w:rsidRDefault="00570D0F" w:rsidP="00C34D71">
      <w:pPr>
        <w:pStyle w:val="Paragraphedeliste"/>
        <w:numPr>
          <w:ilvl w:val="0"/>
          <w:numId w:val="65"/>
        </w:numPr>
        <w:spacing w:after="160" w:line="259" w:lineRule="auto"/>
        <w:rPr>
          <w:i/>
          <w:iCs/>
        </w:rPr>
      </w:pPr>
      <w:r w:rsidRPr="00050079">
        <w:rPr>
          <w:i/>
          <w:iCs/>
        </w:rPr>
        <w:t>Corriger</w:t>
      </w:r>
    </w:p>
    <w:p w14:paraId="21C7F1BF" w14:textId="77777777" w:rsidR="00570D0F" w:rsidRPr="00050079" w:rsidRDefault="00570D0F" w:rsidP="00C34D71">
      <w:pPr>
        <w:pStyle w:val="Paragraphedeliste"/>
        <w:numPr>
          <w:ilvl w:val="0"/>
          <w:numId w:val="65"/>
        </w:numPr>
        <w:spacing w:after="160" w:line="259" w:lineRule="auto"/>
        <w:rPr>
          <w:i/>
          <w:iCs/>
        </w:rPr>
      </w:pPr>
      <w:r w:rsidRPr="00050079">
        <w:rPr>
          <w:i/>
          <w:iCs/>
        </w:rPr>
        <w:t>Réalisation d’enchaînement</w:t>
      </w:r>
    </w:p>
    <w:p w14:paraId="128FD60C" w14:textId="5CA175BE" w:rsidR="00570D0F" w:rsidRPr="00993678" w:rsidRDefault="00570D0F" w:rsidP="00C34D71">
      <w:pPr>
        <w:pStyle w:val="Paragraphedeliste"/>
        <w:numPr>
          <w:ilvl w:val="0"/>
          <w:numId w:val="65"/>
        </w:numPr>
        <w:spacing w:after="160" w:line="259" w:lineRule="auto"/>
        <w:rPr>
          <w:i/>
          <w:iCs/>
        </w:rPr>
      </w:pPr>
      <w:r w:rsidRPr="00050079">
        <w:rPr>
          <w:i/>
          <w:iCs/>
        </w:rPr>
        <w:lastRenderedPageBreak/>
        <w:t>Questions/réponses</w:t>
      </w:r>
    </w:p>
    <w:p w14:paraId="33134CE6" w14:textId="77777777" w:rsidR="00570D0F" w:rsidRDefault="00570D0F" w:rsidP="00570D0F">
      <w:pPr>
        <w:rPr>
          <w:b/>
          <w:bCs/>
          <w:u w:val="single"/>
        </w:rPr>
      </w:pPr>
      <w:r>
        <w:rPr>
          <w:b/>
          <w:bCs/>
          <w:u w:val="single"/>
        </w:rPr>
        <w:t>Dimanche :</w:t>
      </w:r>
    </w:p>
    <w:p w14:paraId="0679D26C" w14:textId="77777777" w:rsidR="00570D0F" w:rsidRDefault="00570D0F" w:rsidP="00570D0F">
      <w:pPr>
        <w:rPr>
          <w:b/>
          <w:bCs/>
        </w:rPr>
      </w:pPr>
      <w:r>
        <w:rPr>
          <w:b/>
          <w:bCs/>
        </w:rPr>
        <w:t>Règlement du HOOPERS : explication des niveaux, des lignes de challenge, du carré de conduite.</w:t>
      </w:r>
    </w:p>
    <w:p w14:paraId="5B79053F" w14:textId="392EDF2D" w:rsidR="00A579CA" w:rsidRPr="00993678" w:rsidRDefault="00570D0F" w:rsidP="00C02F03">
      <w:pPr>
        <w:rPr>
          <w:b/>
          <w:bCs/>
        </w:rPr>
      </w:pPr>
      <w:r>
        <w:rPr>
          <w:b/>
          <w:bCs/>
        </w:rPr>
        <w:t>Mise en pratique d’une leçon (du débutant au plus avancé) par groupes (travaillé la veille).</w:t>
      </w:r>
    </w:p>
    <w:p w14:paraId="46C958B4" w14:textId="0D9977AC" w:rsidR="00A579CA" w:rsidRPr="00525579" w:rsidRDefault="00A579CA" w:rsidP="00C02F03">
      <w:pPr>
        <w:rPr>
          <w:rFonts w:ascii="Times New Roman" w:hAnsi="Times New Roman"/>
          <w:b/>
        </w:rPr>
      </w:pPr>
    </w:p>
    <w:p w14:paraId="5390AE97" w14:textId="357EA518" w:rsidR="00A579CA" w:rsidRDefault="005311D2" w:rsidP="00C02F03">
      <w:pPr>
        <w:rPr>
          <w:rFonts w:ascii="Times New Roman" w:hAnsi="Times New Roman"/>
          <w:b/>
          <w:sz w:val="28"/>
          <w:szCs w:val="28"/>
          <w:highlight w:val="cyan"/>
        </w:rPr>
      </w:pPr>
      <w:r w:rsidRPr="00812EAE">
        <w:rPr>
          <w:rFonts w:ascii="Times New Roman" w:hAnsi="Times New Roman"/>
          <w:b/>
          <w:sz w:val="28"/>
          <w:szCs w:val="28"/>
          <w:highlight w:val="cyan"/>
        </w:rPr>
        <w:t xml:space="preserve">Propositions validées par la commission </w:t>
      </w:r>
    </w:p>
    <w:p w14:paraId="56905B51" w14:textId="77777777" w:rsidR="00847C2A" w:rsidRPr="005311D2" w:rsidRDefault="00847C2A" w:rsidP="00C02F03">
      <w:pPr>
        <w:rPr>
          <w:rFonts w:ascii="Times New Roman" w:hAnsi="Times New Roman"/>
          <w:b/>
          <w:sz w:val="28"/>
          <w:szCs w:val="28"/>
          <w:highlight w:val="cyan"/>
        </w:rPr>
      </w:pPr>
    </w:p>
    <w:p w14:paraId="79E02DFF" w14:textId="77777777" w:rsidR="00FE0A6A" w:rsidRPr="00525579" w:rsidRDefault="00FE0A6A" w:rsidP="00FE0A6A">
      <w:pPr>
        <w:rPr>
          <w:rFonts w:ascii="Times New Roman" w:hAnsi="Times New Roman"/>
          <w:b/>
          <w:highlight w:val="green"/>
        </w:rPr>
      </w:pPr>
      <w:bookmarkStart w:id="15" w:name="GT_INFORMATIQUE_LICENCES"/>
      <w:r w:rsidRPr="00525579">
        <w:rPr>
          <w:rFonts w:ascii="Times New Roman" w:hAnsi="Times New Roman"/>
          <w:b/>
          <w:highlight w:val="green"/>
        </w:rPr>
        <w:t>GROUPE DE TRAVAIL INFORMATIQUE ET LICENCES</w:t>
      </w:r>
    </w:p>
    <w:bookmarkEnd w:id="15"/>
    <w:p w14:paraId="285196E2" w14:textId="77777777" w:rsidR="00FE0A6A" w:rsidRPr="00525579" w:rsidRDefault="00FE0A6A" w:rsidP="00FE0A6A">
      <w:pPr>
        <w:rPr>
          <w:rFonts w:ascii="Times New Roman" w:hAnsi="Times New Roman"/>
          <w:b/>
        </w:rPr>
      </w:pPr>
    </w:p>
    <w:p w14:paraId="5D1630B2" w14:textId="77777777" w:rsidR="00FE0A6A" w:rsidRPr="00525579" w:rsidRDefault="00FE0A6A" w:rsidP="00FE0A6A">
      <w:pPr>
        <w:rPr>
          <w:rFonts w:ascii="Times New Roman" w:hAnsi="Times New Roman"/>
          <w:b/>
        </w:rPr>
      </w:pPr>
      <w:r w:rsidRPr="00525579">
        <w:rPr>
          <w:rFonts w:ascii="Times New Roman" w:hAnsi="Times New Roman"/>
          <w:b/>
        </w:rPr>
        <w:t>Responsable du Groupe :  Jean-Denis DEVINS</w:t>
      </w:r>
    </w:p>
    <w:p w14:paraId="02FFE9D7" w14:textId="77777777" w:rsidR="00883D45" w:rsidRPr="00525579" w:rsidRDefault="00FE0A6A" w:rsidP="00883D45">
      <w:pPr>
        <w:rPr>
          <w:rFonts w:ascii="Times New Roman" w:hAnsi="Times New Roman"/>
          <w:b/>
        </w:rPr>
      </w:pPr>
      <w:r w:rsidRPr="00525579">
        <w:rPr>
          <w:rFonts w:ascii="Times New Roman" w:hAnsi="Times New Roman"/>
          <w:b/>
        </w:rPr>
        <w:t>Propositions :</w:t>
      </w:r>
    </w:p>
    <w:p w14:paraId="6562A527" w14:textId="77777777" w:rsidR="00883D45" w:rsidRPr="00525579" w:rsidRDefault="00883D45" w:rsidP="00883D45">
      <w:pPr>
        <w:rPr>
          <w:rFonts w:ascii="Times New Roman" w:hAnsi="Times New Roman"/>
          <w:b/>
        </w:rPr>
      </w:pPr>
      <w:r w:rsidRPr="00525579">
        <w:rPr>
          <w:rFonts w:ascii="Times New Roman" w:hAnsi="Times New Roman"/>
          <w:b/>
        </w:rPr>
        <w:t>Pourquoi faire évoluer les principes actuels des licences ?</w:t>
      </w:r>
    </w:p>
    <w:p w14:paraId="1B527A0E" w14:textId="77777777" w:rsidR="00883D45" w:rsidRPr="00525579" w:rsidRDefault="00883D45" w:rsidP="00883D45">
      <w:pPr>
        <w:rPr>
          <w:rFonts w:ascii="Times New Roman" w:hAnsi="Times New Roman"/>
        </w:rPr>
      </w:pPr>
      <w:r w:rsidRPr="00525579">
        <w:rPr>
          <w:rFonts w:ascii="Times New Roman" w:hAnsi="Times New Roman"/>
        </w:rPr>
        <w:t>Les principes actuels correspondent globalement à :</w:t>
      </w:r>
    </w:p>
    <w:p w14:paraId="440D4844" w14:textId="77777777" w:rsidR="00883D45" w:rsidRPr="00525579" w:rsidRDefault="00883D45" w:rsidP="00883D45">
      <w:pPr>
        <w:rPr>
          <w:rFonts w:ascii="Times New Roman" w:hAnsi="Times New Roman"/>
        </w:rPr>
      </w:pPr>
      <w:r w:rsidRPr="00525579">
        <w:rPr>
          <w:rFonts w:ascii="Times New Roman" w:hAnsi="Times New Roman"/>
        </w:rPr>
        <w:tab/>
        <w:t>- l’existant avant la disparition de l’ancien gestionnaire en 2014 y compris l’intégralité de l’historique</w:t>
      </w:r>
    </w:p>
    <w:p w14:paraId="3D3FF4C2" w14:textId="77777777" w:rsidR="00883D45" w:rsidRPr="00525579" w:rsidRDefault="00883D45" w:rsidP="00883D45">
      <w:pPr>
        <w:rPr>
          <w:rFonts w:ascii="Times New Roman" w:hAnsi="Times New Roman"/>
        </w:rPr>
      </w:pPr>
      <w:r w:rsidRPr="00525579">
        <w:rPr>
          <w:rFonts w:ascii="Times New Roman" w:hAnsi="Times New Roman"/>
        </w:rPr>
        <w:tab/>
        <w:t>- la mise en place d’un nouvel outil de gestion des licences devenues des licences ‘SCC/CNEAC’</w:t>
      </w:r>
    </w:p>
    <w:p w14:paraId="0A31B732" w14:textId="77777777" w:rsidR="00883D45" w:rsidRPr="00525579" w:rsidRDefault="00883D45" w:rsidP="00883D45">
      <w:pPr>
        <w:rPr>
          <w:rFonts w:ascii="Times New Roman" w:hAnsi="Times New Roman"/>
        </w:rPr>
      </w:pPr>
      <w:r w:rsidRPr="00525579">
        <w:rPr>
          <w:rFonts w:ascii="Times New Roman" w:hAnsi="Times New Roman"/>
        </w:rPr>
        <w:tab/>
        <w:t>- la gestion des équipes pratiquant l’activité ‘agility’</w:t>
      </w:r>
    </w:p>
    <w:p w14:paraId="5E20E6C9" w14:textId="472BAE0B" w:rsidR="00883D45" w:rsidRPr="00525579" w:rsidRDefault="00883D45" w:rsidP="00883D45">
      <w:pPr>
        <w:rPr>
          <w:rFonts w:ascii="Times New Roman" w:hAnsi="Times New Roman"/>
        </w:rPr>
      </w:pPr>
      <w:r w:rsidRPr="00525579">
        <w:rPr>
          <w:rFonts w:ascii="Times New Roman" w:hAnsi="Times New Roman"/>
        </w:rPr>
        <w:t>Le système actuel ne permet pas une gestion simple et efficace des disparités de pratique des activités CNAEC</w:t>
      </w:r>
    </w:p>
    <w:p w14:paraId="5AA90442" w14:textId="77777777" w:rsidR="00883D45" w:rsidRPr="00525579" w:rsidRDefault="00883D45" w:rsidP="00883D45">
      <w:pPr>
        <w:rPr>
          <w:rFonts w:ascii="Times New Roman" w:hAnsi="Times New Roman"/>
          <w:b/>
        </w:rPr>
      </w:pPr>
      <w:r w:rsidRPr="00525579">
        <w:rPr>
          <w:rFonts w:ascii="Times New Roman" w:hAnsi="Times New Roman"/>
          <w:b/>
        </w:rPr>
        <w:t>Les principes des évolutions de la gestion des licences (sans hiérarchisation) ?</w:t>
      </w:r>
    </w:p>
    <w:p w14:paraId="405A1524" w14:textId="77777777" w:rsidR="00883D45" w:rsidRPr="00525579" w:rsidRDefault="00883D45" w:rsidP="00883D45">
      <w:pPr>
        <w:rPr>
          <w:rFonts w:ascii="Times New Roman" w:hAnsi="Times New Roman"/>
        </w:rPr>
      </w:pPr>
      <w:r w:rsidRPr="00525579">
        <w:rPr>
          <w:rFonts w:ascii="Times New Roman" w:hAnsi="Times New Roman"/>
        </w:rPr>
        <w:t xml:space="preserve">Les évolutions du système de gestion des licences CNEAC ont pour </w:t>
      </w:r>
      <w:proofErr w:type="gramStart"/>
      <w:r w:rsidRPr="00525579">
        <w:rPr>
          <w:rFonts w:ascii="Times New Roman" w:hAnsi="Times New Roman"/>
        </w:rPr>
        <w:t>objectifs  :</w:t>
      </w:r>
      <w:proofErr w:type="gramEnd"/>
    </w:p>
    <w:p w14:paraId="66FF6B19" w14:textId="77777777" w:rsidR="00883D45" w:rsidRPr="00525579" w:rsidRDefault="00883D45" w:rsidP="00883D45">
      <w:pPr>
        <w:rPr>
          <w:rFonts w:ascii="Times New Roman" w:hAnsi="Times New Roman"/>
        </w:rPr>
      </w:pPr>
      <w:r w:rsidRPr="00525579">
        <w:rPr>
          <w:rFonts w:ascii="Times New Roman" w:hAnsi="Times New Roman"/>
        </w:rPr>
        <w:tab/>
        <w:t>- gérer la tarification en fonction des activités pratiquées</w:t>
      </w:r>
    </w:p>
    <w:p w14:paraId="031F488F" w14:textId="77777777" w:rsidR="00883D45" w:rsidRPr="00525579" w:rsidRDefault="00883D45" w:rsidP="00883D45">
      <w:pPr>
        <w:rPr>
          <w:rFonts w:ascii="Times New Roman" w:hAnsi="Times New Roman"/>
        </w:rPr>
      </w:pPr>
      <w:r w:rsidRPr="00525579">
        <w:rPr>
          <w:rFonts w:ascii="Times New Roman" w:hAnsi="Times New Roman"/>
        </w:rPr>
        <w:tab/>
        <w:t>- mettre en place un tarif plein et un tarif réduit</w:t>
      </w:r>
    </w:p>
    <w:p w14:paraId="503F6EEB" w14:textId="00C9576D" w:rsidR="00883D45" w:rsidRPr="00525579" w:rsidRDefault="00883D45" w:rsidP="00883D45">
      <w:pPr>
        <w:rPr>
          <w:rFonts w:ascii="Times New Roman" w:hAnsi="Times New Roman"/>
        </w:rPr>
      </w:pPr>
      <w:r w:rsidRPr="00525579">
        <w:rPr>
          <w:rFonts w:ascii="Times New Roman" w:hAnsi="Times New Roman"/>
        </w:rPr>
        <w:tab/>
        <w:t>- positionner la licence comme un marqueur d’appartenance à la CNEAC plutôt qu’une simple assurance</w:t>
      </w:r>
    </w:p>
    <w:p w14:paraId="3038E48B" w14:textId="77777777" w:rsidR="00883D45" w:rsidRPr="00525579" w:rsidRDefault="00883D45" w:rsidP="00883D45">
      <w:pPr>
        <w:rPr>
          <w:rFonts w:ascii="Times New Roman" w:hAnsi="Times New Roman"/>
          <w:b/>
        </w:rPr>
      </w:pPr>
      <w:r w:rsidRPr="00525579">
        <w:rPr>
          <w:rFonts w:ascii="Times New Roman" w:hAnsi="Times New Roman"/>
          <w:b/>
        </w:rPr>
        <w:t>Une tarification simplifiée : tarif plein, tarif réduit ?</w:t>
      </w:r>
    </w:p>
    <w:p w14:paraId="6F528CAB" w14:textId="77777777" w:rsidR="00883D45" w:rsidRPr="00525579" w:rsidRDefault="00883D45" w:rsidP="00883D45">
      <w:pPr>
        <w:rPr>
          <w:rFonts w:ascii="Times New Roman" w:hAnsi="Times New Roman"/>
        </w:rPr>
      </w:pPr>
      <w:r w:rsidRPr="00525579">
        <w:rPr>
          <w:rFonts w:ascii="Times New Roman" w:hAnsi="Times New Roman"/>
        </w:rPr>
        <w:t>Aujourd’hui il existe un tarif sénior et un tarif jeune (18 ans et moins)</w:t>
      </w:r>
    </w:p>
    <w:p w14:paraId="146F0B28" w14:textId="77777777" w:rsidR="00883D45" w:rsidRPr="00525579" w:rsidRDefault="00883D45" w:rsidP="00883D45">
      <w:pPr>
        <w:rPr>
          <w:rFonts w:ascii="Times New Roman" w:hAnsi="Times New Roman"/>
        </w:rPr>
      </w:pPr>
      <w:r w:rsidRPr="00525579">
        <w:rPr>
          <w:rFonts w:ascii="Times New Roman" w:hAnsi="Times New Roman"/>
        </w:rPr>
        <w:t>Demain un tarif plein et un tarif réduit, ce qui permet de gérer la tarification en fonction :</w:t>
      </w:r>
    </w:p>
    <w:p w14:paraId="2A7F7199" w14:textId="77777777" w:rsidR="00883D45" w:rsidRPr="00525579" w:rsidRDefault="00883D45" w:rsidP="00883D45">
      <w:pPr>
        <w:rPr>
          <w:rFonts w:ascii="Times New Roman" w:hAnsi="Times New Roman"/>
        </w:rPr>
      </w:pPr>
      <w:r w:rsidRPr="00525579">
        <w:rPr>
          <w:rFonts w:ascii="Times New Roman" w:hAnsi="Times New Roman"/>
        </w:rPr>
        <w:tab/>
        <w:t>- de l’utilisation de la licence (par exemple : compétition ou non)</w:t>
      </w:r>
    </w:p>
    <w:p w14:paraId="0340ECE2" w14:textId="77777777" w:rsidR="00883D45" w:rsidRPr="00525579" w:rsidRDefault="00883D45" w:rsidP="00883D45">
      <w:pPr>
        <w:rPr>
          <w:rFonts w:ascii="Times New Roman" w:hAnsi="Times New Roman"/>
        </w:rPr>
      </w:pPr>
      <w:r w:rsidRPr="00525579">
        <w:rPr>
          <w:rFonts w:ascii="Times New Roman" w:hAnsi="Times New Roman"/>
        </w:rPr>
        <w:tab/>
        <w:t xml:space="preserve">- de l’âge du licencié </w:t>
      </w:r>
    </w:p>
    <w:p w14:paraId="64AE4655" w14:textId="77777777" w:rsidR="00883D45" w:rsidRPr="00525579" w:rsidRDefault="00883D45" w:rsidP="00883D45">
      <w:pPr>
        <w:rPr>
          <w:rFonts w:ascii="Times New Roman" w:hAnsi="Times New Roman"/>
        </w:rPr>
      </w:pPr>
      <w:r w:rsidRPr="00525579">
        <w:rPr>
          <w:rFonts w:ascii="Times New Roman" w:hAnsi="Times New Roman"/>
        </w:rPr>
        <w:tab/>
        <w:t>- de l’activité pratiquée (</w:t>
      </w:r>
      <w:r w:rsidRPr="00525579">
        <w:rPr>
          <w:rFonts w:ascii="Times New Roman" w:eastAsia="Tahoma" w:hAnsi="Times New Roman"/>
          <w:color w:val="000000"/>
          <w:kern w:val="2"/>
          <w:lang w:eastAsia="zh-CN" w:bidi="hi-IN"/>
        </w:rPr>
        <w:t>activité XX</w:t>
      </w:r>
      <w:r w:rsidRPr="00525579">
        <w:rPr>
          <w:rFonts w:ascii="Times New Roman" w:hAnsi="Times New Roman"/>
        </w:rPr>
        <w:t>, chien visiteur, intervenant)</w:t>
      </w:r>
    </w:p>
    <w:p w14:paraId="1BBD7D96" w14:textId="02689283" w:rsidR="00883D45" w:rsidRPr="00525579" w:rsidRDefault="00883D45" w:rsidP="00907E6F">
      <w:pPr>
        <w:rPr>
          <w:rFonts w:ascii="Times New Roman" w:hAnsi="Times New Roman"/>
        </w:rPr>
      </w:pPr>
      <w:r w:rsidRPr="00525579">
        <w:rPr>
          <w:rFonts w:ascii="Times New Roman" w:hAnsi="Times New Roman"/>
        </w:rPr>
        <w:t>Le tarif réduit sera déterminé par la commission tout comme le tarif plein</w:t>
      </w:r>
    </w:p>
    <w:p w14:paraId="046A69B0" w14:textId="77777777" w:rsidR="00883D45" w:rsidRPr="00525579" w:rsidRDefault="00883D45" w:rsidP="00883D45">
      <w:pPr>
        <w:pStyle w:val="StandardLTUntertitel"/>
        <w:spacing w:line="240" w:lineRule="auto"/>
        <w:ind w:left="437" w:hanging="345"/>
        <w:jc w:val="left"/>
        <w:rPr>
          <w:rFonts w:ascii="Times New Roman" w:hAnsi="Times New Roman" w:cs="Times New Roman"/>
          <w:sz w:val="24"/>
        </w:rPr>
      </w:pPr>
      <w:r w:rsidRPr="00525579">
        <w:rPr>
          <w:rFonts w:ascii="Times New Roman" w:hAnsi="Times New Roman" w:cs="Times New Roman"/>
          <w:b/>
          <w:sz w:val="24"/>
        </w:rPr>
        <w:t>Une tarification simplifiée : tarif plein, tarif réduit et âge du licencié ?</w:t>
      </w:r>
    </w:p>
    <w:p w14:paraId="0D49A6BF" w14:textId="77777777" w:rsidR="00907E6F" w:rsidRPr="00525579" w:rsidRDefault="00883D45" w:rsidP="00883D45">
      <w:pPr>
        <w:pStyle w:val="StandardLTUntertitel"/>
        <w:spacing w:line="240" w:lineRule="auto"/>
        <w:ind w:left="437" w:hanging="345"/>
        <w:jc w:val="left"/>
        <w:rPr>
          <w:rFonts w:ascii="Times New Roman" w:hAnsi="Times New Roman" w:cs="Times New Roman"/>
          <w:sz w:val="24"/>
        </w:rPr>
      </w:pPr>
      <w:r w:rsidRPr="00525579">
        <w:rPr>
          <w:rFonts w:ascii="Times New Roman" w:hAnsi="Times New Roman" w:cs="Times New Roman"/>
          <w:sz w:val="24"/>
        </w:rPr>
        <w:t>Demain un tarif plein et un tarif réduit en fonction de l’âge de la personne licenciée</w:t>
      </w:r>
      <w:r w:rsidR="00907E6F" w:rsidRPr="00525579">
        <w:rPr>
          <w:rFonts w:ascii="Times New Roman" w:hAnsi="Times New Roman" w:cs="Times New Roman"/>
          <w:sz w:val="24"/>
        </w:rPr>
        <w:t xml:space="preserve"> </w:t>
      </w:r>
    </w:p>
    <w:p w14:paraId="3DF5A33D" w14:textId="77777777" w:rsidR="00907E6F" w:rsidRPr="00525579" w:rsidRDefault="00883D45" w:rsidP="00907E6F">
      <w:pPr>
        <w:pStyle w:val="StandardLTUntertitel"/>
        <w:spacing w:line="240" w:lineRule="auto"/>
        <w:ind w:left="437" w:hanging="345"/>
        <w:jc w:val="left"/>
        <w:rPr>
          <w:rFonts w:ascii="Times New Roman" w:hAnsi="Times New Roman" w:cs="Times New Roman"/>
          <w:sz w:val="24"/>
        </w:rPr>
      </w:pPr>
      <w:proofErr w:type="gramStart"/>
      <w:r w:rsidRPr="00525579">
        <w:rPr>
          <w:rFonts w:ascii="Times New Roman" w:hAnsi="Times New Roman" w:cs="Times New Roman"/>
          <w:sz w:val="24"/>
        </w:rPr>
        <w:t>suivant</w:t>
      </w:r>
      <w:proofErr w:type="gramEnd"/>
      <w:r w:rsidRPr="00525579">
        <w:rPr>
          <w:rFonts w:ascii="Times New Roman" w:hAnsi="Times New Roman" w:cs="Times New Roman"/>
          <w:sz w:val="24"/>
        </w:rPr>
        <w:t xml:space="preserve"> la règle suivante :</w:t>
      </w:r>
    </w:p>
    <w:p w14:paraId="54811BAB" w14:textId="14BBB7D9" w:rsidR="00883D45" w:rsidRPr="00525579" w:rsidRDefault="00883D45" w:rsidP="00C34D71">
      <w:pPr>
        <w:pStyle w:val="StandardLTUntertitel"/>
        <w:numPr>
          <w:ilvl w:val="0"/>
          <w:numId w:val="65"/>
        </w:numPr>
        <w:spacing w:line="240" w:lineRule="auto"/>
        <w:jc w:val="left"/>
        <w:rPr>
          <w:rFonts w:ascii="Times New Roman" w:hAnsi="Times New Roman" w:cs="Times New Roman"/>
          <w:sz w:val="24"/>
        </w:rPr>
      </w:pPr>
      <w:proofErr w:type="gramStart"/>
      <w:r w:rsidRPr="00525579">
        <w:rPr>
          <w:rFonts w:ascii="Times New Roman" w:hAnsi="Times New Roman" w:cs="Times New Roman"/>
          <w:sz w:val="24"/>
        </w:rPr>
        <w:t>l’âge</w:t>
      </w:r>
      <w:proofErr w:type="gramEnd"/>
      <w:r w:rsidRPr="00525579">
        <w:rPr>
          <w:rFonts w:ascii="Times New Roman" w:hAnsi="Times New Roman" w:cs="Times New Roman"/>
          <w:sz w:val="24"/>
        </w:rPr>
        <w:t xml:space="preserve"> est calculé par rapport à une date de référence (31 décembre de l’année  de validité de la licence) s’il est égal ou inférieur 18 ans, le tarif réduit est appliqué.</w:t>
      </w:r>
    </w:p>
    <w:p w14:paraId="39CF7941" w14:textId="4A92F25C" w:rsidR="00883D45" w:rsidRPr="00525579" w:rsidRDefault="00883D45" w:rsidP="00C34D71">
      <w:pPr>
        <w:pStyle w:val="StandardLTUntertitel"/>
        <w:numPr>
          <w:ilvl w:val="0"/>
          <w:numId w:val="65"/>
        </w:numPr>
        <w:spacing w:line="240" w:lineRule="auto"/>
        <w:jc w:val="left"/>
        <w:rPr>
          <w:rFonts w:ascii="Times New Roman" w:hAnsi="Times New Roman" w:cs="Times New Roman"/>
          <w:sz w:val="24"/>
        </w:rPr>
      </w:pPr>
      <w:r w:rsidRPr="00525579">
        <w:rPr>
          <w:rFonts w:ascii="Times New Roman" w:hAnsi="Times New Roman" w:cs="Times New Roman"/>
          <w:sz w:val="24"/>
        </w:rPr>
        <w:t>Le principal avantage est l’affranchissement du changement d’âge en cours d’année et de la date de demande de la licence.</w:t>
      </w:r>
    </w:p>
    <w:p w14:paraId="4C87ED02" w14:textId="77777777" w:rsidR="00907E6F" w:rsidRPr="00525579" w:rsidRDefault="00883D45" w:rsidP="00907E6F">
      <w:pPr>
        <w:pStyle w:val="StandardLTUntertitel"/>
        <w:spacing w:line="240" w:lineRule="auto"/>
        <w:ind w:left="437" w:hanging="345"/>
        <w:jc w:val="left"/>
        <w:rPr>
          <w:rFonts w:ascii="Times New Roman" w:hAnsi="Times New Roman" w:cs="Times New Roman"/>
          <w:sz w:val="24"/>
        </w:rPr>
      </w:pPr>
      <w:r w:rsidRPr="00525579">
        <w:rPr>
          <w:rFonts w:ascii="Times New Roman" w:hAnsi="Times New Roman" w:cs="Times New Roman"/>
          <w:b/>
          <w:sz w:val="24"/>
        </w:rPr>
        <w:t>Une licence sans chien</w:t>
      </w:r>
    </w:p>
    <w:p w14:paraId="21D22F9E" w14:textId="77777777" w:rsidR="00907E6F" w:rsidRPr="00525579" w:rsidRDefault="00883D45" w:rsidP="00907E6F">
      <w:pPr>
        <w:pStyle w:val="StandardLTUntertitel"/>
        <w:spacing w:line="240" w:lineRule="auto"/>
        <w:ind w:left="437" w:hanging="345"/>
        <w:jc w:val="left"/>
        <w:rPr>
          <w:rFonts w:ascii="Times New Roman" w:hAnsi="Times New Roman" w:cs="Times New Roman"/>
          <w:sz w:val="24"/>
        </w:rPr>
      </w:pPr>
      <w:r w:rsidRPr="00525579">
        <w:rPr>
          <w:rFonts w:ascii="Times New Roman" w:hAnsi="Times New Roman" w:cs="Times New Roman"/>
          <w:sz w:val="24"/>
        </w:rPr>
        <w:t>Aujourd’hui les licences ne sont délivrées que pour des couples personne/chien</w:t>
      </w:r>
      <w:r w:rsidR="00907E6F" w:rsidRPr="00525579">
        <w:rPr>
          <w:rFonts w:ascii="Times New Roman" w:hAnsi="Times New Roman" w:cs="Times New Roman"/>
          <w:sz w:val="24"/>
        </w:rPr>
        <w:t xml:space="preserve"> </w:t>
      </w:r>
    </w:p>
    <w:p w14:paraId="2A873CBA" w14:textId="77777777" w:rsidR="00907E6F" w:rsidRPr="00525579" w:rsidRDefault="00883D45" w:rsidP="00907E6F">
      <w:pPr>
        <w:pStyle w:val="StandardLTUntertitel"/>
        <w:spacing w:line="240" w:lineRule="auto"/>
        <w:ind w:left="437" w:hanging="345"/>
        <w:jc w:val="left"/>
        <w:rPr>
          <w:rFonts w:ascii="Times New Roman" w:hAnsi="Times New Roman" w:cs="Times New Roman"/>
          <w:sz w:val="24"/>
        </w:rPr>
      </w:pPr>
      <w:r w:rsidRPr="00525579">
        <w:rPr>
          <w:rFonts w:ascii="Times New Roman" w:hAnsi="Times New Roman" w:cs="Times New Roman"/>
          <w:sz w:val="24"/>
        </w:rPr>
        <w:t xml:space="preserve">Certaines utilisations n’ont pas nécessité de la présence d’un chien (par exemple </w:t>
      </w:r>
    </w:p>
    <w:p w14:paraId="0367C3DD" w14:textId="77777777" w:rsidR="00907E6F" w:rsidRPr="00525579" w:rsidRDefault="00883D45" w:rsidP="00907E6F">
      <w:pPr>
        <w:pStyle w:val="StandardLTUntertitel"/>
        <w:spacing w:line="240" w:lineRule="auto"/>
        <w:ind w:left="437" w:hanging="345"/>
        <w:jc w:val="left"/>
        <w:rPr>
          <w:rFonts w:ascii="Times New Roman" w:hAnsi="Times New Roman" w:cs="Times New Roman"/>
          <w:sz w:val="24"/>
        </w:rPr>
      </w:pPr>
      <w:proofErr w:type="gramStart"/>
      <w:r w:rsidRPr="00525579">
        <w:rPr>
          <w:rFonts w:ascii="Times New Roman" w:hAnsi="Times New Roman" w:cs="Times New Roman"/>
          <w:sz w:val="24"/>
        </w:rPr>
        <w:t>monitorat</w:t>
      </w:r>
      <w:proofErr w:type="gramEnd"/>
      <w:r w:rsidRPr="00525579">
        <w:rPr>
          <w:rFonts w:ascii="Times New Roman" w:hAnsi="Times New Roman" w:cs="Times New Roman"/>
          <w:sz w:val="24"/>
        </w:rPr>
        <w:t xml:space="preserve">, jury …) donc il sera possible de demander des licences sans chien attaché </w:t>
      </w:r>
    </w:p>
    <w:p w14:paraId="61721979" w14:textId="77777777" w:rsidR="00907E6F" w:rsidRPr="00525579" w:rsidRDefault="00883D45" w:rsidP="00907E6F">
      <w:pPr>
        <w:pStyle w:val="StandardLTUntertitel"/>
        <w:spacing w:line="240" w:lineRule="auto"/>
        <w:ind w:left="437" w:hanging="345"/>
        <w:jc w:val="left"/>
        <w:rPr>
          <w:rFonts w:ascii="Times New Roman" w:hAnsi="Times New Roman" w:cs="Times New Roman"/>
          <w:sz w:val="24"/>
        </w:rPr>
      </w:pPr>
      <w:proofErr w:type="gramStart"/>
      <w:r w:rsidRPr="00525579">
        <w:rPr>
          <w:rFonts w:ascii="Times New Roman" w:hAnsi="Times New Roman" w:cs="Times New Roman"/>
          <w:sz w:val="24"/>
        </w:rPr>
        <w:t>en</w:t>
      </w:r>
      <w:proofErr w:type="gramEnd"/>
      <w:r w:rsidRPr="00525579">
        <w:rPr>
          <w:rFonts w:ascii="Times New Roman" w:hAnsi="Times New Roman" w:cs="Times New Roman"/>
          <w:sz w:val="24"/>
        </w:rPr>
        <w:t xml:space="preserve"> fonction : </w:t>
      </w:r>
    </w:p>
    <w:p w14:paraId="1A248924" w14:textId="73356162" w:rsidR="00907E6F" w:rsidRPr="00525579" w:rsidRDefault="00907E6F" w:rsidP="00907E6F">
      <w:pPr>
        <w:pStyle w:val="StandardLTUntertitel"/>
        <w:spacing w:line="240" w:lineRule="auto"/>
        <w:ind w:left="437" w:hanging="345"/>
        <w:jc w:val="left"/>
        <w:rPr>
          <w:rFonts w:ascii="Times New Roman" w:hAnsi="Times New Roman" w:cs="Times New Roman"/>
          <w:sz w:val="24"/>
        </w:rPr>
      </w:pPr>
      <w:r w:rsidRPr="00525579">
        <w:rPr>
          <w:rFonts w:ascii="Times New Roman" w:hAnsi="Times New Roman" w:cs="Times New Roman"/>
          <w:sz w:val="24"/>
        </w:rPr>
        <w:tab/>
      </w:r>
      <w:r w:rsidRPr="00525579">
        <w:rPr>
          <w:rFonts w:ascii="Times New Roman" w:hAnsi="Times New Roman" w:cs="Times New Roman"/>
          <w:sz w:val="24"/>
        </w:rPr>
        <w:tab/>
      </w:r>
      <w:r w:rsidR="00883D45" w:rsidRPr="00525579">
        <w:rPr>
          <w:rFonts w:ascii="Times New Roman" w:hAnsi="Times New Roman" w:cs="Times New Roman"/>
          <w:sz w:val="24"/>
        </w:rPr>
        <w:t>- de l’utilisation de la licence</w:t>
      </w:r>
    </w:p>
    <w:p w14:paraId="717D6916" w14:textId="5FB9FDC7" w:rsidR="00907E6F" w:rsidRPr="00525579" w:rsidRDefault="00907E6F" w:rsidP="00907E6F">
      <w:pPr>
        <w:pStyle w:val="StandardLTUntertitel"/>
        <w:spacing w:line="240" w:lineRule="auto"/>
        <w:ind w:left="437" w:hanging="345"/>
        <w:jc w:val="left"/>
        <w:rPr>
          <w:rFonts w:ascii="Times New Roman" w:hAnsi="Times New Roman" w:cs="Times New Roman"/>
          <w:sz w:val="24"/>
        </w:rPr>
      </w:pPr>
      <w:r w:rsidRPr="00525579">
        <w:rPr>
          <w:rFonts w:ascii="Times New Roman" w:hAnsi="Times New Roman" w:cs="Times New Roman"/>
          <w:sz w:val="24"/>
        </w:rPr>
        <w:tab/>
      </w:r>
      <w:r w:rsidRPr="00525579">
        <w:rPr>
          <w:rFonts w:ascii="Times New Roman" w:hAnsi="Times New Roman" w:cs="Times New Roman"/>
          <w:sz w:val="24"/>
        </w:rPr>
        <w:tab/>
      </w:r>
      <w:r w:rsidR="00883D45" w:rsidRPr="00525579">
        <w:rPr>
          <w:rFonts w:ascii="Times New Roman" w:hAnsi="Times New Roman" w:cs="Times New Roman"/>
          <w:sz w:val="24"/>
        </w:rPr>
        <w:t>- de l’activité pratiquée</w:t>
      </w:r>
    </w:p>
    <w:p w14:paraId="5CC2D905" w14:textId="4421CCC8" w:rsidR="00883D45" w:rsidRPr="00525579" w:rsidRDefault="00883D45" w:rsidP="00907E6F">
      <w:pPr>
        <w:pStyle w:val="StandardLTUntertitel"/>
        <w:spacing w:line="240" w:lineRule="auto"/>
        <w:ind w:left="437" w:hanging="345"/>
        <w:jc w:val="left"/>
        <w:rPr>
          <w:rFonts w:ascii="Times New Roman" w:hAnsi="Times New Roman" w:cs="Times New Roman"/>
          <w:sz w:val="24"/>
        </w:rPr>
      </w:pPr>
      <w:r w:rsidRPr="00525579">
        <w:rPr>
          <w:rFonts w:ascii="Times New Roman" w:hAnsi="Times New Roman" w:cs="Times New Roman"/>
          <w:sz w:val="24"/>
        </w:rPr>
        <w:t>Aujourd’hui seules les licences ‘intervenant’ peuvent entrer dans ce cadre</w:t>
      </w:r>
    </w:p>
    <w:p w14:paraId="3A0C6E82" w14:textId="77777777" w:rsidR="00883D45" w:rsidRPr="00525579" w:rsidRDefault="00883D45" w:rsidP="00883D45">
      <w:pPr>
        <w:pStyle w:val="StandardLTUntertitel"/>
        <w:spacing w:after="355" w:line="240" w:lineRule="auto"/>
        <w:ind w:left="437" w:hanging="345"/>
        <w:jc w:val="left"/>
        <w:rPr>
          <w:rFonts w:ascii="Times New Roman" w:hAnsi="Times New Roman" w:cs="Times New Roman"/>
          <w:sz w:val="24"/>
        </w:rPr>
      </w:pPr>
      <w:r w:rsidRPr="00525579">
        <w:rPr>
          <w:rFonts w:ascii="Times New Roman" w:hAnsi="Times New Roman" w:cs="Times New Roman"/>
          <w:b/>
          <w:sz w:val="24"/>
        </w:rPr>
        <w:t>En résumé :</w:t>
      </w:r>
    </w:p>
    <w:p w14:paraId="09F834F7" w14:textId="77777777" w:rsidR="00883D45" w:rsidRPr="00525579" w:rsidRDefault="00883D45" w:rsidP="00907E6F">
      <w:pPr>
        <w:pStyle w:val="StandardLTUntertitel"/>
        <w:spacing w:line="276" w:lineRule="auto"/>
        <w:ind w:left="567" w:firstLine="0"/>
        <w:jc w:val="left"/>
        <w:rPr>
          <w:rFonts w:ascii="Times New Roman" w:hAnsi="Times New Roman" w:cs="Times New Roman"/>
          <w:sz w:val="24"/>
        </w:rPr>
      </w:pPr>
      <w:r w:rsidRPr="00525579">
        <w:rPr>
          <w:rFonts w:ascii="Times New Roman" w:hAnsi="Times New Roman" w:cs="Times New Roman"/>
          <w:sz w:val="24"/>
        </w:rPr>
        <w:t>- 3 types de licence : propriétaire, conducteur, intervenant</w:t>
      </w:r>
    </w:p>
    <w:p w14:paraId="1214A300" w14:textId="77777777" w:rsidR="00883D45" w:rsidRPr="00525579" w:rsidRDefault="00883D45" w:rsidP="00907E6F">
      <w:pPr>
        <w:pStyle w:val="StandardLTUntertitel"/>
        <w:spacing w:line="276" w:lineRule="auto"/>
        <w:ind w:left="567" w:firstLine="0"/>
        <w:jc w:val="left"/>
        <w:rPr>
          <w:rFonts w:ascii="Times New Roman" w:hAnsi="Times New Roman" w:cs="Times New Roman"/>
          <w:sz w:val="24"/>
        </w:rPr>
      </w:pPr>
      <w:r w:rsidRPr="00525579">
        <w:rPr>
          <w:rFonts w:ascii="Times New Roman" w:hAnsi="Times New Roman" w:cs="Times New Roman"/>
          <w:sz w:val="24"/>
        </w:rPr>
        <w:lastRenderedPageBreak/>
        <w:t>- 2 tarifs de licence : plein tarif, tarif réduit</w:t>
      </w:r>
    </w:p>
    <w:p w14:paraId="3CBE047A" w14:textId="77777777" w:rsidR="00883D45" w:rsidRPr="00525579" w:rsidRDefault="00883D45" w:rsidP="00907E6F">
      <w:pPr>
        <w:pStyle w:val="StandardLTUntertitel"/>
        <w:spacing w:line="276" w:lineRule="auto"/>
        <w:ind w:left="567" w:firstLine="0"/>
        <w:jc w:val="left"/>
        <w:rPr>
          <w:rFonts w:ascii="Times New Roman" w:hAnsi="Times New Roman" w:cs="Times New Roman"/>
          <w:sz w:val="24"/>
        </w:rPr>
      </w:pPr>
      <w:r w:rsidRPr="00525579">
        <w:rPr>
          <w:rFonts w:ascii="Times New Roman" w:hAnsi="Times New Roman" w:cs="Times New Roman"/>
          <w:sz w:val="24"/>
        </w:rPr>
        <w:t xml:space="preserve">- 2 usages : compétition, autre </w:t>
      </w:r>
    </w:p>
    <w:p w14:paraId="60BE8F1D" w14:textId="77777777" w:rsidR="00883D45" w:rsidRPr="00525579" w:rsidRDefault="00883D45" w:rsidP="00907E6F">
      <w:pPr>
        <w:pStyle w:val="StandardLTUntertitel"/>
        <w:spacing w:line="276" w:lineRule="auto"/>
        <w:ind w:left="567" w:firstLine="0"/>
        <w:jc w:val="left"/>
        <w:rPr>
          <w:rFonts w:ascii="Times New Roman" w:hAnsi="Times New Roman" w:cs="Times New Roman"/>
          <w:sz w:val="24"/>
        </w:rPr>
      </w:pPr>
      <w:r w:rsidRPr="00525579">
        <w:rPr>
          <w:rFonts w:ascii="Times New Roman" w:hAnsi="Times New Roman" w:cs="Times New Roman"/>
          <w:sz w:val="24"/>
        </w:rPr>
        <w:t>Pour mémoire :</w:t>
      </w:r>
    </w:p>
    <w:p w14:paraId="098540BA" w14:textId="3874EA50" w:rsidR="00883D45" w:rsidRPr="00525579" w:rsidRDefault="00883D45" w:rsidP="00907E6F">
      <w:pPr>
        <w:pStyle w:val="StandardLTUntertitel"/>
        <w:spacing w:line="276" w:lineRule="auto"/>
        <w:ind w:left="567" w:firstLine="0"/>
        <w:jc w:val="left"/>
        <w:rPr>
          <w:rFonts w:ascii="Times New Roman" w:hAnsi="Times New Roman" w:cs="Times New Roman"/>
          <w:sz w:val="24"/>
        </w:rPr>
      </w:pPr>
      <w:r w:rsidRPr="00525579">
        <w:rPr>
          <w:rFonts w:ascii="Times New Roman" w:hAnsi="Times New Roman" w:cs="Times New Roman"/>
          <w:sz w:val="24"/>
        </w:rPr>
        <w:t xml:space="preserve">- </w:t>
      </w:r>
      <w:r w:rsidR="000600AB">
        <w:rPr>
          <w:rFonts w:ascii="Times New Roman" w:hAnsi="Times New Roman" w:cs="Times New Roman"/>
          <w:sz w:val="24"/>
        </w:rPr>
        <w:t xml:space="preserve">Pour la catégorie Handi : </w:t>
      </w:r>
      <w:r w:rsidRPr="00525579">
        <w:rPr>
          <w:rFonts w:ascii="Times New Roman" w:hAnsi="Times New Roman" w:cs="Times New Roman"/>
          <w:sz w:val="24"/>
        </w:rPr>
        <w:t>8 classes de handicap : 0, 1, 2, 3, 4, 5, 6, 7</w:t>
      </w:r>
    </w:p>
    <w:p w14:paraId="18FBBF58" w14:textId="2A2FA7B9" w:rsidR="00883D45" w:rsidRPr="00525579" w:rsidRDefault="00883D45" w:rsidP="00525579">
      <w:pPr>
        <w:pStyle w:val="StandardLTUntertitel"/>
        <w:spacing w:line="276" w:lineRule="auto"/>
        <w:ind w:left="567" w:firstLine="0"/>
        <w:jc w:val="left"/>
        <w:rPr>
          <w:rFonts w:ascii="Times New Roman" w:hAnsi="Times New Roman" w:cs="Times New Roman"/>
          <w:sz w:val="24"/>
        </w:rPr>
      </w:pPr>
      <w:r w:rsidRPr="00525579">
        <w:rPr>
          <w:rFonts w:ascii="Times New Roman" w:hAnsi="Times New Roman" w:cs="Times New Roman"/>
          <w:sz w:val="24"/>
        </w:rPr>
        <w:t xml:space="preserve">- </w:t>
      </w:r>
      <w:r w:rsidR="00D41FE7">
        <w:rPr>
          <w:rFonts w:ascii="Times New Roman" w:hAnsi="Times New Roman" w:cs="Times New Roman"/>
          <w:sz w:val="24"/>
        </w:rPr>
        <w:t xml:space="preserve">Les 11 </w:t>
      </w:r>
      <w:r w:rsidRPr="00525579">
        <w:rPr>
          <w:rFonts w:ascii="Times New Roman" w:hAnsi="Times New Roman" w:cs="Times New Roman"/>
          <w:sz w:val="24"/>
        </w:rPr>
        <w:t xml:space="preserve">activités : Agility, Attelage, </w:t>
      </w:r>
      <w:proofErr w:type="spellStart"/>
      <w:r w:rsidRPr="00525579">
        <w:rPr>
          <w:rFonts w:ascii="Times New Roman" w:hAnsi="Times New Roman" w:cs="Times New Roman"/>
          <w:sz w:val="24"/>
        </w:rPr>
        <w:t>Canicross</w:t>
      </w:r>
      <w:proofErr w:type="spellEnd"/>
      <w:r w:rsidRPr="00525579">
        <w:rPr>
          <w:rFonts w:ascii="Times New Roman" w:hAnsi="Times New Roman" w:cs="Times New Roman"/>
          <w:sz w:val="24"/>
        </w:rPr>
        <w:t xml:space="preserve">, Chien Visiteur, </w:t>
      </w:r>
      <w:proofErr w:type="spellStart"/>
      <w:proofErr w:type="gramStart"/>
      <w:r w:rsidRPr="00525579">
        <w:rPr>
          <w:rFonts w:ascii="Times New Roman" w:hAnsi="Times New Roman" w:cs="Times New Roman"/>
          <w:sz w:val="24"/>
        </w:rPr>
        <w:t>Dogdancing</w:t>
      </w:r>
      <w:proofErr w:type="spellEnd"/>
      <w:r w:rsidRPr="00525579">
        <w:rPr>
          <w:rFonts w:ascii="Times New Roman" w:hAnsi="Times New Roman" w:cs="Times New Roman"/>
          <w:sz w:val="24"/>
        </w:rPr>
        <w:t xml:space="preserve">,  </w:t>
      </w:r>
      <w:r w:rsidR="00D41FE7">
        <w:rPr>
          <w:rFonts w:ascii="Times New Roman" w:hAnsi="Times New Roman" w:cs="Times New Roman"/>
          <w:sz w:val="24"/>
        </w:rPr>
        <w:t>Ecole</w:t>
      </w:r>
      <w:proofErr w:type="gramEnd"/>
      <w:r w:rsidR="00D41FE7">
        <w:rPr>
          <w:rFonts w:ascii="Times New Roman" w:hAnsi="Times New Roman" w:cs="Times New Roman"/>
          <w:sz w:val="24"/>
        </w:rPr>
        <w:t xml:space="preserve"> du chiot </w:t>
      </w:r>
      <w:r w:rsidRPr="00525579">
        <w:rPr>
          <w:rFonts w:ascii="Times New Roman" w:hAnsi="Times New Roman" w:cs="Times New Roman"/>
          <w:sz w:val="24"/>
        </w:rPr>
        <w:t xml:space="preserve">Education Canine, </w:t>
      </w:r>
      <w:proofErr w:type="spellStart"/>
      <w:r w:rsidRPr="00525579">
        <w:rPr>
          <w:rFonts w:ascii="Times New Roman" w:hAnsi="Times New Roman" w:cs="Times New Roman"/>
          <w:sz w:val="24"/>
        </w:rPr>
        <w:t>Flyball</w:t>
      </w:r>
      <w:proofErr w:type="spellEnd"/>
      <w:r w:rsidRPr="00525579">
        <w:rPr>
          <w:rFonts w:ascii="Times New Roman" w:hAnsi="Times New Roman" w:cs="Times New Roman"/>
          <w:sz w:val="24"/>
        </w:rPr>
        <w:t xml:space="preserve">, Frisbee, </w:t>
      </w:r>
      <w:proofErr w:type="spellStart"/>
      <w:r w:rsidRPr="00525579">
        <w:rPr>
          <w:rFonts w:ascii="Times New Roman" w:hAnsi="Times New Roman" w:cs="Times New Roman"/>
          <w:sz w:val="24"/>
        </w:rPr>
        <w:t>Hoopers</w:t>
      </w:r>
      <w:proofErr w:type="spellEnd"/>
      <w:r w:rsidRPr="00525579">
        <w:rPr>
          <w:rFonts w:ascii="Times New Roman" w:hAnsi="Times New Roman" w:cs="Times New Roman"/>
          <w:sz w:val="24"/>
        </w:rPr>
        <w:t>, Intervenant</w:t>
      </w:r>
    </w:p>
    <w:p w14:paraId="0CE8507D" w14:textId="5CF472C9" w:rsidR="00883D45" w:rsidRPr="00883D45" w:rsidRDefault="00883D45" w:rsidP="00883D45">
      <w:pPr>
        <w:rPr>
          <w:rFonts w:ascii="Times New Roman" w:hAnsi="Times New Roman"/>
        </w:rPr>
      </w:pPr>
      <w:r w:rsidRPr="00883D45">
        <w:rPr>
          <w:rFonts w:ascii="Times New Roman" w:hAnsi="Times New Roman"/>
          <w:noProof/>
        </w:rPr>
        <w:drawing>
          <wp:anchor distT="0" distB="0" distL="0" distR="0" simplePos="0" relativeHeight="251675648" behindDoc="0" locked="0" layoutInCell="1" allowOverlap="1" wp14:anchorId="476483C2" wp14:editId="71E2BD0E">
            <wp:simplePos x="0" y="0"/>
            <wp:positionH relativeFrom="column">
              <wp:posOffset>756285</wp:posOffset>
            </wp:positionH>
            <wp:positionV relativeFrom="paragraph">
              <wp:posOffset>85725</wp:posOffset>
            </wp:positionV>
            <wp:extent cx="4605020" cy="2882900"/>
            <wp:effectExtent l="0" t="0" r="5080" b="0"/>
            <wp:wrapSquare wrapText="largest"/>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4"/>
                    <a:stretch>
                      <a:fillRect/>
                    </a:stretch>
                  </pic:blipFill>
                  <pic:spPr bwMode="auto">
                    <a:xfrm>
                      <a:off x="0" y="0"/>
                      <a:ext cx="4605020" cy="2882900"/>
                    </a:xfrm>
                    <a:prstGeom prst="rect">
                      <a:avLst/>
                    </a:prstGeom>
                  </pic:spPr>
                </pic:pic>
              </a:graphicData>
            </a:graphic>
            <wp14:sizeRelV relativeFrom="margin">
              <wp14:pctHeight>0</wp14:pctHeight>
            </wp14:sizeRelV>
          </wp:anchor>
        </w:drawing>
      </w:r>
    </w:p>
    <w:p w14:paraId="477412FC" w14:textId="77777777" w:rsidR="00883D45" w:rsidRPr="00883D45" w:rsidRDefault="00883D45" w:rsidP="00FE0A6A">
      <w:pPr>
        <w:rPr>
          <w:rFonts w:ascii="Times New Roman" w:hAnsi="Times New Roman"/>
          <w:b/>
        </w:rPr>
      </w:pPr>
    </w:p>
    <w:p w14:paraId="66508DDC" w14:textId="77777777" w:rsidR="00883D45" w:rsidRDefault="00883D45" w:rsidP="00FE0A6A">
      <w:pPr>
        <w:rPr>
          <w:rFonts w:ascii="Times New Roman" w:hAnsi="Times New Roman"/>
          <w:b/>
          <w:bCs/>
        </w:rPr>
      </w:pPr>
    </w:p>
    <w:p w14:paraId="4C2EDE58" w14:textId="77777777" w:rsidR="00883D45" w:rsidRDefault="00883D45" w:rsidP="00FE0A6A">
      <w:pPr>
        <w:rPr>
          <w:rFonts w:ascii="Times New Roman" w:hAnsi="Times New Roman"/>
          <w:b/>
          <w:bCs/>
        </w:rPr>
      </w:pPr>
    </w:p>
    <w:p w14:paraId="5B95A1CC" w14:textId="77777777" w:rsidR="00883D45" w:rsidRDefault="00883D45" w:rsidP="00FE0A6A">
      <w:pPr>
        <w:rPr>
          <w:rFonts w:ascii="Times New Roman" w:hAnsi="Times New Roman"/>
          <w:b/>
          <w:bCs/>
        </w:rPr>
      </w:pPr>
    </w:p>
    <w:p w14:paraId="6A656D21" w14:textId="77777777" w:rsidR="00883D45" w:rsidRDefault="00883D45" w:rsidP="00FE0A6A">
      <w:pPr>
        <w:rPr>
          <w:rFonts w:ascii="Times New Roman" w:hAnsi="Times New Roman"/>
          <w:b/>
          <w:bCs/>
        </w:rPr>
      </w:pPr>
    </w:p>
    <w:p w14:paraId="566A61F3" w14:textId="77777777" w:rsidR="00883D45" w:rsidRDefault="00883D45" w:rsidP="00FE0A6A">
      <w:pPr>
        <w:rPr>
          <w:rFonts w:ascii="Times New Roman" w:hAnsi="Times New Roman"/>
          <w:b/>
          <w:bCs/>
        </w:rPr>
      </w:pPr>
    </w:p>
    <w:p w14:paraId="0F0F839E" w14:textId="77777777" w:rsidR="00883D45" w:rsidRDefault="00883D45" w:rsidP="00FE0A6A">
      <w:pPr>
        <w:rPr>
          <w:rFonts w:ascii="Times New Roman" w:hAnsi="Times New Roman"/>
          <w:b/>
          <w:bCs/>
        </w:rPr>
      </w:pPr>
    </w:p>
    <w:p w14:paraId="5FE950CC" w14:textId="77777777" w:rsidR="00883D45" w:rsidRDefault="00883D45" w:rsidP="00FE0A6A">
      <w:pPr>
        <w:rPr>
          <w:rFonts w:ascii="Times New Roman" w:hAnsi="Times New Roman"/>
          <w:b/>
          <w:bCs/>
        </w:rPr>
      </w:pPr>
    </w:p>
    <w:p w14:paraId="2D57A593" w14:textId="77777777" w:rsidR="00883D45" w:rsidRDefault="00883D45" w:rsidP="00FE0A6A">
      <w:pPr>
        <w:rPr>
          <w:rFonts w:ascii="Times New Roman" w:hAnsi="Times New Roman"/>
          <w:b/>
          <w:bCs/>
        </w:rPr>
      </w:pPr>
    </w:p>
    <w:p w14:paraId="0D7609F3" w14:textId="77777777" w:rsidR="00883D45" w:rsidRDefault="00883D45" w:rsidP="00FE0A6A">
      <w:pPr>
        <w:rPr>
          <w:rFonts w:ascii="Times New Roman" w:hAnsi="Times New Roman"/>
          <w:b/>
          <w:bCs/>
        </w:rPr>
      </w:pPr>
    </w:p>
    <w:p w14:paraId="3439B0EF" w14:textId="77777777" w:rsidR="00883D45" w:rsidRDefault="00883D45" w:rsidP="00FE0A6A">
      <w:pPr>
        <w:rPr>
          <w:rFonts w:ascii="Times New Roman" w:hAnsi="Times New Roman"/>
          <w:b/>
          <w:bCs/>
        </w:rPr>
      </w:pPr>
    </w:p>
    <w:p w14:paraId="193D8C1E" w14:textId="77777777" w:rsidR="00883D45" w:rsidRDefault="00883D45" w:rsidP="00FE0A6A">
      <w:pPr>
        <w:rPr>
          <w:rFonts w:ascii="Times New Roman" w:hAnsi="Times New Roman"/>
          <w:b/>
          <w:bCs/>
        </w:rPr>
      </w:pPr>
    </w:p>
    <w:p w14:paraId="37DEF7B9" w14:textId="77777777" w:rsidR="00883D45" w:rsidRDefault="00883D45" w:rsidP="00FE0A6A">
      <w:pPr>
        <w:rPr>
          <w:rFonts w:ascii="Times New Roman" w:hAnsi="Times New Roman"/>
          <w:b/>
          <w:bCs/>
        </w:rPr>
      </w:pPr>
    </w:p>
    <w:p w14:paraId="40B8A32A" w14:textId="77777777" w:rsidR="00883D45" w:rsidRDefault="00883D45" w:rsidP="00FE0A6A">
      <w:pPr>
        <w:rPr>
          <w:rFonts w:ascii="Times New Roman" w:hAnsi="Times New Roman"/>
          <w:b/>
          <w:bCs/>
        </w:rPr>
      </w:pPr>
    </w:p>
    <w:p w14:paraId="044859FC" w14:textId="77777777" w:rsidR="00883D45" w:rsidRDefault="00883D45" w:rsidP="00FE0A6A">
      <w:pPr>
        <w:rPr>
          <w:rFonts w:ascii="Times New Roman" w:hAnsi="Times New Roman"/>
          <w:b/>
          <w:bCs/>
        </w:rPr>
      </w:pPr>
    </w:p>
    <w:p w14:paraId="2916C244" w14:textId="77777777" w:rsidR="00883D45" w:rsidRDefault="00883D45" w:rsidP="00FE0A6A">
      <w:pPr>
        <w:rPr>
          <w:rFonts w:ascii="Times New Roman" w:hAnsi="Times New Roman"/>
          <w:b/>
          <w:bCs/>
        </w:rPr>
      </w:pPr>
    </w:p>
    <w:p w14:paraId="2882834C" w14:textId="77777777" w:rsidR="00883D45" w:rsidRPr="00907E6F" w:rsidRDefault="00883D45" w:rsidP="00FE0A6A">
      <w:pPr>
        <w:rPr>
          <w:rFonts w:ascii="Times New Roman" w:hAnsi="Times New Roman"/>
          <w:b/>
          <w:bCs/>
          <w:sz w:val="28"/>
          <w:szCs w:val="28"/>
        </w:rPr>
      </w:pPr>
    </w:p>
    <w:p w14:paraId="4A5ECFA2" w14:textId="7A1004B1" w:rsidR="00FE0A6A" w:rsidRDefault="002602E3" w:rsidP="00FE0A6A">
      <w:r w:rsidRPr="00525579">
        <w:t>Intégrer les formateurs MEC1-2 à la liste des personnes pouvant être membres du jury des CAESC sous réserve d'être titulaire d'une licence</w:t>
      </w:r>
    </w:p>
    <w:p w14:paraId="5390ED17" w14:textId="77777777" w:rsidR="00C27CB2" w:rsidRPr="00525579" w:rsidRDefault="00C27CB2" w:rsidP="00FE0A6A">
      <w:pPr>
        <w:rPr>
          <w:rFonts w:ascii="Times New Roman" w:hAnsi="Times New Roman"/>
          <w:bCs/>
        </w:rPr>
      </w:pPr>
    </w:p>
    <w:p w14:paraId="2CD96F2A" w14:textId="77777777" w:rsidR="00847C2A" w:rsidRPr="00812EAE" w:rsidRDefault="00847C2A" w:rsidP="00847C2A">
      <w:pPr>
        <w:rPr>
          <w:rFonts w:ascii="Times New Roman" w:hAnsi="Times New Roman"/>
          <w:b/>
          <w:sz w:val="28"/>
          <w:szCs w:val="28"/>
          <w:highlight w:val="cyan"/>
        </w:rPr>
      </w:pPr>
      <w:r w:rsidRPr="00812EAE">
        <w:rPr>
          <w:rFonts w:ascii="Times New Roman" w:hAnsi="Times New Roman"/>
          <w:b/>
          <w:sz w:val="28"/>
          <w:szCs w:val="28"/>
          <w:highlight w:val="cyan"/>
        </w:rPr>
        <w:t xml:space="preserve">Propositions validées par la commission </w:t>
      </w:r>
    </w:p>
    <w:p w14:paraId="6A0685BB" w14:textId="77777777" w:rsidR="00B3643C" w:rsidRDefault="00B3643C" w:rsidP="00315B20">
      <w:pPr>
        <w:pStyle w:val="Standard"/>
        <w:rPr>
          <w:rFonts w:ascii="Times New Roman" w:hAnsi="Times New Roman" w:cs="Times New Roman"/>
        </w:rPr>
      </w:pPr>
    </w:p>
    <w:p w14:paraId="174556EA" w14:textId="77777777" w:rsidR="001C5B02" w:rsidRPr="001744D1" w:rsidRDefault="001C5B02" w:rsidP="001C5B02">
      <w:pPr>
        <w:rPr>
          <w:rFonts w:ascii="Times New Roman" w:eastAsia="Times New Roman" w:hAnsi="Times New Roman"/>
          <w:b/>
          <w:bCs/>
          <w:color w:val="000080"/>
          <w:u w:val="single"/>
        </w:rPr>
      </w:pPr>
      <w:bookmarkStart w:id="16" w:name="GT_INTERNET"/>
    </w:p>
    <w:p w14:paraId="5A24173D" w14:textId="77777777" w:rsidR="000E75CB" w:rsidRPr="009C1BE3" w:rsidRDefault="000E75CB" w:rsidP="000E75CB">
      <w:pPr>
        <w:rPr>
          <w:rStyle w:val="lev"/>
          <w:rFonts w:ascii="Times New Roman" w:hAnsi="Times New Roman"/>
          <w:bCs w:val="0"/>
        </w:rPr>
      </w:pPr>
      <w:r w:rsidRPr="009C1BE3">
        <w:rPr>
          <w:rStyle w:val="lev"/>
          <w:rFonts w:ascii="Times New Roman" w:hAnsi="Times New Roman"/>
          <w:bCs w:val="0"/>
          <w:highlight w:val="green"/>
        </w:rPr>
        <w:t xml:space="preserve">GROUPE DE </w:t>
      </w:r>
      <w:r w:rsidRPr="000E75CB">
        <w:rPr>
          <w:rStyle w:val="lev"/>
          <w:rFonts w:ascii="Times New Roman" w:hAnsi="Times New Roman"/>
          <w:bCs w:val="0"/>
          <w:highlight w:val="green"/>
        </w:rPr>
        <w:t>TRAVAIL INTERNET</w:t>
      </w:r>
    </w:p>
    <w:bookmarkEnd w:id="16"/>
    <w:p w14:paraId="359C5CE5" w14:textId="77777777" w:rsidR="000E75CB" w:rsidRPr="00907E6F" w:rsidRDefault="000E75CB" w:rsidP="000E75CB">
      <w:pPr>
        <w:rPr>
          <w:rFonts w:ascii="Times New Roman" w:hAnsi="Times New Roman"/>
          <w:b/>
          <w:sz w:val="28"/>
          <w:szCs w:val="28"/>
        </w:rPr>
      </w:pPr>
      <w:r w:rsidRPr="00907E6F">
        <w:rPr>
          <w:rFonts w:ascii="Times New Roman" w:hAnsi="Times New Roman"/>
          <w:b/>
          <w:sz w:val="28"/>
          <w:szCs w:val="28"/>
        </w:rPr>
        <w:t>Responsable du Groupe : Monsieur David POWELL</w:t>
      </w:r>
    </w:p>
    <w:p w14:paraId="4AA49FF2" w14:textId="77777777" w:rsidR="000E75CB" w:rsidRPr="00907E6F" w:rsidRDefault="000E75CB" w:rsidP="000E75CB">
      <w:pPr>
        <w:rPr>
          <w:rFonts w:ascii="Times New Roman" w:hAnsi="Times New Roman"/>
          <w:b/>
          <w:sz w:val="28"/>
          <w:szCs w:val="28"/>
        </w:rPr>
      </w:pPr>
      <w:r w:rsidRPr="00907E6F">
        <w:rPr>
          <w:rFonts w:ascii="Times New Roman" w:hAnsi="Times New Roman"/>
          <w:b/>
          <w:sz w:val="28"/>
          <w:szCs w:val="28"/>
        </w:rPr>
        <w:t>Propositions :</w:t>
      </w:r>
    </w:p>
    <w:p w14:paraId="2898F031" w14:textId="77777777" w:rsidR="00CA60B7" w:rsidRPr="00907E6F" w:rsidRDefault="00CA60B7" w:rsidP="00CA60B7">
      <w:pPr>
        <w:pStyle w:val="Titre2"/>
        <w:rPr>
          <w:rFonts w:ascii="Times New Roman" w:hAnsi="Times New Roman" w:cs="Times New Roman"/>
          <w:color w:val="auto"/>
          <w:sz w:val="28"/>
          <w:szCs w:val="28"/>
        </w:rPr>
      </w:pPr>
      <w:r w:rsidRPr="00907E6F">
        <w:rPr>
          <w:rFonts w:ascii="Times New Roman" w:hAnsi="Times New Roman" w:cs="Times New Roman"/>
          <w:color w:val="auto"/>
          <w:sz w:val="28"/>
          <w:szCs w:val="28"/>
        </w:rPr>
        <w:t>Un état sur le développement des mini-sites</w:t>
      </w:r>
      <w:r w:rsidR="00806CC4" w:rsidRPr="00907E6F">
        <w:rPr>
          <w:rFonts w:ascii="Times New Roman" w:hAnsi="Times New Roman" w:cs="Times New Roman"/>
          <w:color w:val="auto"/>
          <w:sz w:val="28"/>
          <w:szCs w:val="28"/>
        </w:rPr>
        <w:t xml:space="preserve"> sur le portail SCC</w:t>
      </w:r>
    </w:p>
    <w:p w14:paraId="0E434326" w14:textId="77777777" w:rsidR="00CA60B7" w:rsidRPr="00907E6F" w:rsidRDefault="00CA60B7" w:rsidP="00CA60B7">
      <w:pPr>
        <w:pStyle w:val="Corpsdetexte"/>
        <w:rPr>
          <w:rFonts w:cs="Times New Roman"/>
          <w:sz w:val="28"/>
          <w:szCs w:val="28"/>
        </w:rPr>
      </w:pPr>
      <w:r w:rsidRPr="00907E6F">
        <w:rPr>
          <w:rFonts w:cs="Times New Roman"/>
          <w:sz w:val="28"/>
          <w:szCs w:val="28"/>
        </w:rPr>
        <w:t>Les « mini-sites » suivants sont opérationnels :</w:t>
      </w:r>
    </w:p>
    <w:p w14:paraId="4573B6E3" w14:textId="77777777" w:rsidR="00CA60B7" w:rsidRPr="00CA60B7" w:rsidRDefault="007B2B16" w:rsidP="00C34D71">
      <w:pPr>
        <w:pStyle w:val="Corpsdetexte"/>
        <w:widowControl/>
        <w:numPr>
          <w:ilvl w:val="0"/>
          <w:numId w:val="55"/>
        </w:numPr>
        <w:suppressAutoHyphens w:val="0"/>
        <w:spacing w:line="276" w:lineRule="auto"/>
        <w:jc w:val="left"/>
        <w:rPr>
          <w:rFonts w:cs="Times New Roman"/>
        </w:rPr>
      </w:pPr>
      <w:hyperlink r:id="rId15">
        <w:r w:rsidR="00CA60B7" w:rsidRPr="00CA60B7">
          <w:rPr>
            <w:rStyle w:val="InternetLink"/>
            <w:rFonts w:cs="Times New Roman"/>
          </w:rPr>
          <w:t>https://www.centrale-canine.fr/cneac-gt-agility</w:t>
        </w:r>
      </w:hyperlink>
    </w:p>
    <w:p w14:paraId="033BF125" w14:textId="77777777" w:rsidR="00CA60B7" w:rsidRPr="00CA60B7" w:rsidRDefault="007B2B16" w:rsidP="00C34D71">
      <w:pPr>
        <w:pStyle w:val="Corpsdetexte"/>
        <w:widowControl/>
        <w:numPr>
          <w:ilvl w:val="0"/>
          <w:numId w:val="55"/>
        </w:numPr>
        <w:suppressAutoHyphens w:val="0"/>
        <w:spacing w:line="276" w:lineRule="auto"/>
        <w:jc w:val="left"/>
        <w:rPr>
          <w:rFonts w:cs="Times New Roman"/>
        </w:rPr>
      </w:pPr>
      <w:hyperlink r:id="rId16">
        <w:r w:rsidR="00CA60B7" w:rsidRPr="00CA60B7">
          <w:rPr>
            <w:rStyle w:val="InternetLink"/>
            <w:rFonts w:cs="Times New Roman"/>
          </w:rPr>
          <w:t>https://www.centrale-canine.fr/cneac-gt-attelage</w:t>
        </w:r>
      </w:hyperlink>
    </w:p>
    <w:p w14:paraId="2D9EC147" w14:textId="77777777" w:rsidR="00CA60B7" w:rsidRPr="00CA60B7" w:rsidRDefault="007B2B16" w:rsidP="00C34D71">
      <w:pPr>
        <w:pStyle w:val="Corpsdetexte"/>
        <w:widowControl/>
        <w:numPr>
          <w:ilvl w:val="0"/>
          <w:numId w:val="55"/>
        </w:numPr>
        <w:suppressAutoHyphens w:val="0"/>
        <w:spacing w:line="276" w:lineRule="auto"/>
        <w:jc w:val="left"/>
        <w:rPr>
          <w:rFonts w:cs="Times New Roman"/>
        </w:rPr>
      </w:pPr>
      <w:hyperlink r:id="rId17">
        <w:r w:rsidR="00CA60B7" w:rsidRPr="00CA60B7">
          <w:rPr>
            <w:rStyle w:val="InternetLink"/>
            <w:rFonts w:cs="Times New Roman"/>
          </w:rPr>
          <w:t>https://www.centrale-canine.fr/cneac-gt-chiens-visiteurs</w:t>
        </w:r>
      </w:hyperlink>
    </w:p>
    <w:p w14:paraId="3E699A69" w14:textId="77777777" w:rsidR="00CA60B7" w:rsidRPr="00CA60B7" w:rsidRDefault="007B2B16" w:rsidP="00C34D71">
      <w:pPr>
        <w:pStyle w:val="Corpsdetexte"/>
        <w:widowControl/>
        <w:numPr>
          <w:ilvl w:val="0"/>
          <w:numId w:val="55"/>
        </w:numPr>
        <w:suppressAutoHyphens w:val="0"/>
        <w:spacing w:line="276" w:lineRule="auto"/>
        <w:jc w:val="left"/>
        <w:rPr>
          <w:rFonts w:cs="Times New Roman"/>
        </w:rPr>
      </w:pPr>
      <w:hyperlink r:id="rId18">
        <w:r w:rsidR="00CA60B7" w:rsidRPr="00CA60B7">
          <w:rPr>
            <w:rStyle w:val="InternetLink"/>
            <w:rFonts w:cs="Times New Roman"/>
          </w:rPr>
          <w:t>https://www.centrale-canine.fr/cneac-gt-cross-canin</w:t>
        </w:r>
      </w:hyperlink>
      <w:r w:rsidR="00CA60B7" w:rsidRPr="00CA60B7">
        <w:rPr>
          <w:rFonts w:cs="Times New Roman"/>
        </w:rPr>
        <w:t xml:space="preserve">  (pas encore référencé dans le menu SCC)</w:t>
      </w:r>
    </w:p>
    <w:p w14:paraId="745581E9" w14:textId="77777777" w:rsidR="00CA60B7" w:rsidRPr="00CA60B7" w:rsidRDefault="007B2B16" w:rsidP="00C34D71">
      <w:pPr>
        <w:pStyle w:val="Corpsdetexte"/>
        <w:widowControl/>
        <w:numPr>
          <w:ilvl w:val="0"/>
          <w:numId w:val="55"/>
        </w:numPr>
        <w:suppressAutoHyphens w:val="0"/>
        <w:spacing w:line="276" w:lineRule="auto"/>
        <w:jc w:val="left"/>
        <w:rPr>
          <w:rFonts w:cs="Times New Roman"/>
        </w:rPr>
      </w:pPr>
      <w:hyperlink r:id="rId19">
        <w:r w:rsidR="00CA60B7" w:rsidRPr="00CA60B7">
          <w:rPr>
            <w:rStyle w:val="InternetLink"/>
            <w:rFonts w:cs="Times New Roman"/>
          </w:rPr>
          <w:t>https://www.centrale-canine.fr/cneac-gt-frisbee</w:t>
        </w:r>
      </w:hyperlink>
    </w:p>
    <w:p w14:paraId="0F65CAB3" w14:textId="77777777" w:rsidR="00CA60B7" w:rsidRPr="00CA60B7" w:rsidRDefault="007B2B16" w:rsidP="00C34D71">
      <w:pPr>
        <w:pStyle w:val="Corpsdetexte"/>
        <w:widowControl/>
        <w:numPr>
          <w:ilvl w:val="0"/>
          <w:numId w:val="55"/>
        </w:numPr>
        <w:suppressAutoHyphens w:val="0"/>
        <w:spacing w:line="276" w:lineRule="auto"/>
        <w:jc w:val="left"/>
        <w:rPr>
          <w:rFonts w:cs="Times New Roman"/>
        </w:rPr>
      </w:pPr>
      <w:hyperlink r:id="rId20">
        <w:r w:rsidR="00CA60B7" w:rsidRPr="00CA60B7">
          <w:rPr>
            <w:rStyle w:val="InternetLink"/>
            <w:rFonts w:cs="Times New Roman"/>
          </w:rPr>
          <w:t>https://www.centrale-canine.fr/cneac-gt-dog-dancing</w:t>
        </w:r>
      </w:hyperlink>
    </w:p>
    <w:p w14:paraId="4F1DDCAA" w14:textId="77777777" w:rsidR="00CA60B7" w:rsidRPr="00907E6F" w:rsidRDefault="00CA60B7" w:rsidP="00CA60B7">
      <w:pPr>
        <w:pStyle w:val="Corpsdetexte"/>
        <w:rPr>
          <w:rFonts w:cs="Times New Roman"/>
          <w:sz w:val="28"/>
          <w:szCs w:val="28"/>
        </w:rPr>
      </w:pPr>
      <w:r w:rsidRPr="00907E6F">
        <w:rPr>
          <w:rFonts w:cs="Times New Roman"/>
          <w:sz w:val="28"/>
          <w:szCs w:val="28"/>
        </w:rPr>
        <w:t xml:space="preserve">Manque encore à l’appel le mini-site consacré au </w:t>
      </w:r>
      <w:proofErr w:type="spellStart"/>
      <w:r w:rsidRPr="00907E6F">
        <w:rPr>
          <w:rFonts w:cs="Times New Roman"/>
          <w:sz w:val="28"/>
          <w:szCs w:val="28"/>
        </w:rPr>
        <w:t>flyball</w:t>
      </w:r>
      <w:proofErr w:type="spellEnd"/>
      <w:r w:rsidRPr="00907E6F">
        <w:rPr>
          <w:rFonts w:cs="Times New Roman"/>
          <w:sz w:val="28"/>
          <w:szCs w:val="28"/>
        </w:rPr>
        <w:t>.</w:t>
      </w:r>
    </w:p>
    <w:p w14:paraId="47A742F8" w14:textId="77777777" w:rsidR="00CA60B7" w:rsidRPr="00907E6F" w:rsidRDefault="00CA60B7" w:rsidP="00CA60B7">
      <w:pPr>
        <w:pStyle w:val="Titre2"/>
        <w:rPr>
          <w:rFonts w:ascii="Times New Roman" w:hAnsi="Times New Roman" w:cs="Times New Roman"/>
          <w:color w:val="auto"/>
          <w:sz w:val="28"/>
          <w:szCs w:val="28"/>
        </w:rPr>
      </w:pPr>
      <w:r w:rsidRPr="00907E6F">
        <w:rPr>
          <w:rFonts w:ascii="Times New Roman" w:hAnsi="Times New Roman" w:cs="Times New Roman"/>
          <w:color w:val="auto"/>
          <w:sz w:val="28"/>
          <w:szCs w:val="28"/>
        </w:rPr>
        <w:t>Un état sur le site d’information de la CNEAC</w:t>
      </w:r>
    </w:p>
    <w:p w14:paraId="76C0FC6E" w14:textId="77777777" w:rsidR="00CA60B7" w:rsidRPr="00907E6F" w:rsidRDefault="00CA60B7" w:rsidP="00CA60B7">
      <w:pPr>
        <w:pStyle w:val="Corpsdetexte"/>
        <w:rPr>
          <w:rFonts w:cs="Times New Roman"/>
          <w:sz w:val="28"/>
          <w:szCs w:val="28"/>
        </w:rPr>
      </w:pPr>
      <w:r w:rsidRPr="00907E6F">
        <w:rPr>
          <w:rFonts w:cs="Times New Roman"/>
          <w:sz w:val="28"/>
          <w:szCs w:val="28"/>
        </w:rPr>
        <w:t>(</w:t>
      </w:r>
      <w:hyperlink r:id="rId21">
        <w:r w:rsidRPr="00907E6F">
          <w:rPr>
            <w:rStyle w:val="InternetLink"/>
            <w:rFonts w:cs="Times New Roman"/>
            <w:sz w:val="28"/>
            <w:szCs w:val="28"/>
          </w:rPr>
          <w:t>http://</w:t>
        </w:r>
      </w:hyperlink>
      <w:hyperlink r:id="rId22">
        <w:r w:rsidRPr="00907E6F">
          <w:rPr>
            <w:rStyle w:val="InternetLink"/>
            <w:rFonts w:cs="Times New Roman"/>
            <w:sz w:val="28"/>
            <w:szCs w:val="28"/>
          </w:rPr>
          <w:t>activites-canines.com</w:t>
        </w:r>
      </w:hyperlink>
      <w:r w:rsidRPr="00907E6F">
        <w:rPr>
          <w:rFonts w:cs="Times New Roman"/>
          <w:sz w:val="28"/>
          <w:szCs w:val="28"/>
        </w:rPr>
        <w:t>)</w:t>
      </w:r>
    </w:p>
    <w:p w14:paraId="64A10E15" w14:textId="77777777" w:rsidR="00CA60B7" w:rsidRPr="00907E6F" w:rsidRDefault="00CA60B7" w:rsidP="00CA60B7">
      <w:pPr>
        <w:pStyle w:val="Corpsdetexte"/>
        <w:rPr>
          <w:rFonts w:cs="Times New Roman"/>
          <w:sz w:val="28"/>
          <w:szCs w:val="28"/>
        </w:rPr>
      </w:pPr>
      <w:r w:rsidRPr="00907E6F">
        <w:rPr>
          <w:rFonts w:cs="Times New Roman"/>
          <w:sz w:val="28"/>
          <w:szCs w:val="28"/>
        </w:rPr>
        <w:t>Des évolutions importantes du site sont en cours (une démonstration pourra être faite lors de la réunion), afin de tenir compte de points suivant :</w:t>
      </w:r>
    </w:p>
    <w:p w14:paraId="11A61ADE" w14:textId="77777777" w:rsidR="00CA60B7" w:rsidRPr="00907E6F" w:rsidRDefault="0058534C" w:rsidP="00C34D71">
      <w:pPr>
        <w:pStyle w:val="Corpsdetexte"/>
        <w:widowControl/>
        <w:numPr>
          <w:ilvl w:val="0"/>
          <w:numId w:val="56"/>
        </w:numPr>
        <w:suppressAutoHyphens w:val="0"/>
        <w:spacing w:line="276" w:lineRule="auto"/>
        <w:jc w:val="left"/>
        <w:rPr>
          <w:rFonts w:cs="Times New Roman"/>
          <w:sz w:val="28"/>
          <w:szCs w:val="28"/>
        </w:rPr>
      </w:pPr>
      <w:r w:rsidRPr="00907E6F">
        <w:rPr>
          <w:rFonts w:cs="Times New Roman"/>
          <w:sz w:val="28"/>
          <w:szCs w:val="28"/>
        </w:rPr>
        <w:lastRenderedPageBreak/>
        <w:t>Amélioration</w:t>
      </w:r>
      <w:r w:rsidR="00CA60B7" w:rsidRPr="00907E6F">
        <w:rPr>
          <w:rFonts w:cs="Times New Roman"/>
          <w:sz w:val="28"/>
          <w:szCs w:val="28"/>
        </w:rPr>
        <w:t xml:space="preserve"> de la navigation, y compris sur des dispositifs mobiles (actuellement environ 50 % des consultations de sites internet se font via des dispositifs mobiles)</w:t>
      </w:r>
    </w:p>
    <w:p w14:paraId="2C6164F5" w14:textId="77777777" w:rsidR="00CA60B7" w:rsidRPr="00907E6F" w:rsidRDefault="0058534C" w:rsidP="00C34D71">
      <w:pPr>
        <w:pStyle w:val="Corpsdetexte"/>
        <w:widowControl/>
        <w:numPr>
          <w:ilvl w:val="0"/>
          <w:numId w:val="56"/>
        </w:numPr>
        <w:suppressAutoHyphens w:val="0"/>
        <w:spacing w:line="276" w:lineRule="auto"/>
        <w:jc w:val="left"/>
        <w:rPr>
          <w:rFonts w:cs="Times New Roman"/>
          <w:sz w:val="28"/>
          <w:szCs w:val="28"/>
        </w:rPr>
      </w:pPr>
      <w:r w:rsidRPr="00907E6F">
        <w:rPr>
          <w:rFonts w:cs="Times New Roman"/>
          <w:sz w:val="28"/>
          <w:szCs w:val="28"/>
        </w:rPr>
        <w:t>Amélioration</w:t>
      </w:r>
      <w:r w:rsidR="00CA60B7" w:rsidRPr="00907E6F">
        <w:rPr>
          <w:rFonts w:cs="Times New Roman"/>
          <w:sz w:val="28"/>
          <w:szCs w:val="28"/>
        </w:rPr>
        <w:t xml:space="preserve"> de la recherche d’informations</w:t>
      </w:r>
    </w:p>
    <w:p w14:paraId="2F6AC839" w14:textId="77777777" w:rsidR="00CA60B7" w:rsidRPr="00907E6F" w:rsidRDefault="0058534C" w:rsidP="00C34D71">
      <w:pPr>
        <w:pStyle w:val="Corpsdetexte"/>
        <w:widowControl/>
        <w:numPr>
          <w:ilvl w:val="0"/>
          <w:numId w:val="56"/>
        </w:numPr>
        <w:suppressAutoHyphens w:val="0"/>
        <w:spacing w:line="276" w:lineRule="auto"/>
        <w:jc w:val="left"/>
        <w:rPr>
          <w:rFonts w:cs="Times New Roman"/>
          <w:sz w:val="28"/>
          <w:szCs w:val="28"/>
        </w:rPr>
      </w:pPr>
      <w:r w:rsidRPr="00907E6F">
        <w:rPr>
          <w:rFonts w:cs="Times New Roman"/>
          <w:sz w:val="28"/>
          <w:szCs w:val="28"/>
        </w:rPr>
        <w:t>Péremption</w:t>
      </w:r>
      <w:r w:rsidR="00CA60B7" w:rsidRPr="00907E6F">
        <w:rPr>
          <w:rFonts w:cs="Times New Roman"/>
          <w:sz w:val="28"/>
          <w:szCs w:val="28"/>
        </w:rPr>
        <w:t xml:space="preserve"> des versions de certains logiciels essentiels : infrastructure Wordpress ; thème de présentation des informations ; extension calendrier ; extension bulletin d’information ; extension </w:t>
      </w:r>
      <w:proofErr w:type="spellStart"/>
      <w:r w:rsidR="00CA60B7" w:rsidRPr="00907E6F">
        <w:rPr>
          <w:rFonts w:cs="Times New Roman"/>
          <w:sz w:val="28"/>
          <w:szCs w:val="28"/>
        </w:rPr>
        <w:t>documenthèque</w:t>
      </w:r>
      <w:proofErr w:type="spellEnd"/>
      <w:r w:rsidR="00CA60B7" w:rsidRPr="00907E6F">
        <w:rPr>
          <w:rFonts w:cs="Times New Roman"/>
          <w:sz w:val="28"/>
          <w:szCs w:val="28"/>
        </w:rPr>
        <w:t> ;</w:t>
      </w:r>
    </w:p>
    <w:p w14:paraId="2E8FF58B" w14:textId="77777777" w:rsidR="00CA60B7" w:rsidRPr="00907E6F" w:rsidRDefault="0058534C" w:rsidP="00C34D71">
      <w:pPr>
        <w:pStyle w:val="Corpsdetexte"/>
        <w:widowControl/>
        <w:numPr>
          <w:ilvl w:val="0"/>
          <w:numId w:val="56"/>
        </w:numPr>
        <w:suppressAutoHyphens w:val="0"/>
        <w:spacing w:line="276" w:lineRule="auto"/>
        <w:jc w:val="left"/>
        <w:rPr>
          <w:rFonts w:cs="Times New Roman"/>
          <w:sz w:val="28"/>
          <w:szCs w:val="28"/>
        </w:rPr>
      </w:pPr>
      <w:r w:rsidRPr="00907E6F">
        <w:rPr>
          <w:rFonts w:cs="Times New Roman"/>
          <w:sz w:val="28"/>
          <w:szCs w:val="28"/>
        </w:rPr>
        <w:t>Protection</w:t>
      </w:r>
      <w:r w:rsidR="00CA60B7" w:rsidRPr="00907E6F">
        <w:rPr>
          <w:rFonts w:cs="Times New Roman"/>
          <w:sz w:val="28"/>
          <w:szCs w:val="28"/>
        </w:rPr>
        <w:t xml:space="preserve"> du site par rapport aux malveillances</w:t>
      </w:r>
    </w:p>
    <w:p w14:paraId="63CBB03B" w14:textId="77777777" w:rsidR="00CA60B7" w:rsidRPr="00907E6F" w:rsidRDefault="00CA60B7" w:rsidP="00CA60B7">
      <w:pPr>
        <w:pStyle w:val="Corpsdetexte"/>
        <w:rPr>
          <w:rFonts w:cs="Times New Roman"/>
          <w:sz w:val="28"/>
          <w:szCs w:val="28"/>
        </w:rPr>
      </w:pPr>
      <w:r w:rsidRPr="00907E6F">
        <w:rPr>
          <w:rFonts w:cs="Times New Roman"/>
          <w:sz w:val="28"/>
          <w:szCs w:val="28"/>
        </w:rPr>
        <w:t>Dans la plupart des cas, ces évolutions nécessitent l’installation de nouvelles extensions, pour la plupart gratuite ou à coûts non-récurrents modestes.</w:t>
      </w:r>
    </w:p>
    <w:p w14:paraId="11DC95D9" w14:textId="79E46FAE" w:rsidR="00B3643C" w:rsidRDefault="00CA60B7" w:rsidP="00993678">
      <w:pPr>
        <w:pStyle w:val="Corpsdetexte"/>
        <w:rPr>
          <w:rFonts w:cs="Times New Roman"/>
          <w:sz w:val="28"/>
          <w:szCs w:val="28"/>
        </w:rPr>
      </w:pPr>
      <w:r w:rsidRPr="00907E6F">
        <w:rPr>
          <w:rFonts w:cs="Times New Roman"/>
          <w:sz w:val="28"/>
          <w:szCs w:val="28"/>
        </w:rPr>
        <w:t>Une extension payante à coût récurrent est néanmoins à envisager : protection du site par pare-feu ($200/an).</w:t>
      </w:r>
    </w:p>
    <w:p w14:paraId="4B9D6EBB" w14:textId="77777777" w:rsidR="00C27CB2" w:rsidRPr="00993678" w:rsidRDefault="00C27CB2" w:rsidP="00993678">
      <w:pPr>
        <w:pStyle w:val="Corpsdetexte"/>
        <w:rPr>
          <w:rFonts w:cs="Times New Roman"/>
          <w:sz w:val="28"/>
          <w:szCs w:val="28"/>
        </w:rPr>
      </w:pPr>
    </w:p>
    <w:p w14:paraId="3AB1098B" w14:textId="77777777" w:rsidR="00847C2A" w:rsidRPr="00812EAE" w:rsidRDefault="00847C2A" w:rsidP="00847C2A">
      <w:pPr>
        <w:rPr>
          <w:rFonts w:ascii="Times New Roman" w:hAnsi="Times New Roman"/>
          <w:b/>
          <w:sz w:val="28"/>
          <w:szCs w:val="28"/>
          <w:highlight w:val="cyan"/>
        </w:rPr>
      </w:pPr>
      <w:r w:rsidRPr="00812EAE">
        <w:rPr>
          <w:rFonts w:ascii="Times New Roman" w:hAnsi="Times New Roman"/>
          <w:b/>
          <w:sz w:val="28"/>
          <w:szCs w:val="28"/>
          <w:highlight w:val="cyan"/>
        </w:rPr>
        <w:t xml:space="preserve">Propositions validées par la commission </w:t>
      </w:r>
    </w:p>
    <w:p w14:paraId="566D61D9" w14:textId="77777777" w:rsidR="00B3643C" w:rsidRPr="009C1BE3" w:rsidRDefault="00B3643C" w:rsidP="0064353D">
      <w:pPr>
        <w:rPr>
          <w:rFonts w:ascii="Times New Roman" w:hAnsi="Times New Roman"/>
        </w:rPr>
      </w:pPr>
    </w:p>
    <w:p w14:paraId="3D4FAEA1" w14:textId="77777777" w:rsidR="009A183A" w:rsidRPr="009C1BE3" w:rsidRDefault="009A183A" w:rsidP="00803835">
      <w:pPr>
        <w:rPr>
          <w:rFonts w:ascii="Times New Roman" w:hAnsi="Times New Roman"/>
          <w:b/>
        </w:rPr>
      </w:pPr>
    </w:p>
    <w:p w14:paraId="34EB2670" w14:textId="77777777" w:rsidR="00346305" w:rsidRPr="009C1BE3" w:rsidRDefault="00346305" w:rsidP="00346305">
      <w:pPr>
        <w:rPr>
          <w:rStyle w:val="lev"/>
          <w:rFonts w:ascii="Times New Roman" w:hAnsi="Times New Roman"/>
          <w:bCs w:val="0"/>
        </w:rPr>
      </w:pPr>
      <w:bookmarkStart w:id="17" w:name="GT_FLYBALL"/>
      <w:r w:rsidRPr="009C1BE3">
        <w:rPr>
          <w:rStyle w:val="lev"/>
          <w:rFonts w:ascii="Times New Roman" w:hAnsi="Times New Roman"/>
          <w:bCs w:val="0"/>
          <w:highlight w:val="green"/>
        </w:rPr>
        <w:t>GROUPE DE TRAVAIL FLYBALL</w:t>
      </w:r>
    </w:p>
    <w:bookmarkEnd w:id="17"/>
    <w:p w14:paraId="3C2E6942" w14:textId="77777777" w:rsidR="00346305" w:rsidRPr="009C1BE3" w:rsidRDefault="00346305" w:rsidP="00803835">
      <w:pPr>
        <w:rPr>
          <w:rFonts w:ascii="Times New Roman" w:hAnsi="Times New Roman"/>
          <w:b/>
        </w:rPr>
      </w:pPr>
      <w:r w:rsidRPr="009C1BE3">
        <w:rPr>
          <w:rFonts w:ascii="Times New Roman" w:hAnsi="Times New Roman"/>
          <w:b/>
        </w:rPr>
        <w:t xml:space="preserve">Responsable du Groupe : Madame </w:t>
      </w:r>
      <w:r w:rsidR="0064353D" w:rsidRPr="009C1BE3">
        <w:rPr>
          <w:rFonts w:ascii="Times New Roman" w:hAnsi="Times New Roman"/>
          <w:b/>
        </w:rPr>
        <w:t xml:space="preserve">Isabelle </w:t>
      </w:r>
      <w:r w:rsidRPr="009C1BE3">
        <w:rPr>
          <w:rFonts w:ascii="Times New Roman" w:hAnsi="Times New Roman"/>
          <w:b/>
        </w:rPr>
        <w:t xml:space="preserve">DESMOULIN </w:t>
      </w:r>
    </w:p>
    <w:p w14:paraId="5B88E942" w14:textId="77777777" w:rsidR="008B1719" w:rsidRDefault="006B1F0B" w:rsidP="008B1719">
      <w:pPr>
        <w:rPr>
          <w:rFonts w:ascii="Times New Roman" w:hAnsi="Times New Roman"/>
          <w:b/>
        </w:rPr>
      </w:pPr>
      <w:r w:rsidRPr="009C1BE3">
        <w:rPr>
          <w:rFonts w:ascii="Times New Roman" w:hAnsi="Times New Roman"/>
          <w:b/>
        </w:rPr>
        <w:t>Propositions :</w:t>
      </w:r>
    </w:p>
    <w:p w14:paraId="2E69727A" w14:textId="77777777" w:rsidR="008B1719" w:rsidRDefault="008B1719" w:rsidP="008B1719">
      <w:pPr>
        <w:rPr>
          <w:rFonts w:ascii="Times New Roman" w:hAnsi="Times New Roman"/>
          <w:b/>
        </w:rPr>
      </w:pPr>
    </w:p>
    <w:p w14:paraId="1E598292" w14:textId="77777777" w:rsidR="008B1719" w:rsidRPr="008B1719" w:rsidRDefault="008B1719" w:rsidP="008B1719">
      <w:pPr>
        <w:rPr>
          <w:rFonts w:ascii="Times New Roman" w:hAnsi="Times New Roman"/>
          <w:b/>
        </w:rPr>
      </w:pPr>
      <w:r w:rsidRPr="008B1719">
        <w:rPr>
          <w:rFonts w:ascii="Times New Roman" w:hAnsi="Times New Roman"/>
          <w:b/>
          <w:bCs/>
          <w:u w:val="single"/>
        </w:rPr>
        <w:t xml:space="preserve">Grand Prix de France de </w:t>
      </w:r>
      <w:proofErr w:type="spellStart"/>
      <w:r w:rsidRPr="008B1719">
        <w:rPr>
          <w:rFonts w:ascii="Times New Roman" w:hAnsi="Times New Roman"/>
          <w:b/>
          <w:bCs/>
          <w:u w:val="single"/>
        </w:rPr>
        <w:t>Flyball</w:t>
      </w:r>
      <w:proofErr w:type="spellEnd"/>
      <w:r w:rsidRPr="008B1719">
        <w:rPr>
          <w:rFonts w:ascii="Times New Roman" w:hAnsi="Times New Roman"/>
          <w:b/>
          <w:bCs/>
          <w:u w:val="single"/>
        </w:rPr>
        <w:t xml:space="preserve"> </w:t>
      </w:r>
      <w:r w:rsidR="0058534C" w:rsidRPr="008B1719">
        <w:rPr>
          <w:rFonts w:ascii="Times New Roman" w:hAnsi="Times New Roman"/>
          <w:b/>
          <w:bCs/>
          <w:u w:val="single"/>
        </w:rPr>
        <w:t>2021 :</w:t>
      </w:r>
    </w:p>
    <w:p w14:paraId="6AF2E31E" w14:textId="77777777" w:rsidR="008B1719" w:rsidRPr="008B1719" w:rsidRDefault="008B1719" w:rsidP="008B1719">
      <w:pPr>
        <w:rPr>
          <w:rFonts w:ascii="Times New Roman" w:hAnsi="Times New Roman"/>
        </w:rPr>
      </w:pPr>
    </w:p>
    <w:p w14:paraId="02FFEC10" w14:textId="77777777" w:rsidR="008B1719" w:rsidRDefault="008B1719" w:rsidP="008B1719">
      <w:pPr>
        <w:rPr>
          <w:rFonts w:ascii="Times New Roman" w:hAnsi="Times New Roman"/>
        </w:rPr>
      </w:pPr>
      <w:r w:rsidRPr="008B1719">
        <w:rPr>
          <w:rFonts w:ascii="Times New Roman" w:hAnsi="Times New Roman"/>
        </w:rPr>
        <w:t xml:space="preserve">Le GPF 2020 ayant été annulé par décisions dues à la situation sanitaire, le Club Cynophile de Teyran, en partenariat avec l'Association Canine Territoriale du Languedoc Roussillon, pose à nouveau sa candidature pour l'organisation du GPF </w:t>
      </w:r>
      <w:proofErr w:type="spellStart"/>
      <w:r w:rsidRPr="008B1719">
        <w:rPr>
          <w:rFonts w:ascii="Times New Roman" w:hAnsi="Times New Roman"/>
        </w:rPr>
        <w:t>Flyball</w:t>
      </w:r>
      <w:proofErr w:type="spellEnd"/>
      <w:r w:rsidRPr="008B1719">
        <w:rPr>
          <w:rFonts w:ascii="Times New Roman" w:hAnsi="Times New Roman"/>
        </w:rPr>
        <w:t xml:space="preserve"> 2021.</w:t>
      </w:r>
      <w:r w:rsidRPr="008B1719">
        <w:rPr>
          <w:rFonts w:ascii="Times New Roman" w:hAnsi="Times New Roman"/>
        </w:rPr>
        <w:br/>
      </w:r>
      <w:r w:rsidRPr="008B1719">
        <w:rPr>
          <w:rFonts w:ascii="Times New Roman" w:hAnsi="Times New Roman"/>
        </w:rPr>
        <w:br/>
        <w:t>La date prévue est le week-end du 3 octobre 2021. Avec une solution de repli sur le week-end du 10 octobre, en cas d'indisponibilité du site situé sur la commune de LUNEL.</w:t>
      </w:r>
      <w:r w:rsidRPr="008B1719">
        <w:rPr>
          <w:rFonts w:ascii="Times New Roman" w:hAnsi="Times New Roman"/>
        </w:rPr>
        <w:br/>
        <w:t>La date précise et le lieu de la manifestation seront annoncés avant la fin de l'année 2020.</w:t>
      </w:r>
      <w:r w:rsidRPr="008B1719">
        <w:rPr>
          <w:rFonts w:ascii="Times New Roman" w:hAnsi="Times New Roman"/>
        </w:rPr>
        <w:br/>
      </w:r>
      <w:r w:rsidRPr="008B1719">
        <w:rPr>
          <w:rFonts w:ascii="Times New Roman" w:hAnsi="Times New Roman"/>
        </w:rPr>
        <w:br/>
        <w:t>La compétition sera ouverte uniquement aux équipes de 4 chiens</w:t>
      </w:r>
      <w:r w:rsidRPr="008B1719">
        <w:rPr>
          <w:rFonts w:ascii="Times New Roman" w:hAnsi="Times New Roman"/>
        </w:rPr>
        <w:br/>
      </w:r>
    </w:p>
    <w:p w14:paraId="2F0FE686" w14:textId="77777777" w:rsidR="008B1719" w:rsidRPr="008B1719" w:rsidRDefault="008B1719" w:rsidP="008B1719">
      <w:pPr>
        <w:rPr>
          <w:rStyle w:val="Policepardfaut1"/>
          <w:rFonts w:ascii="Times New Roman" w:hAnsi="Times New Roman"/>
        </w:rPr>
      </w:pPr>
      <w:proofErr w:type="spellStart"/>
      <w:r w:rsidRPr="008B1719">
        <w:rPr>
          <w:rStyle w:val="Policepardfaut1"/>
          <w:rFonts w:ascii="Times New Roman" w:hAnsi="Times New Roman"/>
          <w:b/>
          <w:bCs/>
          <w:u w:val="single"/>
        </w:rPr>
        <w:t>Flyball</w:t>
      </w:r>
      <w:proofErr w:type="spellEnd"/>
      <w:r w:rsidRPr="008B1719">
        <w:rPr>
          <w:rStyle w:val="Policepardfaut1"/>
          <w:rFonts w:ascii="Times New Roman" w:hAnsi="Times New Roman"/>
          <w:b/>
          <w:bCs/>
          <w:u w:val="single"/>
        </w:rPr>
        <w:t xml:space="preserve"> Open World </w:t>
      </w:r>
      <w:r w:rsidR="0058534C" w:rsidRPr="008B1719">
        <w:rPr>
          <w:rStyle w:val="Policepardfaut1"/>
          <w:rFonts w:ascii="Times New Roman" w:hAnsi="Times New Roman"/>
          <w:b/>
          <w:bCs/>
          <w:u w:val="single"/>
        </w:rPr>
        <w:t>Cup :</w:t>
      </w:r>
    </w:p>
    <w:p w14:paraId="100B6BD1" w14:textId="77777777" w:rsidR="008B1719" w:rsidRDefault="008B1719" w:rsidP="008B1719">
      <w:pPr>
        <w:rPr>
          <w:rFonts w:ascii="Times New Roman" w:hAnsi="Times New Roman"/>
        </w:rPr>
      </w:pPr>
      <w:r w:rsidRPr="008B1719">
        <w:rPr>
          <w:rStyle w:val="Policepardfaut1"/>
          <w:rFonts w:ascii="Times New Roman" w:hAnsi="Times New Roman"/>
          <w:b/>
          <w:bCs/>
          <w:u w:val="single"/>
        </w:rPr>
        <w:br/>
      </w:r>
      <w:r w:rsidRPr="008B1719">
        <w:rPr>
          <w:rStyle w:val="Policepardfaut1"/>
          <w:rFonts w:ascii="Times New Roman" w:hAnsi="Times New Roman"/>
        </w:rPr>
        <w:t>La FOWC 2020 initialement prévue en mai 2020 a été reportée au 15 et 16 mai 2021 à LOMMEL en BELGIQUE.</w:t>
      </w:r>
      <w:r w:rsidRPr="008B1719">
        <w:rPr>
          <w:rStyle w:val="Policepardfaut1"/>
          <w:rFonts w:ascii="Times New Roman" w:hAnsi="Times New Roman"/>
        </w:rPr>
        <w:br/>
        <w:t>Les équipes françaises sélectionnées restent les mêmes avec les mêmes conditions.</w:t>
      </w:r>
    </w:p>
    <w:p w14:paraId="2133DFD5" w14:textId="77777777" w:rsidR="008B1719" w:rsidRDefault="008B1719" w:rsidP="008B1719">
      <w:pPr>
        <w:rPr>
          <w:rFonts w:ascii="Times New Roman" w:hAnsi="Times New Roman"/>
        </w:rPr>
      </w:pPr>
    </w:p>
    <w:p w14:paraId="5E1EBCFA" w14:textId="77777777" w:rsidR="008B1719" w:rsidRPr="008B1719" w:rsidRDefault="008B1719" w:rsidP="008B1719">
      <w:pPr>
        <w:rPr>
          <w:rFonts w:ascii="Times New Roman" w:hAnsi="Times New Roman"/>
        </w:rPr>
      </w:pPr>
      <w:r w:rsidRPr="008B1719">
        <w:rPr>
          <w:rStyle w:val="Policepardfaut1"/>
          <w:rFonts w:ascii="Times New Roman" w:hAnsi="Times New Roman"/>
          <w:b/>
          <w:bCs/>
          <w:u w:val="single"/>
        </w:rPr>
        <w:t xml:space="preserve">Règlement de </w:t>
      </w:r>
      <w:proofErr w:type="spellStart"/>
      <w:r w:rsidRPr="008B1719">
        <w:rPr>
          <w:rStyle w:val="Policepardfaut1"/>
          <w:rFonts w:ascii="Times New Roman" w:hAnsi="Times New Roman"/>
          <w:b/>
          <w:bCs/>
          <w:u w:val="single"/>
        </w:rPr>
        <w:t>Flyball</w:t>
      </w:r>
      <w:proofErr w:type="spellEnd"/>
      <w:r w:rsidRPr="008B1719">
        <w:rPr>
          <w:rStyle w:val="Policepardfaut1"/>
          <w:rFonts w:ascii="Times New Roman" w:hAnsi="Times New Roman"/>
          <w:b/>
          <w:bCs/>
          <w:u w:val="single"/>
        </w:rPr>
        <w:t xml:space="preserve"> de la </w:t>
      </w:r>
      <w:r w:rsidR="0058534C" w:rsidRPr="008B1719">
        <w:rPr>
          <w:rStyle w:val="Policepardfaut1"/>
          <w:rFonts w:ascii="Times New Roman" w:hAnsi="Times New Roman"/>
          <w:b/>
          <w:bCs/>
          <w:u w:val="single"/>
        </w:rPr>
        <w:t>SCC :</w:t>
      </w:r>
    </w:p>
    <w:p w14:paraId="5C44B16A" w14:textId="77777777" w:rsidR="008B1719" w:rsidRPr="008B1719" w:rsidRDefault="008B1719" w:rsidP="008B1719">
      <w:pPr>
        <w:rPr>
          <w:rStyle w:val="Policepardfaut1"/>
          <w:rFonts w:ascii="Times New Roman" w:hAnsi="Times New Roman"/>
          <w:color w:val="0066CC"/>
        </w:rPr>
      </w:pPr>
      <w:r w:rsidRPr="008B1719">
        <w:rPr>
          <w:rFonts w:ascii="Times New Roman" w:hAnsi="Times New Roman"/>
        </w:rPr>
        <w:br/>
        <w:t xml:space="preserve">Le règlement français de </w:t>
      </w:r>
      <w:proofErr w:type="spellStart"/>
      <w:r w:rsidRPr="008B1719">
        <w:rPr>
          <w:rFonts w:ascii="Times New Roman" w:hAnsi="Times New Roman"/>
        </w:rPr>
        <w:t>flyball</w:t>
      </w:r>
      <w:proofErr w:type="spellEnd"/>
      <w:r w:rsidRPr="008B1719">
        <w:rPr>
          <w:rFonts w:ascii="Times New Roman" w:hAnsi="Times New Roman"/>
        </w:rPr>
        <w:t xml:space="preserve"> de la SCC actuel est une reprise du règlement de </w:t>
      </w:r>
      <w:proofErr w:type="spellStart"/>
      <w:r w:rsidRPr="008B1719">
        <w:rPr>
          <w:rFonts w:ascii="Times New Roman" w:hAnsi="Times New Roman"/>
        </w:rPr>
        <w:t>flyball</w:t>
      </w:r>
      <w:proofErr w:type="spellEnd"/>
      <w:r w:rsidRPr="008B1719">
        <w:rPr>
          <w:rFonts w:ascii="Times New Roman" w:hAnsi="Times New Roman"/>
        </w:rPr>
        <w:t xml:space="preserve"> de la FCI mis en ligne en 2016 avec quelques adaptations françaises.</w:t>
      </w:r>
      <w:r w:rsidRPr="008B1719">
        <w:rPr>
          <w:rFonts w:ascii="Times New Roman" w:hAnsi="Times New Roman"/>
        </w:rPr>
        <w:br/>
      </w:r>
      <w:r w:rsidRPr="008B1719">
        <w:rPr>
          <w:rFonts w:ascii="Times New Roman" w:hAnsi="Times New Roman"/>
        </w:rPr>
        <w:br/>
        <w:t xml:space="preserve">Une mise à jour est </w:t>
      </w:r>
      <w:r w:rsidR="0058534C" w:rsidRPr="008B1719">
        <w:rPr>
          <w:rFonts w:ascii="Times New Roman" w:hAnsi="Times New Roman"/>
        </w:rPr>
        <w:t>nécessaire</w:t>
      </w:r>
      <w:r w:rsidRPr="008B1719">
        <w:rPr>
          <w:rFonts w:ascii="Times New Roman" w:hAnsi="Times New Roman"/>
        </w:rPr>
        <w:t xml:space="preserve"> pour faire suite aux évolutions du règlement FCI (en 2018 </w:t>
      </w:r>
      <w:r w:rsidRPr="008B1719">
        <w:rPr>
          <w:rFonts w:ascii="Times New Roman" w:hAnsi="Times New Roman"/>
          <w:color w:val="000000"/>
        </w:rPr>
        <w:t>et 2020) et pour adapter certains articles aux fonctionnement</w:t>
      </w:r>
      <w:r>
        <w:rPr>
          <w:rFonts w:ascii="Times New Roman" w:hAnsi="Times New Roman"/>
          <w:color w:val="000000"/>
        </w:rPr>
        <w:t>s</w:t>
      </w:r>
      <w:r w:rsidRPr="008B1719">
        <w:rPr>
          <w:rFonts w:ascii="Times New Roman" w:hAnsi="Times New Roman"/>
          <w:color w:val="000000"/>
        </w:rPr>
        <w:t xml:space="preserve"> des tournois français</w:t>
      </w:r>
      <w:r w:rsidRPr="008B1719">
        <w:rPr>
          <w:rStyle w:val="Policepardfaut1"/>
          <w:rFonts w:ascii="Times New Roman" w:hAnsi="Times New Roman"/>
          <w:color w:val="000000"/>
        </w:rPr>
        <w:t>.</w:t>
      </w:r>
    </w:p>
    <w:p w14:paraId="72B572D0" w14:textId="77777777" w:rsidR="00525579" w:rsidRDefault="007B2B16" w:rsidP="008B1719">
      <w:pPr>
        <w:rPr>
          <w:rFonts w:ascii="Times New Roman" w:eastAsia="Calibri" w:hAnsi="Times New Roman"/>
          <w:b/>
          <w:bCs/>
          <w:color w:val="000000"/>
        </w:rPr>
      </w:pPr>
      <w:hyperlink w:anchor="REGLEMENT_SCC_TOURNOIS_FLYBALL" w:history="1">
        <w:r w:rsidR="00123D57" w:rsidRPr="00A54589">
          <w:rPr>
            <w:rStyle w:val="Lienhypertexte"/>
            <w:rFonts w:ascii="Times New Roman" w:eastAsia="Calibri" w:hAnsi="Times New Roman"/>
            <w:b/>
            <w:bCs/>
          </w:rPr>
          <w:t>RÈGLEMENT DE LA SCC POUR</w:t>
        </w:r>
        <w:r w:rsidR="008D0EF8" w:rsidRPr="00A54589">
          <w:rPr>
            <w:rStyle w:val="Lienhypertexte"/>
            <w:rFonts w:ascii="Times New Roman" w:hAnsi="Times New Roman"/>
          </w:rPr>
          <w:t xml:space="preserve"> </w:t>
        </w:r>
        <w:r w:rsidR="00123D57" w:rsidRPr="00A54589">
          <w:rPr>
            <w:rStyle w:val="Lienhypertexte"/>
            <w:rFonts w:ascii="Times New Roman" w:eastAsia="Calibri" w:hAnsi="Times New Roman"/>
            <w:b/>
            <w:bCs/>
          </w:rPr>
          <w:t>LES TOURNOIS DE FLYBALL</w:t>
        </w:r>
      </w:hyperlink>
      <w:r w:rsidR="00A54589">
        <w:rPr>
          <w:rFonts w:ascii="Times New Roman" w:eastAsia="Calibri" w:hAnsi="Times New Roman"/>
          <w:b/>
          <w:bCs/>
          <w:color w:val="000000"/>
        </w:rPr>
        <w:t xml:space="preserve">  </w:t>
      </w:r>
      <w:r w:rsidR="00775DAD">
        <w:rPr>
          <w:rFonts w:ascii="Times New Roman" w:eastAsia="Calibri" w:hAnsi="Times New Roman"/>
          <w:b/>
          <w:bCs/>
          <w:color w:val="000000"/>
        </w:rPr>
        <w:t xml:space="preserve"> </w:t>
      </w:r>
    </w:p>
    <w:p w14:paraId="1924B563" w14:textId="1739B13C" w:rsidR="00525579" w:rsidRDefault="00525579" w:rsidP="008B1719">
      <w:pPr>
        <w:rPr>
          <w:rFonts w:ascii="Times New Roman" w:eastAsia="Calibri" w:hAnsi="Times New Roman"/>
          <w:b/>
          <w:bCs/>
          <w:color w:val="000000"/>
        </w:rPr>
      </w:pPr>
    </w:p>
    <w:p w14:paraId="1B511A86" w14:textId="77777777" w:rsidR="002A38AD" w:rsidRDefault="002A38AD" w:rsidP="008B1719">
      <w:pPr>
        <w:rPr>
          <w:rFonts w:ascii="Times New Roman" w:eastAsia="Calibri" w:hAnsi="Times New Roman"/>
          <w:b/>
          <w:bCs/>
          <w:color w:val="000000"/>
        </w:rPr>
      </w:pPr>
    </w:p>
    <w:p w14:paraId="6E39A692" w14:textId="5273B192" w:rsidR="00525579" w:rsidRPr="0038341D" w:rsidRDefault="00525579" w:rsidP="008B1719">
      <w:pPr>
        <w:rPr>
          <w:rFonts w:ascii="Times New Roman" w:eastAsia="Calibri" w:hAnsi="Times New Roman"/>
          <w:b/>
          <w:bCs/>
          <w:color w:val="000000"/>
          <w:u w:val="single"/>
        </w:rPr>
      </w:pPr>
      <w:r w:rsidRPr="0038341D">
        <w:rPr>
          <w:rFonts w:ascii="Times New Roman" w:eastAsia="Calibri" w:hAnsi="Times New Roman"/>
          <w:b/>
          <w:bCs/>
          <w:color w:val="000000"/>
          <w:u w:val="single"/>
        </w:rPr>
        <w:t>Mise en place de Juges formateurs </w:t>
      </w:r>
      <w:r w:rsidR="005C24D5" w:rsidRPr="0038341D">
        <w:rPr>
          <w:rFonts w:ascii="Times New Roman" w:eastAsia="Calibri" w:hAnsi="Times New Roman"/>
          <w:b/>
          <w:bCs/>
          <w:color w:val="000000"/>
          <w:u w:val="single"/>
        </w:rPr>
        <w:t xml:space="preserve">et commissaires </w:t>
      </w:r>
      <w:proofErr w:type="gramStart"/>
      <w:r w:rsidR="005C24D5" w:rsidRPr="0038341D">
        <w:rPr>
          <w:rFonts w:ascii="Times New Roman" w:eastAsia="Calibri" w:hAnsi="Times New Roman"/>
          <w:b/>
          <w:bCs/>
          <w:color w:val="000000"/>
          <w:u w:val="single"/>
        </w:rPr>
        <w:t>principaux</w:t>
      </w:r>
      <w:r w:rsidRPr="0038341D">
        <w:rPr>
          <w:rFonts w:ascii="Times New Roman" w:eastAsia="Calibri" w:hAnsi="Times New Roman"/>
          <w:b/>
          <w:bCs/>
          <w:color w:val="000000"/>
          <w:u w:val="single"/>
        </w:rPr>
        <w:t>:</w:t>
      </w:r>
      <w:proofErr w:type="gramEnd"/>
    </w:p>
    <w:p w14:paraId="3B701AFC" w14:textId="56C8136E" w:rsidR="00CB7F9B" w:rsidRPr="0038341D" w:rsidRDefault="00CB7F9B" w:rsidP="008B1719">
      <w:pPr>
        <w:rPr>
          <w:rFonts w:ascii="Times New Roman" w:eastAsia="Calibri" w:hAnsi="Times New Roman"/>
          <w:b/>
          <w:bCs/>
          <w:color w:val="000000"/>
          <w:u w:val="single"/>
        </w:rPr>
      </w:pPr>
    </w:p>
    <w:p w14:paraId="58FC0EB3" w14:textId="08AD2B1E" w:rsidR="00CB7F9B" w:rsidRPr="000C266F" w:rsidRDefault="00E9563F" w:rsidP="00CB7F9B">
      <w:pPr>
        <w:rPr>
          <w:rFonts w:ascii="Times New Roman" w:eastAsia="Calibri" w:hAnsi="Times New Roman"/>
          <w:b/>
          <w:bCs/>
          <w:color w:val="000000"/>
        </w:rPr>
      </w:pPr>
      <w:r>
        <w:rPr>
          <w:rFonts w:ascii="Times New Roman" w:eastAsia="Calibri" w:hAnsi="Times New Roman"/>
          <w:b/>
          <w:bCs/>
          <w:color w:val="000000"/>
          <w:u w:val="single"/>
        </w:rPr>
        <w:lastRenderedPageBreak/>
        <w:t xml:space="preserve">Nomination </w:t>
      </w:r>
      <w:r w:rsidR="00CB7F9B" w:rsidRPr="000C266F">
        <w:rPr>
          <w:rFonts w:ascii="Times New Roman" w:eastAsia="Calibri" w:hAnsi="Times New Roman"/>
          <w:b/>
          <w:bCs/>
          <w:color w:val="000000"/>
          <w:u w:val="single"/>
        </w:rPr>
        <w:t>de Juges formateurs</w:t>
      </w:r>
      <w:r w:rsidR="00CB7F9B" w:rsidRPr="000C266F">
        <w:rPr>
          <w:rFonts w:ascii="Times New Roman" w:eastAsia="Calibri" w:hAnsi="Times New Roman"/>
          <w:b/>
          <w:bCs/>
          <w:color w:val="000000"/>
        </w:rPr>
        <w:t> :</w:t>
      </w:r>
    </w:p>
    <w:p w14:paraId="43A72173" w14:textId="7CFDC053" w:rsidR="00CB7F9B" w:rsidRPr="00847C2A" w:rsidRDefault="00CB7F9B" w:rsidP="00CB7F9B">
      <w:pPr>
        <w:rPr>
          <w:rFonts w:ascii="Times New Roman" w:eastAsia="Calibri" w:hAnsi="Times New Roman"/>
          <w:color w:val="000000"/>
        </w:rPr>
      </w:pPr>
      <w:r w:rsidRPr="00847C2A">
        <w:rPr>
          <w:rFonts w:ascii="Times New Roman" w:eastAsia="Calibri" w:hAnsi="Times New Roman"/>
          <w:color w:val="000000"/>
        </w:rPr>
        <w:t>Le groupe de travail juges</w:t>
      </w:r>
      <w:r w:rsidR="00383304" w:rsidRPr="00847C2A">
        <w:rPr>
          <w:rFonts w:ascii="Times New Roman" w:eastAsia="Calibri" w:hAnsi="Times New Roman"/>
          <w:color w:val="000000"/>
        </w:rPr>
        <w:t xml:space="preserve"> </w:t>
      </w:r>
      <w:r w:rsidR="00E9563F" w:rsidRPr="00847C2A">
        <w:rPr>
          <w:rFonts w:ascii="Times New Roman" w:eastAsia="Calibri" w:hAnsi="Times New Roman"/>
          <w:color w:val="000000"/>
        </w:rPr>
        <w:t xml:space="preserve">(René RAUWEL </w:t>
      </w:r>
      <w:r w:rsidR="00383304" w:rsidRPr="00847C2A">
        <w:rPr>
          <w:rFonts w:ascii="Times New Roman" w:eastAsia="Calibri" w:hAnsi="Times New Roman"/>
          <w:color w:val="000000"/>
        </w:rPr>
        <w:t xml:space="preserve">+ </w:t>
      </w:r>
      <w:r w:rsidR="0038341D" w:rsidRPr="00847C2A">
        <w:rPr>
          <w:rFonts w:ascii="Times New Roman" w:eastAsia="Calibri" w:hAnsi="Times New Roman"/>
          <w:color w:val="000000"/>
        </w:rPr>
        <w:t xml:space="preserve">Isabelle DESMOULIN) </w:t>
      </w:r>
      <w:r w:rsidRPr="00847C2A">
        <w:rPr>
          <w:rFonts w:ascii="Times New Roman" w:eastAsia="Calibri" w:hAnsi="Times New Roman"/>
          <w:color w:val="000000"/>
        </w:rPr>
        <w:t xml:space="preserve">proposera trois ou quatre juges qualifiés </w:t>
      </w:r>
      <w:proofErr w:type="spellStart"/>
      <w:r w:rsidRPr="00847C2A">
        <w:rPr>
          <w:rFonts w:ascii="Times New Roman" w:eastAsia="Calibri" w:hAnsi="Times New Roman"/>
          <w:color w:val="000000"/>
        </w:rPr>
        <w:t>flyball</w:t>
      </w:r>
      <w:proofErr w:type="spellEnd"/>
      <w:r w:rsidRPr="00847C2A">
        <w:rPr>
          <w:rFonts w:ascii="Times New Roman" w:eastAsia="Calibri" w:hAnsi="Times New Roman"/>
          <w:color w:val="000000"/>
        </w:rPr>
        <w:t xml:space="preserve"> pour </w:t>
      </w:r>
      <w:r w:rsidR="00383304" w:rsidRPr="00847C2A">
        <w:rPr>
          <w:rFonts w:ascii="Times New Roman" w:eastAsia="Calibri" w:hAnsi="Times New Roman"/>
          <w:color w:val="000000"/>
        </w:rPr>
        <w:t>devenir j</w:t>
      </w:r>
      <w:r w:rsidR="006E7314" w:rsidRPr="00847C2A">
        <w:rPr>
          <w:rFonts w:ascii="Times New Roman" w:eastAsia="Calibri" w:hAnsi="Times New Roman"/>
          <w:color w:val="000000"/>
        </w:rPr>
        <w:t>uges fo</w:t>
      </w:r>
      <w:r w:rsidR="00383304" w:rsidRPr="00847C2A">
        <w:rPr>
          <w:rFonts w:ascii="Times New Roman" w:eastAsia="Calibri" w:hAnsi="Times New Roman"/>
          <w:color w:val="000000"/>
        </w:rPr>
        <w:t xml:space="preserve">rmateurs. </w:t>
      </w:r>
      <w:r w:rsidRPr="00847C2A">
        <w:rPr>
          <w:rFonts w:ascii="Times New Roman" w:eastAsia="Calibri" w:hAnsi="Times New Roman"/>
          <w:color w:val="000000"/>
        </w:rPr>
        <w:t xml:space="preserve">En accord avec le GT </w:t>
      </w:r>
      <w:proofErr w:type="spellStart"/>
      <w:r w:rsidRPr="00847C2A">
        <w:rPr>
          <w:rFonts w:ascii="Times New Roman" w:eastAsia="Calibri" w:hAnsi="Times New Roman"/>
          <w:color w:val="000000"/>
        </w:rPr>
        <w:t>flyball</w:t>
      </w:r>
      <w:proofErr w:type="spellEnd"/>
      <w:r w:rsidRPr="00847C2A">
        <w:rPr>
          <w:rFonts w:ascii="Times New Roman" w:eastAsia="Calibri" w:hAnsi="Times New Roman"/>
          <w:color w:val="000000"/>
        </w:rPr>
        <w:t xml:space="preserve"> la mise à niveau des juges formateurs </w:t>
      </w:r>
      <w:r w:rsidR="00E9563F" w:rsidRPr="00847C2A">
        <w:rPr>
          <w:rFonts w:ascii="Times New Roman" w:eastAsia="Calibri" w:hAnsi="Times New Roman"/>
          <w:color w:val="000000"/>
        </w:rPr>
        <w:t xml:space="preserve">sera assurée </w:t>
      </w:r>
      <w:r w:rsidRPr="00847C2A">
        <w:rPr>
          <w:rFonts w:ascii="Times New Roman" w:eastAsia="Calibri" w:hAnsi="Times New Roman"/>
          <w:color w:val="000000"/>
        </w:rPr>
        <w:t xml:space="preserve">par des juges </w:t>
      </w:r>
      <w:r w:rsidR="00383304" w:rsidRPr="00847C2A">
        <w:rPr>
          <w:rFonts w:ascii="Times New Roman" w:eastAsia="Calibri" w:hAnsi="Times New Roman"/>
          <w:color w:val="000000"/>
        </w:rPr>
        <w:t>fra</w:t>
      </w:r>
      <w:r w:rsidRPr="00847C2A">
        <w:rPr>
          <w:rFonts w:ascii="Times New Roman" w:eastAsia="Calibri" w:hAnsi="Times New Roman"/>
          <w:color w:val="000000"/>
        </w:rPr>
        <w:t>nçais et étrangers de pays membres de la FCI</w:t>
      </w:r>
    </w:p>
    <w:p w14:paraId="7DBB049A" w14:textId="77777777" w:rsidR="00CB7F9B" w:rsidRPr="000C266F" w:rsidRDefault="00CB7F9B" w:rsidP="00CB7F9B">
      <w:pPr>
        <w:rPr>
          <w:rFonts w:ascii="Times New Roman" w:hAnsi="Times New Roman"/>
          <w:color w:val="000000"/>
        </w:rPr>
      </w:pPr>
      <w:r w:rsidRPr="00847C2A">
        <w:rPr>
          <w:rFonts w:ascii="Times New Roman" w:eastAsia="Calibri" w:hAnsi="Times New Roman"/>
          <w:color w:val="000000"/>
        </w:rPr>
        <w:t>Les juges formateurs ainsi désignés auront à charge la mise en place du contenu de la formation des commissaires principaux.</w:t>
      </w:r>
      <w:r w:rsidRPr="000C266F">
        <w:rPr>
          <w:rStyle w:val="Policepardfaut1"/>
          <w:rFonts w:ascii="Times New Roman" w:hAnsi="Times New Roman"/>
        </w:rPr>
        <w:br/>
      </w:r>
    </w:p>
    <w:p w14:paraId="2A466014" w14:textId="05FB46F6" w:rsidR="003C1A75" w:rsidRPr="00184AAA" w:rsidRDefault="00993678" w:rsidP="008B1719">
      <w:pPr>
        <w:rPr>
          <w:rFonts w:ascii="Times New Roman" w:hAnsi="Times New Roman"/>
          <w:b/>
          <w:bCs/>
          <w:u w:val="single"/>
        </w:rPr>
      </w:pPr>
      <w:r w:rsidRPr="00184AAA">
        <w:rPr>
          <w:rFonts w:ascii="Times New Roman" w:hAnsi="Times New Roman"/>
          <w:b/>
          <w:bCs/>
          <w:u w:val="single"/>
        </w:rPr>
        <w:t xml:space="preserve">Formation des </w:t>
      </w:r>
      <w:r w:rsidR="008B1719" w:rsidRPr="00184AAA">
        <w:rPr>
          <w:rFonts w:ascii="Times New Roman" w:hAnsi="Times New Roman"/>
          <w:b/>
          <w:bCs/>
          <w:u w:val="single"/>
        </w:rPr>
        <w:t xml:space="preserve">Commissaires </w:t>
      </w:r>
      <w:r w:rsidR="0058534C" w:rsidRPr="00184AAA">
        <w:rPr>
          <w:rFonts w:ascii="Times New Roman" w:hAnsi="Times New Roman"/>
          <w:b/>
          <w:bCs/>
          <w:u w:val="single"/>
        </w:rPr>
        <w:t>Principaux :</w:t>
      </w:r>
    </w:p>
    <w:p w14:paraId="63FA7EDB" w14:textId="5BABC5C0" w:rsidR="002A38AD" w:rsidRPr="00847C2A" w:rsidRDefault="002A38AD" w:rsidP="008B1719">
      <w:pPr>
        <w:rPr>
          <w:rStyle w:val="Policepardfaut1"/>
          <w:rFonts w:ascii="Times New Roman" w:hAnsi="Times New Roman"/>
          <w:color w:val="0066CC"/>
        </w:rPr>
      </w:pPr>
      <w:r w:rsidRPr="00847C2A">
        <w:rPr>
          <w:rFonts w:ascii="Times New Roman" w:hAnsi="Times New Roman"/>
        </w:rPr>
        <w:t>Les juges formateurs pourront dès le programme établi assurer la formation des commissaires principaux</w:t>
      </w:r>
    </w:p>
    <w:p w14:paraId="68E0ADCA" w14:textId="3DF85275" w:rsidR="008B1719" w:rsidRPr="00DD4CDD" w:rsidRDefault="008B1719" w:rsidP="008B1719">
      <w:pPr>
        <w:rPr>
          <w:rFonts w:ascii="Times New Roman" w:hAnsi="Times New Roman"/>
          <w:b/>
          <w:bCs/>
        </w:rPr>
      </w:pPr>
    </w:p>
    <w:p w14:paraId="0E780603" w14:textId="77777777" w:rsidR="008B1719" w:rsidRDefault="008B1719" w:rsidP="008B1719">
      <w:pPr>
        <w:rPr>
          <w:rFonts w:ascii="Times New Roman" w:hAnsi="Times New Roman"/>
        </w:rPr>
      </w:pPr>
    </w:p>
    <w:p w14:paraId="2D8B5C96" w14:textId="77777777" w:rsidR="008B1719" w:rsidRPr="008B1719" w:rsidRDefault="0058534C" w:rsidP="008B1719">
      <w:pPr>
        <w:rPr>
          <w:rStyle w:val="Policepardfaut1"/>
          <w:rFonts w:ascii="Times New Roman" w:hAnsi="Times New Roman"/>
        </w:rPr>
      </w:pPr>
      <w:r w:rsidRPr="008B1719">
        <w:rPr>
          <w:rStyle w:val="Policepardfaut1"/>
          <w:rFonts w:ascii="Times New Roman" w:hAnsi="Times New Roman"/>
          <w:b/>
          <w:bCs/>
          <w:u w:val="single"/>
        </w:rPr>
        <w:t>Demande</w:t>
      </w:r>
      <w:r w:rsidR="008B1719" w:rsidRPr="008B1719">
        <w:rPr>
          <w:rStyle w:val="Policepardfaut1"/>
          <w:rFonts w:ascii="Times New Roman" w:hAnsi="Times New Roman"/>
          <w:b/>
          <w:bCs/>
          <w:u w:val="single"/>
        </w:rPr>
        <w:t xml:space="preserve"> d'allocations pour l'année 2021 </w:t>
      </w:r>
    </w:p>
    <w:p w14:paraId="487D2D65" w14:textId="77777777" w:rsidR="00BA3F69" w:rsidRDefault="00BA3F69" w:rsidP="00BA3F69">
      <w:pPr>
        <w:rPr>
          <w:rStyle w:val="Policepardfaut1"/>
          <w:rFonts w:ascii="Times New Roman" w:hAnsi="Times New Roman"/>
        </w:rPr>
      </w:pPr>
    </w:p>
    <w:p w14:paraId="0629A8B1" w14:textId="1F563007" w:rsidR="00BA3F69" w:rsidRDefault="00BA3F69" w:rsidP="00BA3F69">
      <w:pPr>
        <w:rPr>
          <w:rFonts w:ascii="Times New Roman" w:hAnsi="Times New Roman"/>
        </w:rPr>
      </w:pPr>
      <w:r>
        <w:rPr>
          <w:rStyle w:val="Policepardfaut1"/>
          <w:rFonts w:ascii="Times New Roman" w:hAnsi="Times New Roman"/>
        </w:rPr>
        <w:t>FORMATION DES</w:t>
      </w:r>
      <w:r w:rsidRPr="008B1719">
        <w:rPr>
          <w:rStyle w:val="Policepardfaut1"/>
          <w:rFonts w:ascii="Times New Roman" w:hAnsi="Times New Roman"/>
        </w:rPr>
        <w:t xml:space="preserve"> COMMISSAIRES PRINCIPAUX :</w:t>
      </w:r>
    </w:p>
    <w:p w14:paraId="073932F2" w14:textId="77777777" w:rsidR="00BA3F69" w:rsidRPr="00993678" w:rsidRDefault="00BA3F69" w:rsidP="00BA3F69">
      <w:pPr>
        <w:rPr>
          <w:rFonts w:ascii="Times New Roman" w:hAnsi="Times New Roman"/>
        </w:rPr>
      </w:pPr>
      <w:r w:rsidRPr="00993678">
        <w:rPr>
          <w:rFonts w:ascii="Times New Roman" w:hAnsi="Times New Roman"/>
        </w:rPr>
        <w:t>Un budget de 3000.00 € est validée par la commission pour la formation des commissaires principaux</w:t>
      </w:r>
    </w:p>
    <w:p w14:paraId="15F4B4A3" w14:textId="77777777" w:rsidR="008B1719" w:rsidRPr="00993678" w:rsidRDefault="008B1719" w:rsidP="008B1719">
      <w:pPr>
        <w:rPr>
          <w:rFonts w:ascii="Times New Roman" w:hAnsi="Times New Roman"/>
        </w:rPr>
      </w:pPr>
    </w:p>
    <w:p w14:paraId="67C2922D" w14:textId="77777777" w:rsidR="008B1719" w:rsidRDefault="0058534C" w:rsidP="008B1719">
      <w:pPr>
        <w:rPr>
          <w:rFonts w:ascii="Times New Roman" w:hAnsi="Times New Roman"/>
        </w:rPr>
      </w:pPr>
      <w:r w:rsidRPr="008B1719">
        <w:rPr>
          <w:rStyle w:val="Policepardfaut1"/>
          <w:rFonts w:ascii="Times New Roman" w:hAnsi="Times New Roman"/>
          <w:u w:val="single"/>
        </w:rPr>
        <w:t>FOWC</w:t>
      </w:r>
      <w:r w:rsidRPr="008B1719">
        <w:rPr>
          <w:rStyle w:val="Policepardfaut1"/>
          <w:rFonts w:ascii="Times New Roman" w:hAnsi="Times New Roman"/>
        </w:rPr>
        <w:t xml:space="preserve"> :</w:t>
      </w:r>
    </w:p>
    <w:p w14:paraId="2E6EB4B2" w14:textId="77777777" w:rsidR="008B1719" w:rsidRDefault="0058534C" w:rsidP="008B1719">
      <w:pPr>
        <w:rPr>
          <w:rFonts w:ascii="Times New Roman" w:hAnsi="Times New Roman"/>
        </w:rPr>
      </w:pPr>
      <w:r w:rsidRPr="008B1719">
        <w:rPr>
          <w:rFonts w:ascii="Times New Roman" w:hAnsi="Times New Roman"/>
        </w:rPr>
        <w:t>Tenues</w:t>
      </w:r>
      <w:r w:rsidR="008B1719" w:rsidRPr="008B1719">
        <w:rPr>
          <w:rFonts w:ascii="Times New Roman" w:hAnsi="Times New Roman"/>
        </w:rPr>
        <w:t xml:space="preserve"> vestimentaires pour les membres des équipes sélectionnées</w:t>
      </w:r>
    </w:p>
    <w:p w14:paraId="6816DD2A" w14:textId="77777777" w:rsidR="008B1719" w:rsidRPr="008B1719" w:rsidRDefault="0058534C" w:rsidP="008B1719">
      <w:pPr>
        <w:rPr>
          <w:rFonts w:ascii="Times New Roman" w:hAnsi="Times New Roman"/>
        </w:rPr>
      </w:pPr>
      <w:r w:rsidRPr="008B1719">
        <w:rPr>
          <w:rFonts w:ascii="Times New Roman" w:hAnsi="Times New Roman"/>
        </w:rPr>
        <w:t>Prise</w:t>
      </w:r>
      <w:r w:rsidR="008B1719" w:rsidRPr="008B1719">
        <w:rPr>
          <w:rFonts w:ascii="Times New Roman" w:hAnsi="Times New Roman"/>
        </w:rPr>
        <w:t xml:space="preserve"> en charge des frais d'engagement des équipes</w:t>
      </w:r>
    </w:p>
    <w:p w14:paraId="502F7F8E" w14:textId="77777777" w:rsidR="008B1719" w:rsidRPr="008B1719" w:rsidRDefault="008B1719" w:rsidP="008B1719">
      <w:pPr>
        <w:rPr>
          <w:rFonts w:ascii="Times New Roman" w:hAnsi="Times New Roman"/>
        </w:rPr>
      </w:pPr>
    </w:p>
    <w:p w14:paraId="5C5D4515" w14:textId="77777777" w:rsidR="008B1719" w:rsidRDefault="008B1719" w:rsidP="008B1719">
      <w:pPr>
        <w:rPr>
          <w:rFonts w:ascii="Times New Roman" w:eastAsia="IKMNLI+TimesNewRomanPSMT" w:hAnsi="Times New Roman"/>
          <w:color w:val="000000"/>
        </w:rPr>
      </w:pPr>
      <w:r w:rsidRPr="008B1719">
        <w:rPr>
          <w:rFonts w:ascii="Times New Roman" w:eastAsia="IKMNLI+TimesNewRomanPSMT" w:hAnsi="Times New Roman"/>
          <w:color w:val="000000"/>
          <w:u w:val="single"/>
        </w:rPr>
        <w:t>MONITORAT</w:t>
      </w:r>
    </w:p>
    <w:p w14:paraId="0130235B" w14:textId="77777777" w:rsidR="008B1719" w:rsidRPr="008B1719" w:rsidRDefault="008B1719" w:rsidP="008B1719">
      <w:pPr>
        <w:rPr>
          <w:rFonts w:ascii="Times New Roman" w:eastAsia="IKMNLI+TimesNewRomanPSMT" w:hAnsi="Times New Roman"/>
          <w:color w:val="000000"/>
        </w:rPr>
      </w:pPr>
      <w:r w:rsidRPr="008B1719">
        <w:rPr>
          <w:rFonts w:ascii="Times New Roman" w:eastAsia="IKMNLI+TimesNewRomanPSMT" w:hAnsi="Times New Roman"/>
          <w:color w:val="000000"/>
        </w:rPr>
        <w:t>Prise en charge des frais de déplacement de l'intervenant CNEAC limité à 600 km Aller/Retour</w:t>
      </w:r>
    </w:p>
    <w:p w14:paraId="2EC8FCAD" w14:textId="77777777" w:rsidR="008B1719" w:rsidRPr="008B1719" w:rsidRDefault="008B1719" w:rsidP="008B1719">
      <w:pPr>
        <w:rPr>
          <w:rFonts w:ascii="Times New Roman" w:eastAsia="IKMNLI+TimesNewRomanPSMT" w:hAnsi="Times New Roman"/>
          <w:color w:val="000000"/>
        </w:rPr>
      </w:pPr>
    </w:p>
    <w:p w14:paraId="79502948" w14:textId="77777777" w:rsidR="000D426C" w:rsidRPr="00812EAE" w:rsidRDefault="000D426C" w:rsidP="000D426C">
      <w:pPr>
        <w:rPr>
          <w:rFonts w:ascii="Times New Roman" w:hAnsi="Times New Roman"/>
          <w:b/>
          <w:sz w:val="28"/>
          <w:szCs w:val="28"/>
          <w:highlight w:val="cyan"/>
        </w:rPr>
      </w:pPr>
      <w:r w:rsidRPr="00812EAE">
        <w:rPr>
          <w:rFonts w:ascii="Times New Roman" w:hAnsi="Times New Roman"/>
          <w:b/>
          <w:sz w:val="28"/>
          <w:szCs w:val="28"/>
          <w:highlight w:val="cyan"/>
        </w:rPr>
        <w:t xml:space="preserve">Propositions validées par la commission </w:t>
      </w:r>
    </w:p>
    <w:p w14:paraId="03066F3D" w14:textId="77777777" w:rsidR="00775DAD" w:rsidRPr="008B1719" w:rsidRDefault="00775DAD" w:rsidP="00A30CB4">
      <w:pPr>
        <w:rPr>
          <w:rFonts w:ascii="Times New Roman" w:hAnsi="Times New Roman"/>
          <w:b/>
        </w:rPr>
      </w:pPr>
    </w:p>
    <w:p w14:paraId="257B3CB7" w14:textId="77777777" w:rsidR="00123D57" w:rsidRDefault="00123D57" w:rsidP="00123D57">
      <w:pPr>
        <w:pageBreakBefore/>
        <w:jc w:val="center"/>
      </w:pPr>
      <w:r>
        <w:rPr>
          <w:rStyle w:val="Policepardfaut1"/>
          <w:rFonts w:ascii="Calibri" w:eastAsia="Calibri" w:hAnsi="Calibri" w:cs="Calibri"/>
          <w:b/>
          <w:bCs/>
          <w:color w:val="000000"/>
          <w:sz w:val="36"/>
          <w:szCs w:val="36"/>
          <w:shd w:val="clear" w:color="auto" w:fill="FFFFFF"/>
        </w:rPr>
        <w:lastRenderedPageBreak/>
        <w:t xml:space="preserve">Société Centrale </w:t>
      </w:r>
      <w:r>
        <w:rPr>
          <w:rStyle w:val="Policepardfaut1"/>
          <w:rFonts w:ascii="Calibri" w:eastAsia="Calibri" w:hAnsi="Calibri" w:cs="Calibri"/>
          <w:b/>
          <w:bCs/>
          <w:color w:val="000000"/>
          <w:sz w:val="36"/>
          <w:szCs w:val="36"/>
        </w:rPr>
        <w:t>Canine</w:t>
      </w:r>
    </w:p>
    <w:p w14:paraId="03D4F2A1" w14:textId="77777777" w:rsidR="00123D57" w:rsidRDefault="00123D57" w:rsidP="00123D57">
      <w:pPr>
        <w:spacing w:line="20" w:lineRule="exact"/>
        <w:jc w:val="center"/>
      </w:pPr>
      <w:r>
        <w:rPr>
          <w:noProof/>
        </w:rPr>
        <w:drawing>
          <wp:anchor distT="0" distB="0" distL="0" distR="0" simplePos="0" relativeHeight="251666432" behindDoc="1" locked="0" layoutInCell="1" allowOverlap="1" wp14:anchorId="1B6EBCBD" wp14:editId="024B6758">
            <wp:simplePos x="0" y="0"/>
            <wp:positionH relativeFrom="column">
              <wp:posOffset>3315970</wp:posOffset>
            </wp:positionH>
            <wp:positionV relativeFrom="paragraph">
              <wp:posOffset>115570</wp:posOffset>
            </wp:positionV>
            <wp:extent cx="1940560" cy="300990"/>
            <wp:effectExtent l="0" t="0" r="2540" b="3810"/>
            <wp:wrapNone/>
            <wp:docPr id="561" name="Imag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0560" cy="300990"/>
                    </a:xfrm>
                    <a:prstGeom prst="rect">
                      <a:avLst/>
                    </a:prstGeom>
                    <a:solidFill>
                      <a:srgbClr val="FFFFFF"/>
                    </a:solidFill>
                    <a:ln>
                      <a:noFill/>
                    </a:ln>
                  </pic:spPr>
                </pic:pic>
              </a:graphicData>
            </a:graphic>
          </wp:anchor>
        </w:drawing>
      </w:r>
    </w:p>
    <w:p w14:paraId="1B6CBC2B" w14:textId="77777777" w:rsidR="00123D57" w:rsidRDefault="00123D57" w:rsidP="00123D57">
      <w:pPr>
        <w:spacing w:line="174" w:lineRule="exact"/>
        <w:jc w:val="center"/>
        <w:rPr>
          <w:rFonts w:ascii="Calibri" w:hAnsi="Calibri" w:cs="Calibri"/>
          <w:color w:val="000000"/>
        </w:rPr>
      </w:pPr>
    </w:p>
    <w:p w14:paraId="357B8182" w14:textId="77777777" w:rsidR="00123D57" w:rsidRDefault="00123D57" w:rsidP="00123D57">
      <w:pPr>
        <w:jc w:val="center"/>
        <w:rPr>
          <w:rFonts w:ascii="Calibri" w:hAnsi="Calibri" w:cs="Calibri"/>
          <w:color w:val="000000"/>
        </w:rPr>
      </w:pPr>
      <w:r>
        <w:rPr>
          <w:rStyle w:val="Policepardfaut1"/>
          <w:rFonts w:ascii="Calibri" w:eastAsia="Calibri" w:hAnsi="Calibri" w:cs="Calibri"/>
          <w:b/>
          <w:bCs/>
          <w:color w:val="000000"/>
          <w:sz w:val="36"/>
          <w:szCs w:val="36"/>
          <w:shd w:val="clear" w:color="auto" w:fill="FFFFFF"/>
        </w:rPr>
        <w:t xml:space="preserve">Pour L’amélioration des </w:t>
      </w:r>
      <w:r>
        <w:rPr>
          <w:rStyle w:val="Policepardfaut1"/>
          <w:rFonts w:ascii="Calibri" w:eastAsia="Calibri" w:hAnsi="Calibri" w:cs="Calibri"/>
          <w:b/>
          <w:bCs/>
          <w:color w:val="000000"/>
          <w:sz w:val="36"/>
          <w:szCs w:val="36"/>
        </w:rPr>
        <w:t>races de chiens en France</w:t>
      </w:r>
    </w:p>
    <w:p w14:paraId="5E24216E" w14:textId="77777777" w:rsidR="00123D57" w:rsidRDefault="00123D57" w:rsidP="00123D57">
      <w:pPr>
        <w:spacing w:line="199" w:lineRule="exact"/>
        <w:jc w:val="center"/>
        <w:rPr>
          <w:rFonts w:ascii="Calibri" w:hAnsi="Calibri" w:cs="Calibri"/>
          <w:color w:val="000000"/>
        </w:rPr>
      </w:pPr>
    </w:p>
    <w:p w14:paraId="2B23648F" w14:textId="77777777" w:rsidR="00123D57" w:rsidRDefault="00123D57" w:rsidP="00123D57">
      <w:pPr>
        <w:jc w:val="center"/>
        <w:rPr>
          <w:rFonts w:ascii="Calibri" w:hAnsi="Calibri" w:cs="Calibri"/>
          <w:color w:val="000000"/>
        </w:rPr>
      </w:pPr>
      <w:r>
        <w:rPr>
          <w:rFonts w:ascii="Calibri" w:eastAsia="Calibri" w:hAnsi="Calibri" w:cs="Calibri"/>
          <w:b/>
          <w:bCs/>
          <w:color w:val="000000"/>
          <w:sz w:val="22"/>
          <w:szCs w:val="22"/>
          <w:shd w:val="clear" w:color="auto" w:fill="FFFFFF"/>
        </w:rPr>
        <w:t>Fédération nationale agréée par le Ministère de l’Agriculture</w:t>
      </w:r>
    </w:p>
    <w:p w14:paraId="07D5957F" w14:textId="77777777" w:rsidR="00123D57" w:rsidRDefault="00123D57" w:rsidP="00123D57">
      <w:pPr>
        <w:spacing w:line="183" w:lineRule="exact"/>
        <w:jc w:val="center"/>
        <w:rPr>
          <w:rFonts w:ascii="Calibri" w:hAnsi="Calibri" w:cs="Calibri"/>
          <w:color w:val="000000"/>
        </w:rPr>
      </w:pPr>
    </w:p>
    <w:p w14:paraId="27D4F0EB" w14:textId="77777777" w:rsidR="00123D57" w:rsidRDefault="00123D57" w:rsidP="00123D57">
      <w:pPr>
        <w:jc w:val="center"/>
        <w:rPr>
          <w:rFonts w:ascii="Calibri" w:hAnsi="Calibri" w:cs="Calibri"/>
          <w:color w:val="000000"/>
        </w:rPr>
      </w:pPr>
      <w:r>
        <w:rPr>
          <w:rFonts w:ascii="Calibri" w:eastAsia="Calibri" w:hAnsi="Calibri" w:cs="Calibri"/>
          <w:b/>
          <w:bCs/>
          <w:color w:val="000000"/>
          <w:sz w:val="22"/>
          <w:szCs w:val="22"/>
          <w:shd w:val="clear" w:color="auto" w:fill="FFFFFF"/>
        </w:rPr>
        <w:t>Reconnue d’utilité publique</w:t>
      </w:r>
    </w:p>
    <w:p w14:paraId="2F2B41A9" w14:textId="77777777" w:rsidR="00123D57" w:rsidRDefault="00123D57" w:rsidP="00123D57">
      <w:pPr>
        <w:spacing w:line="180" w:lineRule="exact"/>
        <w:jc w:val="center"/>
        <w:rPr>
          <w:rFonts w:ascii="Calibri" w:hAnsi="Calibri" w:cs="Calibri"/>
          <w:color w:val="000000"/>
        </w:rPr>
      </w:pPr>
    </w:p>
    <w:p w14:paraId="2982C584" w14:textId="77777777" w:rsidR="00123D57" w:rsidRDefault="00123D57" w:rsidP="00123D57">
      <w:pPr>
        <w:jc w:val="center"/>
        <w:rPr>
          <w:rFonts w:ascii="Calibri" w:hAnsi="Calibri" w:cs="Calibri"/>
          <w:color w:val="000000"/>
        </w:rPr>
      </w:pPr>
      <w:r>
        <w:rPr>
          <w:rFonts w:ascii="Calibri" w:eastAsia="Trebuchet MS" w:hAnsi="Calibri" w:cs="Calibri"/>
          <w:color w:val="000000"/>
          <w:sz w:val="14"/>
          <w:szCs w:val="14"/>
          <w:shd w:val="clear" w:color="auto" w:fill="FFFFFF"/>
        </w:rPr>
        <w:t>155, avenue Jean Jaurès 93535 AUBERVILLIERS Cedex Tel : +33 (0)1 49 37 54 00 - Fax : +33 (0)1 49 37 01 20 Internet : http//www.scc.asso.fr</w:t>
      </w:r>
    </w:p>
    <w:p w14:paraId="18E0199E" w14:textId="77777777" w:rsidR="00123D57" w:rsidRDefault="00123D57" w:rsidP="00123D57">
      <w:pPr>
        <w:spacing w:line="200" w:lineRule="exact"/>
        <w:rPr>
          <w:rFonts w:ascii="Calibri" w:hAnsi="Calibri" w:cs="Calibri"/>
          <w:color w:val="000000"/>
        </w:rPr>
      </w:pPr>
    </w:p>
    <w:p w14:paraId="684392DF" w14:textId="77777777" w:rsidR="00123D57" w:rsidRDefault="00123D57" w:rsidP="00123D57">
      <w:pPr>
        <w:spacing w:line="375" w:lineRule="exact"/>
        <w:rPr>
          <w:rFonts w:ascii="Calibri" w:hAnsi="Calibri" w:cs="Calibri"/>
          <w:color w:val="000000"/>
        </w:rPr>
      </w:pPr>
    </w:p>
    <w:p w14:paraId="03665200" w14:textId="77777777" w:rsidR="00123D57" w:rsidRDefault="00123D57" w:rsidP="00123D57">
      <w:pPr>
        <w:spacing w:line="254" w:lineRule="auto"/>
        <w:ind w:left="4180"/>
        <w:rPr>
          <w:rFonts w:ascii="Calibri" w:hAnsi="Calibri" w:cs="Calibri"/>
          <w:color w:val="000000"/>
        </w:rPr>
      </w:pPr>
      <w:r>
        <w:rPr>
          <w:rFonts w:ascii="Calibri" w:eastAsia="Calibri" w:hAnsi="Calibri" w:cs="Calibri"/>
          <w:b/>
          <w:bCs/>
          <w:color w:val="000000"/>
          <w:sz w:val="22"/>
          <w:szCs w:val="22"/>
        </w:rPr>
        <w:t>Commission Nationale Éducation Activités Cynophiles Groupe de travail FLYBALL</w:t>
      </w:r>
    </w:p>
    <w:p w14:paraId="07648D70" w14:textId="77777777" w:rsidR="00123D57" w:rsidRDefault="00123D57" w:rsidP="00123D57">
      <w:pPr>
        <w:spacing w:line="200" w:lineRule="exact"/>
        <w:rPr>
          <w:rFonts w:ascii="Calibri" w:hAnsi="Calibri" w:cs="Calibri"/>
          <w:color w:val="000000"/>
        </w:rPr>
      </w:pPr>
    </w:p>
    <w:p w14:paraId="3792C772" w14:textId="77777777" w:rsidR="00123D57" w:rsidRDefault="00123D57" w:rsidP="00123D57">
      <w:pPr>
        <w:spacing w:line="200" w:lineRule="exact"/>
        <w:rPr>
          <w:rFonts w:ascii="Calibri" w:hAnsi="Calibri" w:cs="Calibri"/>
          <w:color w:val="000000"/>
        </w:rPr>
      </w:pPr>
    </w:p>
    <w:p w14:paraId="14FA3E61" w14:textId="77777777" w:rsidR="00123D57" w:rsidRDefault="00123D57" w:rsidP="00123D57">
      <w:pPr>
        <w:jc w:val="center"/>
        <w:rPr>
          <w:rFonts w:ascii="Calibri" w:hAnsi="Calibri" w:cs="Calibri"/>
          <w:color w:val="000000"/>
        </w:rPr>
      </w:pPr>
      <w:bookmarkStart w:id="18" w:name="REGLEMENT_SCC_TOURNOIS_FLYBALL"/>
      <w:r>
        <w:rPr>
          <w:rFonts w:ascii="Calibri" w:eastAsia="Calibri" w:hAnsi="Calibri" w:cs="Calibri"/>
          <w:b/>
          <w:bCs/>
          <w:color w:val="000000"/>
          <w:sz w:val="48"/>
          <w:szCs w:val="48"/>
        </w:rPr>
        <w:t>RÈGLEMENT DE LA SCC POUR</w:t>
      </w:r>
    </w:p>
    <w:bookmarkEnd w:id="18"/>
    <w:p w14:paraId="5F37BA2C" w14:textId="77777777" w:rsidR="00123D57" w:rsidRDefault="00123D57" w:rsidP="00123D57">
      <w:pPr>
        <w:spacing w:line="206" w:lineRule="exact"/>
        <w:jc w:val="center"/>
        <w:rPr>
          <w:rFonts w:ascii="Calibri" w:hAnsi="Calibri" w:cs="Calibri"/>
          <w:color w:val="000000"/>
        </w:rPr>
      </w:pPr>
    </w:p>
    <w:p w14:paraId="77EE06E4" w14:textId="77777777" w:rsidR="00123D57" w:rsidRDefault="00123D57" w:rsidP="00123D57">
      <w:pPr>
        <w:jc w:val="center"/>
        <w:rPr>
          <w:rFonts w:ascii="Calibri" w:eastAsia="Calibri" w:hAnsi="Calibri" w:cs="Calibri"/>
          <w:b/>
          <w:bCs/>
          <w:color w:val="000000"/>
          <w:sz w:val="48"/>
          <w:szCs w:val="48"/>
        </w:rPr>
      </w:pPr>
      <w:r>
        <w:rPr>
          <w:rFonts w:ascii="Calibri" w:eastAsia="Calibri" w:hAnsi="Calibri" w:cs="Calibri"/>
          <w:b/>
          <w:bCs/>
          <w:color w:val="000000"/>
          <w:sz w:val="48"/>
          <w:szCs w:val="48"/>
        </w:rPr>
        <w:t>LES TOURNOIS DE FLYBALL</w:t>
      </w:r>
    </w:p>
    <w:p w14:paraId="018B6207" w14:textId="77777777" w:rsidR="00123D57" w:rsidRDefault="00123D57" w:rsidP="00123D57">
      <w:pPr>
        <w:jc w:val="center"/>
        <w:rPr>
          <w:rFonts w:ascii="Calibri" w:eastAsia="Calibri" w:hAnsi="Calibri" w:cs="Calibri"/>
          <w:b/>
          <w:bCs/>
          <w:color w:val="000000"/>
          <w:sz w:val="48"/>
          <w:szCs w:val="48"/>
        </w:rPr>
      </w:pPr>
    </w:p>
    <w:p w14:paraId="5B3C4A22" w14:textId="7B9CAAB9" w:rsidR="00123D57" w:rsidRPr="00AA2F94" w:rsidRDefault="00123D57" w:rsidP="00C34D71">
      <w:pPr>
        <w:pStyle w:val="Paragraphedeliste"/>
        <w:numPr>
          <w:ilvl w:val="0"/>
          <w:numId w:val="68"/>
        </w:numPr>
        <w:rPr>
          <w:sz w:val="32"/>
          <w:szCs w:val="32"/>
        </w:rPr>
      </w:pPr>
      <w:r w:rsidRPr="00AA2F94">
        <w:rPr>
          <w:sz w:val="32"/>
          <w:szCs w:val="32"/>
        </w:rPr>
        <w:t>Tournoi Classique</w:t>
      </w:r>
    </w:p>
    <w:p w14:paraId="32F4DEE8" w14:textId="57A767DE" w:rsidR="00123D57" w:rsidRPr="00AA2F94" w:rsidRDefault="00123D57" w:rsidP="00C34D71">
      <w:pPr>
        <w:pStyle w:val="Paragraphedeliste"/>
        <w:numPr>
          <w:ilvl w:val="0"/>
          <w:numId w:val="68"/>
        </w:numPr>
        <w:rPr>
          <w:sz w:val="32"/>
          <w:szCs w:val="32"/>
        </w:rPr>
      </w:pPr>
      <w:r w:rsidRPr="00AA2F94">
        <w:rPr>
          <w:sz w:val="32"/>
          <w:szCs w:val="32"/>
        </w:rPr>
        <w:t>Tournoi des Grandes Régions</w:t>
      </w:r>
    </w:p>
    <w:p w14:paraId="77184671" w14:textId="590BD9E9" w:rsidR="00123D57" w:rsidRPr="00AA2F94" w:rsidRDefault="00123D57" w:rsidP="00C34D71">
      <w:pPr>
        <w:pStyle w:val="Paragraphedeliste"/>
        <w:numPr>
          <w:ilvl w:val="0"/>
          <w:numId w:val="67"/>
        </w:numPr>
        <w:rPr>
          <w:sz w:val="32"/>
          <w:szCs w:val="32"/>
        </w:rPr>
      </w:pPr>
      <w:r w:rsidRPr="00AA2F94">
        <w:rPr>
          <w:sz w:val="32"/>
          <w:szCs w:val="32"/>
        </w:rPr>
        <w:t>Grand Prix de France</w:t>
      </w:r>
    </w:p>
    <w:p w14:paraId="795346EC" w14:textId="77777777" w:rsidR="00123D57" w:rsidRDefault="00123D57" w:rsidP="00123D57">
      <w:pPr>
        <w:spacing w:line="20" w:lineRule="exact"/>
      </w:pPr>
      <w:r>
        <w:rPr>
          <w:noProof/>
        </w:rPr>
        <w:drawing>
          <wp:anchor distT="0" distB="0" distL="0" distR="0" simplePos="0" relativeHeight="251667456" behindDoc="1" locked="0" layoutInCell="1" allowOverlap="1" wp14:anchorId="21C855CA" wp14:editId="1D8FF06B">
            <wp:simplePos x="0" y="0"/>
            <wp:positionH relativeFrom="column">
              <wp:posOffset>1712595</wp:posOffset>
            </wp:positionH>
            <wp:positionV relativeFrom="paragraph">
              <wp:posOffset>136525</wp:posOffset>
            </wp:positionV>
            <wp:extent cx="2341245" cy="2339975"/>
            <wp:effectExtent l="0" t="0" r="1905" b="3175"/>
            <wp:wrapNone/>
            <wp:docPr id="560" name="Imag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1245" cy="2339975"/>
                    </a:xfrm>
                    <a:prstGeom prst="rect">
                      <a:avLst/>
                    </a:prstGeom>
                    <a:solidFill>
                      <a:srgbClr val="FFFFFF"/>
                    </a:solidFill>
                    <a:ln>
                      <a:noFill/>
                    </a:ln>
                  </pic:spPr>
                </pic:pic>
              </a:graphicData>
            </a:graphic>
          </wp:anchor>
        </w:drawing>
      </w:r>
    </w:p>
    <w:p w14:paraId="0AD4BEE7" w14:textId="77777777" w:rsidR="00123D57" w:rsidRDefault="00123D57" w:rsidP="00123D57">
      <w:pPr>
        <w:spacing w:line="200" w:lineRule="exact"/>
        <w:rPr>
          <w:rFonts w:ascii="Calibri" w:hAnsi="Calibri" w:cs="Calibri"/>
          <w:color w:val="000000"/>
        </w:rPr>
      </w:pPr>
    </w:p>
    <w:p w14:paraId="1EAC5E70" w14:textId="77777777" w:rsidR="00123D57" w:rsidRDefault="00123D57" w:rsidP="00123D57">
      <w:pPr>
        <w:spacing w:line="200" w:lineRule="exact"/>
        <w:rPr>
          <w:rFonts w:ascii="Calibri" w:hAnsi="Calibri" w:cs="Calibri"/>
          <w:color w:val="000000"/>
        </w:rPr>
      </w:pPr>
    </w:p>
    <w:p w14:paraId="55AFC335" w14:textId="77777777" w:rsidR="00123D57" w:rsidRDefault="00123D57" w:rsidP="00123D57">
      <w:pPr>
        <w:spacing w:line="200" w:lineRule="exact"/>
        <w:rPr>
          <w:rFonts w:ascii="Calibri" w:hAnsi="Calibri" w:cs="Calibri"/>
          <w:color w:val="000000"/>
        </w:rPr>
      </w:pPr>
    </w:p>
    <w:p w14:paraId="52E09DE5" w14:textId="77777777" w:rsidR="00123D57" w:rsidRDefault="00123D57" w:rsidP="00123D57">
      <w:pPr>
        <w:spacing w:line="200" w:lineRule="exact"/>
        <w:rPr>
          <w:rFonts w:ascii="Calibri" w:hAnsi="Calibri" w:cs="Calibri"/>
          <w:color w:val="000000"/>
        </w:rPr>
      </w:pPr>
    </w:p>
    <w:p w14:paraId="0E164BA3" w14:textId="77777777" w:rsidR="00123D57" w:rsidRDefault="00123D57" w:rsidP="00123D57">
      <w:pPr>
        <w:spacing w:line="200" w:lineRule="exact"/>
        <w:rPr>
          <w:rFonts w:ascii="Calibri" w:hAnsi="Calibri" w:cs="Calibri"/>
          <w:color w:val="000000"/>
        </w:rPr>
      </w:pPr>
    </w:p>
    <w:p w14:paraId="08605FD8" w14:textId="77777777" w:rsidR="00123D57" w:rsidRDefault="00123D57" w:rsidP="00123D57">
      <w:pPr>
        <w:spacing w:line="200" w:lineRule="exact"/>
        <w:rPr>
          <w:rFonts w:ascii="Calibri" w:hAnsi="Calibri" w:cs="Calibri"/>
          <w:color w:val="000000"/>
        </w:rPr>
      </w:pPr>
    </w:p>
    <w:p w14:paraId="74499AB6" w14:textId="77777777" w:rsidR="00123D57" w:rsidRDefault="00123D57" w:rsidP="00123D57">
      <w:pPr>
        <w:spacing w:line="200" w:lineRule="exact"/>
        <w:rPr>
          <w:rFonts w:ascii="Calibri" w:hAnsi="Calibri" w:cs="Calibri"/>
          <w:color w:val="000000"/>
        </w:rPr>
      </w:pPr>
    </w:p>
    <w:p w14:paraId="46C12FA1" w14:textId="77777777" w:rsidR="00123D57" w:rsidRDefault="00123D57" w:rsidP="00123D57">
      <w:pPr>
        <w:spacing w:line="200" w:lineRule="exact"/>
        <w:rPr>
          <w:rFonts w:ascii="Calibri" w:hAnsi="Calibri" w:cs="Calibri"/>
          <w:color w:val="000000"/>
        </w:rPr>
      </w:pPr>
    </w:p>
    <w:p w14:paraId="7C4D0289" w14:textId="77777777" w:rsidR="00123D57" w:rsidRDefault="00123D57" w:rsidP="00123D57">
      <w:pPr>
        <w:spacing w:line="200" w:lineRule="exact"/>
        <w:rPr>
          <w:rFonts w:ascii="Calibri" w:hAnsi="Calibri" w:cs="Calibri"/>
          <w:color w:val="000000"/>
        </w:rPr>
      </w:pPr>
    </w:p>
    <w:p w14:paraId="316733D0" w14:textId="77777777" w:rsidR="00123D57" w:rsidRDefault="00123D57" w:rsidP="00123D57">
      <w:pPr>
        <w:spacing w:line="200" w:lineRule="exact"/>
        <w:rPr>
          <w:rFonts w:ascii="Calibri" w:hAnsi="Calibri" w:cs="Calibri"/>
          <w:color w:val="000000"/>
        </w:rPr>
      </w:pPr>
    </w:p>
    <w:p w14:paraId="5F3B77B8" w14:textId="77777777" w:rsidR="00123D57" w:rsidRDefault="00123D57" w:rsidP="00123D57">
      <w:pPr>
        <w:spacing w:line="200" w:lineRule="exact"/>
        <w:rPr>
          <w:rFonts w:ascii="Calibri" w:hAnsi="Calibri" w:cs="Calibri"/>
          <w:color w:val="000000"/>
        </w:rPr>
      </w:pPr>
    </w:p>
    <w:p w14:paraId="076CC0CA" w14:textId="77777777" w:rsidR="00123D57" w:rsidRDefault="00123D57" w:rsidP="00123D57">
      <w:pPr>
        <w:spacing w:line="200" w:lineRule="exact"/>
        <w:rPr>
          <w:rFonts w:ascii="Calibri" w:hAnsi="Calibri" w:cs="Calibri"/>
          <w:color w:val="000000"/>
        </w:rPr>
      </w:pPr>
    </w:p>
    <w:p w14:paraId="722CAAEB" w14:textId="77777777" w:rsidR="00123D57" w:rsidRDefault="00123D57" w:rsidP="00123D57">
      <w:pPr>
        <w:spacing w:line="200" w:lineRule="exact"/>
        <w:rPr>
          <w:rFonts w:ascii="Calibri" w:hAnsi="Calibri" w:cs="Calibri"/>
          <w:color w:val="000000"/>
        </w:rPr>
      </w:pPr>
    </w:p>
    <w:p w14:paraId="36A5F9A6" w14:textId="77777777" w:rsidR="00123D57" w:rsidRDefault="00123D57" w:rsidP="00123D57">
      <w:pPr>
        <w:spacing w:line="200" w:lineRule="exact"/>
        <w:rPr>
          <w:rFonts w:ascii="Calibri" w:hAnsi="Calibri" w:cs="Calibri"/>
          <w:color w:val="000000"/>
        </w:rPr>
      </w:pPr>
    </w:p>
    <w:p w14:paraId="18672DF3" w14:textId="77777777" w:rsidR="00123D57" w:rsidRDefault="00123D57" w:rsidP="00123D57">
      <w:pPr>
        <w:spacing w:line="200" w:lineRule="exact"/>
        <w:rPr>
          <w:rFonts w:ascii="Calibri" w:hAnsi="Calibri" w:cs="Calibri"/>
          <w:color w:val="000000"/>
        </w:rPr>
      </w:pPr>
    </w:p>
    <w:p w14:paraId="495A722F" w14:textId="77777777" w:rsidR="00123D57" w:rsidRDefault="00123D57" w:rsidP="00123D57">
      <w:pPr>
        <w:spacing w:line="200" w:lineRule="exact"/>
        <w:rPr>
          <w:rFonts w:ascii="Calibri" w:hAnsi="Calibri" w:cs="Calibri"/>
          <w:color w:val="000000"/>
        </w:rPr>
      </w:pPr>
    </w:p>
    <w:p w14:paraId="2DDB43AD" w14:textId="77777777" w:rsidR="00123D57" w:rsidRDefault="00123D57" w:rsidP="00123D57">
      <w:pPr>
        <w:spacing w:line="200" w:lineRule="exact"/>
        <w:rPr>
          <w:rFonts w:ascii="Calibri" w:hAnsi="Calibri" w:cs="Calibri"/>
          <w:color w:val="000000"/>
        </w:rPr>
      </w:pPr>
    </w:p>
    <w:p w14:paraId="4FC00C14" w14:textId="77777777" w:rsidR="00123D57" w:rsidRDefault="00123D57" w:rsidP="00123D57">
      <w:pPr>
        <w:spacing w:line="200" w:lineRule="exact"/>
        <w:rPr>
          <w:rFonts w:ascii="Calibri" w:hAnsi="Calibri" w:cs="Calibri"/>
          <w:color w:val="000000"/>
        </w:rPr>
      </w:pPr>
    </w:p>
    <w:p w14:paraId="159C3901" w14:textId="77777777" w:rsidR="00123D57" w:rsidRDefault="00123D57" w:rsidP="00123D57">
      <w:pPr>
        <w:spacing w:line="200" w:lineRule="exact"/>
        <w:rPr>
          <w:rFonts w:ascii="Calibri" w:hAnsi="Calibri" w:cs="Calibri"/>
          <w:color w:val="000000"/>
        </w:rPr>
      </w:pPr>
    </w:p>
    <w:p w14:paraId="254397C2" w14:textId="77777777" w:rsidR="00123D57" w:rsidRDefault="00123D57" w:rsidP="00123D57">
      <w:pPr>
        <w:spacing w:line="200" w:lineRule="exact"/>
        <w:rPr>
          <w:rFonts w:ascii="Calibri" w:hAnsi="Calibri" w:cs="Calibri"/>
          <w:color w:val="000000"/>
        </w:rPr>
      </w:pPr>
    </w:p>
    <w:p w14:paraId="2D21B064" w14:textId="77777777" w:rsidR="00123D57" w:rsidRDefault="00123D57" w:rsidP="00123D57">
      <w:pPr>
        <w:spacing w:line="200" w:lineRule="exact"/>
        <w:rPr>
          <w:rFonts w:ascii="Calibri" w:hAnsi="Calibri" w:cs="Calibri"/>
          <w:color w:val="000000"/>
        </w:rPr>
      </w:pPr>
    </w:p>
    <w:p w14:paraId="0078A7AD" w14:textId="77777777" w:rsidR="00123D57" w:rsidRDefault="00123D57" w:rsidP="00123D57">
      <w:pPr>
        <w:spacing w:line="200" w:lineRule="exact"/>
        <w:jc w:val="right"/>
        <w:rPr>
          <w:rFonts w:ascii="Calibri" w:eastAsia="Calibri" w:hAnsi="Calibri" w:cs="Calibri"/>
          <w:b/>
          <w:bCs/>
          <w:color w:val="000000"/>
        </w:rPr>
      </w:pPr>
    </w:p>
    <w:p w14:paraId="2FC545EE" w14:textId="77777777" w:rsidR="00123D57" w:rsidRDefault="00123D57" w:rsidP="00123D57">
      <w:pPr>
        <w:spacing w:line="200" w:lineRule="exact"/>
        <w:jc w:val="right"/>
        <w:rPr>
          <w:rFonts w:ascii="Calibri" w:eastAsia="Calibri" w:hAnsi="Calibri" w:cs="Calibri"/>
          <w:b/>
          <w:bCs/>
          <w:color w:val="000000"/>
        </w:rPr>
      </w:pPr>
    </w:p>
    <w:p w14:paraId="3E188A23" w14:textId="77777777" w:rsidR="00123D57" w:rsidRDefault="00123D57" w:rsidP="00123D57">
      <w:pPr>
        <w:spacing w:line="200" w:lineRule="exact"/>
        <w:jc w:val="right"/>
        <w:rPr>
          <w:rFonts w:ascii="Calibri" w:eastAsia="Calibri" w:hAnsi="Calibri" w:cs="Calibri"/>
          <w:b/>
          <w:bCs/>
          <w:color w:val="000000"/>
        </w:rPr>
      </w:pPr>
    </w:p>
    <w:p w14:paraId="4E783B6A" w14:textId="77777777" w:rsidR="00123D57" w:rsidRDefault="00123D57" w:rsidP="00123D57">
      <w:pPr>
        <w:spacing w:line="200" w:lineRule="exact"/>
        <w:jc w:val="right"/>
        <w:rPr>
          <w:rFonts w:ascii="Calibri" w:eastAsia="Calibri" w:hAnsi="Calibri" w:cs="Calibri"/>
          <w:b/>
          <w:bCs/>
          <w:color w:val="000000"/>
        </w:rPr>
      </w:pPr>
    </w:p>
    <w:p w14:paraId="758C39CE" w14:textId="77777777" w:rsidR="00123D57" w:rsidRDefault="00123D57" w:rsidP="00123D57">
      <w:pPr>
        <w:spacing w:line="200" w:lineRule="exact"/>
        <w:jc w:val="right"/>
        <w:rPr>
          <w:rFonts w:ascii="Calibri" w:eastAsia="Calibri" w:hAnsi="Calibri" w:cs="Calibri"/>
          <w:b/>
          <w:bCs/>
          <w:color w:val="000000"/>
        </w:rPr>
      </w:pPr>
    </w:p>
    <w:p w14:paraId="1F928E0C" w14:textId="77777777" w:rsidR="00123D57" w:rsidRDefault="00123D57" w:rsidP="00123D57">
      <w:pPr>
        <w:spacing w:line="200" w:lineRule="exact"/>
        <w:jc w:val="right"/>
        <w:rPr>
          <w:rFonts w:ascii="Calibri" w:eastAsia="Calibri" w:hAnsi="Calibri" w:cs="Calibri"/>
          <w:b/>
          <w:bCs/>
          <w:color w:val="000000"/>
        </w:rPr>
      </w:pPr>
    </w:p>
    <w:p w14:paraId="54601FBA" w14:textId="77777777" w:rsidR="00123D57" w:rsidRDefault="00123D57" w:rsidP="00123D57">
      <w:pPr>
        <w:spacing w:line="200" w:lineRule="exact"/>
        <w:jc w:val="right"/>
        <w:rPr>
          <w:rFonts w:ascii="Calibri" w:eastAsia="Calibri" w:hAnsi="Calibri" w:cs="Calibri"/>
          <w:b/>
          <w:bCs/>
          <w:color w:val="000000"/>
        </w:rPr>
      </w:pPr>
    </w:p>
    <w:p w14:paraId="06ADF359" w14:textId="77777777" w:rsidR="00123D57" w:rsidRDefault="00123D57" w:rsidP="00123D57">
      <w:pPr>
        <w:spacing w:line="200" w:lineRule="exact"/>
        <w:jc w:val="right"/>
        <w:rPr>
          <w:rFonts w:ascii="Calibri" w:eastAsia="Calibri" w:hAnsi="Calibri" w:cs="Calibri"/>
          <w:b/>
          <w:bCs/>
          <w:color w:val="000000"/>
        </w:rPr>
      </w:pPr>
    </w:p>
    <w:p w14:paraId="5A5D4977" w14:textId="77777777" w:rsidR="00123D57" w:rsidRDefault="00123D57" w:rsidP="00123D57">
      <w:pPr>
        <w:spacing w:line="200" w:lineRule="exact"/>
        <w:jc w:val="right"/>
        <w:rPr>
          <w:rFonts w:ascii="Calibri" w:eastAsia="Calibri" w:hAnsi="Calibri" w:cs="Calibri"/>
          <w:b/>
          <w:bCs/>
          <w:color w:val="000000"/>
        </w:rPr>
      </w:pPr>
    </w:p>
    <w:p w14:paraId="47D8338B" w14:textId="77777777" w:rsidR="00123D57" w:rsidRDefault="00123D57" w:rsidP="00123D57">
      <w:pPr>
        <w:spacing w:line="200" w:lineRule="exact"/>
        <w:jc w:val="right"/>
        <w:rPr>
          <w:rFonts w:ascii="Calibri" w:eastAsia="Calibri" w:hAnsi="Calibri" w:cs="Calibri"/>
          <w:b/>
          <w:bCs/>
          <w:color w:val="000000"/>
        </w:rPr>
      </w:pPr>
    </w:p>
    <w:p w14:paraId="4C3E491E" w14:textId="77777777" w:rsidR="00123D57" w:rsidRDefault="00123D57" w:rsidP="00123D57">
      <w:pPr>
        <w:spacing w:line="200" w:lineRule="exact"/>
        <w:jc w:val="right"/>
        <w:rPr>
          <w:rFonts w:ascii="Calibri" w:eastAsia="Calibri" w:hAnsi="Calibri" w:cs="Calibri"/>
          <w:b/>
          <w:bCs/>
          <w:color w:val="000000"/>
        </w:rPr>
      </w:pPr>
    </w:p>
    <w:p w14:paraId="0C87D3C7" w14:textId="77777777" w:rsidR="00123D57" w:rsidRDefault="00123D57" w:rsidP="00123D57">
      <w:pPr>
        <w:spacing w:line="200" w:lineRule="exact"/>
        <w:jc w:val="right"/>
        <w:rPr>
          <w:rFonts w:ascii="Calibri" w:eastAsia="Calibri" w:hAnsi="Calibri" w:cs="Calibri"/>
          <w:b/>
          <w:bCs/>
          <w:color w:val="000000"/>
        </w:rPr>
      </w:pPr>
    </w:p>
    <w:p w14:paraId="51D41E88" w14:textId="77777777" w:rsidR="00123D57" w:rsidRPr="00AA2F94" w:rsidRDefault="00123D57" w:rsidP="00AA2F94">
      <w:pPr>
        <w:jc w:val="right"/>
        <w:sectPr w:rsidR="00123D57" w:rsidRPr="00AA2F94" w:rsidSect="005E738F">
          <w:headerReference w:type="even" r:id="rId25"/>
          <w:headerReference w:type="default" r:id="rId26"/>
          <w:footerReference w:type="default" r:id="rId27"/>
          <w:headerReference w:type="first" r:id="rId28"/>
          <w:pgSz w:w="11906" w:h="16838"/>
          <w:pgMar w:top="851" w:right="851" w:bottom="1134" w:left="851" w:header="720" w:footer="720" w:gutter="0"/>
          <w:cols w:space="720"/>
          <w:docGrid w:linePitch="600" w:charSpace="32768"/>
        </w:sectPr>
      </w:pPr>
      <w:r w:rsidRPr="00AA2F94">
        <w:t>1 er janvier 2021</w:t>
      </w:r>
    </w:p>
    <w:p w14:paraId="51A42BCF" w14:textId="77777777" w:rsidR="00123D57" w:rsidRDefault="00123D57" w:rsidP="00123D57">
      <w:pPr>
        <w:pageBreakBefore/>
        <w:shd w:val="clear" w:color="auto" w:fill="DDDDDD"/>
        <w:jc w:val="center"/>
        <w:rPr>
          <w:rFonts w:ascii="Calibri" w:hAnsi="Calibri" w:cs="Calibri"/>
        </w:rPr>
      </w:pPr>
      <w:r>
        <w:rPr>
          <w:rStyle w:val="Policepardfaut1"/>
          <w:rFonts w:ascii="Calibri" w:hAnsi="Calibri" w:cs="Calibri"/>
          <w:b/>
          <w:bCs/>
          <w:sz w:val="32"/>
          <w:szCs w:val="32"/>
        </w:rPr>
        <w:lastRenderedPageBreak/>
        <w:t>TABLES DES MATIÈRES</w:t>
      </w:r>
    </w:p>
    <w:p w14:paraId="22318D53" w14:textId="77777777" w:rsidR="00123D57" w:rsidRDefault="00123D57" w:rsidP="00123D57">
      <w:pPr>
        <w:rPr>
          <w:rFonts w:ascii="Calibri" w:hAnsi="Calibri" w:cs="Calibri"/>
        </w:rPr>
      </w:pPr>
    </w:p>
    <w:p w14:paraId="62077CEC" w14:textId="77777777" w:rsidR="00123D57" w:rsidRDefault="00123D57" w:rsidP="00123D57">
      <w:pPr>
        <w:rPr>
          <w:rFonts w:ascii="Calibri" w:hAnsi="Calibri" w:cs="Calibri"/>
          <w:color w:val="000000"/>
        </w:rPr>
      </w:pPr>
      <w:r>
        <w:rPr>
          <w:rFonts w:ascii="Calibri" w:hAnsi="Calibri" w:cs="Calibri"/>
          <w:color w:val="000000"/>
        </w:rPr>
        <w:t>Article I.</w:t>
      </w:r>
      <w:r>
        <w:rPr>
          <w:rFonts w:ascii="Calibri" w:hAnsi="Calibri" w:cs="Calibri"/>
          <w:color w:val="000000"/>
        </w:rPr>
        <w:tab/>
        <w:t>GÉNÉRALITÉS</w:t>
      </w:r>
      <w:r>
        <w:rPr>
          <w:rFonts w:ascii="Calibri" w:hAnsi="Calibri" w:cs="Calibri"/>
          <w:color w:val="000000"/>
        </w:rPr>
        <w:tab/>
      </w:r>
      <w:r>
        <w:rPr>
          <w:rFonts w:ascii="Calibri" w:hAnsi="Calibri" w:cs="Calibri"/>
          <w:color w:val="000000"/>
        </w:rPr>
        <w:tab/>
        <w:t>......................................................................................</w:t>
      </w:r>
      <w:r>
        <w:rPr>
          <w:rFonts w:ascii="Calibri" w:hAnsi="Calibri" w:cs="Calibri"/>
          <w:color w:val="000000"/>
        </w:rPr>
        <w:tab/>
        <w:t>3</w:t>
      </w:r>
    </w:p>
    <w:p w14:paraId="5450466B" w14:textId="77777777" w:rsidR="00123D57" w:rsidRDefault="00123D57" w:rsidP="00123D57">
      <w:pPr>
        <w:ind w:left="706"/>
        <w:rPr>
          <w:rFonts w:ascii="Calibri" w:hAnsi="Calibri" w:cs="Calibri"/>
          <w:color w:val="000000"/>
        </w:rPr>
      </w:pPr>
      <w:r>
        <w:rPr>
          <w:rFonts w:ascii="Calibri" w:hAnsi="Calibri" w:cs="Calibri"/>
          <w:color w:val="000000"/>
        </w:rPr>
        <w:t>Section 1.01</w:t>
      </w:r>
      <w:r>
        <w:rPr>
          <w:rFonts w:ascii="Calibri" w:hAnsi="Calibri" w:cs="Calibri"/>
          <w:color w:val="000000"/>
        </w:rPr>
        <w:tab/>
        <w:t>Validité</w:t>
      </w:r>
      <w:r>
        <w:rPr>
          <w:rFonts w:ascii="Calibri" w:hAnsi="Calibri" w:cs="Calibri"/>
          <w:color w:val="000000"/>
        </w:rPr>
        <w:tab/>
        <w:t>......................................................................................</w:t>
      </w:r>
      <w:r>
        <w:rPr>
          <w:rFonts w:ascii="Calibri" w:hAnsi="Calibri" w:cs="Calibri"/>
          <w:color w:val="000000"/>
        </w:rPr>
        <w:tab/>
        <w:t>3</w:t>
      </w:r>
    </w:p>
    <w:p w14:paraId="26AA6B29" w14:textId="77777777" w:rsidR="00123D57" w:rsidRDefault="00123D57" w:rsidP="00123D57">
      <w:pPr>
        <w:ind w:left="706"/>
        <w:rPr>
          <w:rFonts w:ascii="Calibri" w:hAnsi="Calibri" w:cs="Calibri"/>
          <w:color w:val="000000"/>
        </w:rPr>
      </w:pPr>
      <w:r>
        <w:rPr>
          <w:rFonts w:ascii="Calibri" w:hAnsi="Calibri" w:cs="Calibri"/>
          <w:color w:val="000000"/>
        </w:rPr>
        <w:t>Section 1.02</w:t>
      </w:r>
      <w:r>
        <w:rPr>
          <w:rFonts w:ascii="Calibri" w:hAnsi="Calibri" w:cs="Calibri"/>
          <w:color w:val="000000"/>
        </w:rPr>
        <w:tab/>
        <w:t>Généralités</w:t>
      </w:r>
      <w:r>
        <w:rPr>
          <w:rFonts w:ascii="Calibri" w:hAnsi="Calibri" w:cs="Calibri"/>
          <w:color w:val="000000"/>
        </w:rPr>
        <w:tab/>
        <w:t>......................................................................................</w:t>
      </w:r>
      <w:r>
        <w:rPr>
          <w:rFonts w:ascii="Calibri" w:hAnsi="Calibri" w:cs="Calibri"/>
          <w:color w:val="000000"/>
        </w:rPr>
        <w:tab/>
        <w:t>3</w:t>
      </w:r>
    </w:p>
    <w:p w14:paraId="72DDDA22" w14:textId="77777777" w:rsidR="00123D57" w:rsidRDefault="00123D57" w:rsidP="00123D57">
      <w:pPr>
        <w:ind w:left="706"/>
        <w:rPr>
          <w:rFonts w:ascii="Calibri" w:hAnsi="Calibri" w:cs="Calibri"/>
          <w:color w:val="000000"/>
        </w:rPr>
      </w:pPr>
      <w:r>
        <w:rPr>
          <w:rFonts w:ascii="Calibri" w:hAnsi="Calibri" w:cs="Calibri"/>
          <w:color w:val="000000"/>
        </w:rPr>
        <w:t>Section 1.03</w:t>
      </w:r>
      <w:r>
        <w:rPr>
          <w:rFonts w:ascii="Calibri" w:hAnsi="Calibri" w:cs="Calibri"/>
          <w:color w:val="000000"/>
        </w:rPr>
        <w:tab/>
        <w:t>Définitions</w:t>
      </w:r>
      <w:r>
        <w:rPr>
          <w:rFonts w:ascii="Calibri" w:hAnsi="Calibri" w:cs="Calibri"/>
          <w:color w:val="000000"/>
        </w:rPr>
        <w:tab/>
        <w:t>......................................................................................</w:t>
      </w:r>
      <w:r>
        <w:rPr>
          <w:rFonts w:ascii="Calibri" w:hAnsi="Calibri" w:cs="Calibri"/>
          <w:color w:val="000000"/>
        </w:rPr>
        <w:tab/>
        <w:t>4</w:t>
      </w:r>
    </w:p>
    <w:p w14:paraId="44064D2D" w14:textId="77777777" w:rsidR="00123D57" w:rsidRDefault="00123D57" w:rsidP="00123D57">
      <w:pPr>
        <w:ind w:left="706"/>
        <w:rPr>
          <w:rFonts w:ascii="Calibri" w:hAnsi="Calibri" w:cs="Calibri"/>
          <w:color w:val="000000"/>
        </w:rPr>
      </w:pPr>
      <w:r>
        <w:rPr>
          <w:rFonts w:ascii="Calibri" w:hAnsi="Calibri" w:cs="Calibri"/>
          <w:color w:val="000000"/>
        </w:rPr>
        <w:t>Section 1.04</w:t>
      </w:r>
      <w:r>
        <w:rPr>
          <w:rFonts w:ascii="Calibri" w:hAnsi="Calibri" w:cs="Calibri"/>
          <w:color w:val="000000"/>
        </w:rPr>
        <w:tab/>
        <w:t>Critères généraux</w:t>
      </w:r>
      <w:r>
        <w:rPr>
          <w:rFonts w:ascii="Calibri" w:hAnsi="Calibri" w:cs="Calibri"/>
          <w:color w:val="000000"/>
        </w:rPr>
        <w:tab/>
        <w:t>...........................................................................</w:t>
      </w:r>
      <w:r>
        <w:rPr>
          <w:rFonts w:ascii="Calibri" w:hAnsi="Calibri" w:cs="Calibri"/>
          <w:color w:val="000000"/>
        </w:rPr>
        <w:tab/>
        <w:t>5</w:t>
      </w:r>
    </w:p>
    <w:p w14:paraId="40CB96E2" w14:textId="77777777" w:rsidR="00123D57" w:rsidRDefault="00123D57" w:rsidP="00123D57">
      <w:pPr>
        <w:ind w:left="706"/>
        <w:rPr>
          <w:rFonts w:ascii="Calibri" w:hAnsi="Calibri" w:cs="Calibri"/>
          <w:color w:val="000000"/>
        </w:rPr>
      </w:pPr>
      <w:r>
        <w:rPr>
          <w:rFonts w:ascii="Calibri" w:hAnsi="Calibri" w:cs="Calibri"/>
          <w:color w:val="000000"/>
        </w:rPr>
        <w:t>Section 1.05</w:t>
      </w:r>
      <w:r>
        <w:rPr>
          <w:rFonts w:ascii="Calibri" w:hAnsi="Calibri" w:cs="Calibri"/>
          <w:color w:val="000000"/>
        </w:rPr>
        <w:tab/>
        <w:t>Préparation du terrain</w:t>
      </w:r>
      <w:r>
        <w:rPr>
          <w:rFonts w:ascii="Calibri" w:hAnsi="Calibri" w:cs="Calibri"/>
          <w:color w:val="000000"/>
        </w:rPr>
        <w:tab/>
        <w:t>...............................................................</w:t>
      </w:r>
      <w:r>
        <w:rPr>
          <w:rFonts w:ascii="Calibri" w:hAnsi="Calibri" w:cs="Calibri"/>
          <w:color w:val="000000"/>
        </w:rPr>
        <w:tab/>
        <w:t>5</w:t>
      </w:r>
    </w:p>
    <w:p w14:paraId="5D682647" w14:textId="77777777" w:rsidR="00123D57" w:rsidRDefault="00123D57" w:rsidP="00123D57">
      <w:pPr>
        <w:ind w:left="706"/>
        <w:rPr>
          <w:rFonts w:ascii="Calibri" w:hAnsi="Calibri" w:cs="Calibri"/>
          <w:color w:val="000000"/>
        </w:rPr>
      </w:pPr>
      <w:r>
        <w:rPr>
          <w:rFonts w:ascii="Calibri" w:hAnsi="Calibri" w:cs="Calibri"/>
          <w:color w:val="000000"/>
        </w:rPr>
        <w:t>Section 1.06</w:t>
      </w:r>
      <w:r>
        <w:rPr>
          <w:rFonts w:ascii="Calibri" w:hAnsi="Calibri" w:cs="Calibri"/>
          <w:color w:val="000000"/>
        </w:rPr>
        <w:tab/>
        <w:t>Mesurage des chiens</w:t>
      </w:r>
      <w:r>
        <w:rPr>
          <w:rFonts w:ascii="Calibri" w:hAnsi="Calibri" w:cs="Calibri"/>
          <w:color w:val="000000"/>
        </w:rPr>
        <w:tab/>
        <w:t>...........................................................................</w:t>
      </w:r>
      <w:r>
        <w:rPr>
          <w:rFonts w:ascii="Calibri" w:hAnsi="Calibri" w:cs="Calibri"/>
          <w:color w:val="000000"/>
        </w:rPr>
        <w:tab/>
        <w:t>6</w:t>
      </w:r>
    </w:p>
    <w:p w14:paraId="7F916B40" w14:textId="77777777" w:rsidR="00123D57" w:rsidRDefault="00123D57" w:rsidP="00123D57">
      <w:pPr>
        <w:ind w:left="706"/>
        <w:rPr>
          <w:rFonts w:ascii="Calibri" w:hAnsi="Calibri" w:cs="Calibri"/>
          <w:color w:val="000000"/>
        </w:rPr>
      </w:pPr>
      <w:r>
        <w:rPr>
          <w:rFonts w:ascii="Calibri" w:hAnsi="Calibri" w:cs="Calibri"/>
          <w:color w:val="000000"/>
        </w:rPr>
        <w:t>Section 1.07</w:t>
      </w:r>
      <w:r>
        <w:rPr>
          <w:rFonts w:ascii="Calibri" w:hAnsi="Calibri" w:cs="Calibri"/>
          <w:color w:val="000000"/>
        </w:rPr>
        <w:tab/>
        <w:t>Participation</w:t>
      </w:r>
      <w:r>
        <w:rPr>
          <w:rFonts w:ascii="Calibri" w:hAnsi="Calibri" w:cs="Calibri"/>
          <w:color w:val="000000"/>
        </w:rPr>
        <w:tab/>
        <w:t>.......................................................................................</w:t>
      </w:r>
      <w:r>
        <w:rPr>
          <w:rFonts w:ascii="Calibri" w:hAnsi="Calibri" w:cs="Calibri"/>
          <w:color w:val="000000"/>
        </w:rPr>
        <w:tab/>
        <w:t>7</w:t>
      </w:r>
    </w:p>
    <w:p w14:paraId="08CC60F4" w14:textId="77777777" w:rsidR="00123D57" w:rsidRDefault="00123D57" w:rsidP="00123D57">
      <w:pPr>
        <w:ind w:left="706"/>
        <w:rPr>
          <w:rFonts w:ascii="Calibri" w:hAnsi="Calibri" w:cs="Calibri"/>
          <w:color w:val="000000"/>
        </w:rPr>
      </w:pPr>
      <w:r>
        <w:rPr>
          <w:rFonts w:ascii="Calibri" w:hAnsi="Calibri" w:cs="Calibri"/>
          <w:color w:val="000000"/>
        </w:rPr>
        <w:t>Section 1.08</w:t>
      </w:r>
      <w:r>
        <w:rPr>
          <w:rFonts w:ascii="Calibri" w:hAnsi="Calibri" w:cs="Calibri"/>
          <w:color w:val="000000"/>
        </w:rPr>
        <w:tab/>
        <w:t>Inscription aux tournois</w:t>
      </w:r>
      <w:r>
        <w:rPr>
          <w:rFonts w:ascii="Calibri" w:hAnsi="Calibri" w:cs="Calibri"/>
          <w:color w:val="000000"/>
        </w:rPr>
        <w:tab/>
        <w:t>................................................................</w:t>
      </w:r>
      <w:r>
        <w:rPr>
          <w:rFonts w:ascii="Calibri" w:hAnsi="Calibri" w:cs="Calibri"/>
          <w:color w:val="000000"/>
        </w:rPr>
        <w:tab/>
        <w:t>8</w:t>
      </w:r>
    </w:p>
    <w:p w14:paraId="23B016EE" w14:textId="77777777" w:rsidR="00123D57" w:rsidRDefault="00123D57" w:rsidP="00123D57">
      <w:pPr>
        <w:ind w:left="706"/>
        <w:rPr>
          <w:rFonts w:ascii="Calibri" w:hAnsi="Calibri" w:cs="Calibri"/>
          <w:color w:val="000000"/>
        </w:rPr>
      </w:pPr>
      <w:r>
        <w:rPr>
          <w:rFonts w:ascii="Calibri" w:hAnsi="Calibri" w:cs="Calibri"/>
          <w:color w:val="000000"/>
        </w:rPr>
        <w:t>Section 1.09</w:t>
      </w:r>
      <w:r>
        <w:rPr>
          <w:rFonts w:ascii="Calibri" w:hAnsi="Calibri" w:cs="Calibri"/>
          <w:color w:val="000000"/>
        </w:rPr>
        <w:tab/>
        <w:t>Répartition en divisions</w:t>
      </w:r>
      <w:r>
        <w:rPr>
          <w:rFonts w:ascii="Calibri" w:hAnsi="Calibri" w:cs="Calibri"/>
          <w:color w:val="000000"/>
        </w:rPr>
        <w:tab/>
        <w:t>................................................................</w:t>
      </w:r>
      <w:r>
        <w:rPr>
          <w:rFonts w:ascii="Calibri" w:hAnsi="Calibri" w:cs="Calibri"/>
          <w:color w:val="000000"/>
        </w:rPr>
        <w:tab/>
        <w:t>8</w:t>
      </w:r>
    </w:p>
    <w:p w14:paraId="356C7B55" w14:textId="77777777" w:rsidR="00123D57" w:rsidRDefault="00123D57" w:rsidP="00123D57">
      <w:pPr>
        <w:ind w:left="706"/>
        <w:rPr>
          <w:rFonts w:ascii="Calibri" w:hAnsi="Calibri" w:cs="Calibri"/>
          <w:color w:val="000000"/>
        </w:rPr>
      </w:pPr>
      <w:r>
        <w:rPr>
          <w:rFonts w:ascii="Calibri" w:hAnsi="Calibri" w:cs="Calibri"/>
          <w:color w:val="000000"/>
        </w:rPr>
        <w:t>Section 1.10</w:t>
      </w:r>
      <w:r>
        <w:rPr>
          <w:rFonts w:ascii="Calibri" w:hAnsi="Calibri" w:cs="Calibri"/>
          <w:color w:val="000000"/>
        </w:rPr>
        <w:tab/>
        <w:t>Composition d’une équipe</w:t>
      </w:r>
      <w:r>
        <w:rPr>
          <w:rFonts w:ascii="Calibri" w:hAnsi="Calibri" w:cs="Calibri"/>
          <w:color w:val="000000"/>
        </w:rPr>
        <w:tab/>
        <w:t>................................................................</w:t>
      </w:r>
      <w:r>
        <w:rPr>
          <w:rFonts w:ascii="Calibri" w:hAnsi="Calibri" w:cs="Calibri"/>
          <w:color w:val="000000"/>
        </w:rPr>
        <w:tab/>
        <w:t>8</w:t>
      </w:r>
    </w:p>
    <w:p w14:paraId="1DC441AD" w14:textId="77777777" w:rsidR="00123D57" w:rsidRDefault="00123D57" w:rsidP="00123D57">
      <w:pPr>
        <w:ind w:left="706"/>
        <w:rPr>
          <w:rFonts w:ascii="Calibri" w:hAnsi="Calibri" w:cs="Calibri"/>
          <w:color w:val="000000"/>
        </w:rPr>
      </w:pPr>
      <w:r>
        <w:rPr>
          <w:rFonts w:ascii="Calibri" w:hAnsi="Calibri" w:cs="Calibri"/>
          <w:color w:val="000000"/>
        </w:rPr>
        <w:t>Section 1.11</w:t>
      </w:r>
      <w:r>
        <w:rPr>
          <w:rFonts w:ascii="Calibri" w:hAnsi="Calibri" w:cs="Calibri"/>
          <w:color w:val="000000"/>
        </w:rPr>
        <w:tab/>
        <w:t>Hauteur des sauts</w:t>
      </w:r>
      <w:r>
        <w:rPr>
          <w:rFonts w:ascii="Calibri" w:hAnsi="Calibri" w:cs="Calibri"/>
          <w:color w:val="000000"/>
        </w:rPr>
        <w:tab/>
        <w:t>............................................................................</w:t>
      </w:r>
      <w:r>
        <w:rPr>
          <w:rFonts w:ascii="Calibri" w:hAnsi="Calibri" w:cs="Calibri"/>
          <w:color w:val="000000"/>
        </w:rPr>
        <w:tab/>
        <w:t>9</w:t>
      </w:r>
    </w:p>
    <w:p w14:paraId="0D183C81" w14:textId="77777777" w:rsidR="00123D57" w:rsidRDefault="00123D57" w:rsidP="00123D57">
      <w:pPr>
        <w:ind w:left="706"/>
        <w:rPr>
          <w:rFonts w:ascii="Calibri" w:hAnsi="Calibri" w:cs="Calibri"/>
          <w:color w:val="000000"/>
        </w:rPr>
      </w:pPr>
      <w:r>
        <w:rPr>
          <w:rFonts w:ascii="Calibri" w:hAnsi="Calibri" w:cs="Calibri"/>
          <w:color w:val="000000"/>
        </w:rPr>
        <w:t>Section 1.12</w:t>
      </w:r>
      <w:r>
        <w:rPr>
          <w:rFonts w:ascii="Calibri" w:hAnsi="Calibri" w:cs="Calibri"/>
          <w:color w:val="000000"/>
        </w:rPr>
        <w:tab/>
        <w:t>Records</w:t>
      </w:r>
      <w:r>
        <w:rPr>
          <w:rFonts w:ascii="Calibri" w:hAnsi="Calibri" w:cs="Calibri"/>
          <w:color w:val="000000"/>
        </w:rPr>
        <w:tab/>
        <w:t>........................................................................................</w:t>
      </w:r>
      <w:r>
        <w:rPr>
          <w:rFonts w:ascii="Calibri" w:hAnsi="Calibri" w:cs="Calibri"/>
          <w:color w:val="000000"/>
        </w:rPr>
        <w:tab/>
        <w:t>9</w:t>
      </w:r>
    </w:p>
    <w:p w14:paraId="75D5CC3E" w14:textId="77777777" w:rsidR="00123D57" w:rsidRDefault="00123D57" w:rsidP="00123D57">
      <w:pPr>
        <w:rPr>
          <w:rFonts w:ascii="Calibri" w:hAnsi="Calibri" w:cs="Calibri"/>
          <w:color w:val="000000"/>
        </w:rPr>
      </w:pPr>
    </w:p>
    <w:p w14:paraId="26096D3F" w14:textId="77777777" w:rsidR="00123D57" w:rsidRDefault="00123D57" w:rsidP="00123D57">
      <w:pPr>
        <w:rPr>
          <w:rFonts w:ascii="Calibri" w:hAnsi="Calibri" w:cs="Calibri"/>
          <w:color w:val="000000"/>
        </w:rPr>
      </w:pPr>
      <w:r>
        <w:rPr>
          <w:rFonts w:ascii="Calibri" w:hAnsi="Calibri" w:cs="Calibri"/>
          <w:color w:val="000000"/>
        </w:rPr>
        <w:t>Article II.</w:t>
      </w:r>
      <w:r>
        <w:rPr>
          <w:rFonts w:ascii="Calibri" w:hAnsi="Calibri" w:cs="Calibri"/>
          <w:color w:val="000000"/>
        </w:rPr>
        <w:tab/>
        <w:t>ORGANISATION DE TOURNOIS</w:t>
      </w:r>
      <w:r>
        <w:rPr>
          <w:rFonts w:ascii="Calibri" w:hAnsi="Calibri" w:cs="Calibri"/>
          <w:color w:val="000000"/>
        </w:rPr>
        <w:tab/>
        <w:t>................................................................</w:t>
      </w:r>
      <w:r>
        <w:rPr>
          <w:rFonts w:ascii="Calibri" w:hAnsi="Calibri" w:cs="Calibri"/>
          <w:color w:val="000000"/>
        </w:rPr>
        <w:tab/>
        <w:t>10</w:t>
      </w:r>
    </w:p>
    <w:p w14:paraId="52B0D424" w14:textId="77777777" w:rsidR="00123D57" w:rsidRDefault="00123D57" w:rsidP="00123D57">
      <w:pPr>
        <w:ind w:left="706"/>
        <w:rPr>
          <w:rStyle w:val="Policepardfaut1"/>
          <w:rFonts w:ascii="Calibri" w:hAnsi="Calibri" w:cs="Calibri"/>
          <w:color w:val="000000"/>
        </w:rPr>
      </w:pPr>
      <w:r>
        <w:rPr>
          <w:rFonts w:ascii="Calibri" w:hAnsi="Calibri" w:cs="Calibri"/>
          <w:color w:val="000000"/>
        </w:rPr>
        <w:t>Section 2.01</w:t>
      </w:r>
      <w:r>
        <w:rPr>
          <w:rFonts w:ascii="Calibri" w:hAnsi="Calibri" w:cs="Calibri"/>
          <w:color w:val="000000"/>
        </w:rPr>
        <w:tab/>
        <w:t>Tâches de l’organisateur</w:t>
      </w:r>
      <w:r>
        <w:rPr>
          <w:rFonts w:ascii="Calibri" w:hAnsi="Calibri" w:cs="Calibri"/>
          <w:color w:val="000000"/>
        </w:rPr>
        <w:tab/>
        <w:t>................................................................</w:t>
      </w:r>
      <w:r>
        <w:rPr>
          <w:rFonts w:ascii="Calibri" w:hAnsi="Calibri" w:cs="Calibri"/>
          <w:color w:val="000000"/>
        </w:rPr>
        <w:tab/>
        <w:t>10</w:t>
      </w:r>
    </w:p>
    <w:p w14:paraId="64C74324" w14:textId="35D08E5D" w:rsidR="00123D57" w:rsidRPr="00DA31E3" w:rsidRDefault="00123D57" w:rsidP="00DA31E3">
      <w:pPr>
        <w:ind w:firstLine="706"/>
      </w:pPr>
      <w:r>
        <w:rPr>
          <w:rStyle w:val="Policepardfaut1"/>
          <w:rFonts w:ascii="Calibri" w:hAnsi="Calibri" w:cs="Calibri"/>
          <w:color w:val="000000"/>
        </w:rPr>
        <w:t>Section 2.02</w:t>
      </w:r>
      <w:r>
        <w:rPr>
          <w:rStyle w:val="Policepardfaut1"/>
          <w:rFonts w:ascii="Calibri" w:hAnsi="Calibri" w:cs="Calibri"/>
          <w:color w:val="000000"/>
        </w:rPr>
        <w:tab/>
        <w:t xml:space="preserve">Tâches du juge </w:t>
      </w:r>
      <w:r w:rsidRPr="00DA31E3">
        <w:t>ou commissaire principal</w:t>
      </w:r>
      <w:r w:rsidRPr="00DA31E3">
        <w:tab/>
      </w:r>
      <w:r w:rsidR="00DA31E3">
        <w:tab/>
      </w:r>
      <w:r w:rsidRPr="00DA31E3">
        <w:t>.........................................</w:t>
      </w:r>
      <w:r w:rsidRPr="00DA31E3">
        <w:tab/>
        <w:t>11</w:t>
      </w:r>
    </w:p>
    <w:p w14:paraId="4B67A2A8" w14:textId="77D808A5" w:rsidR="00123D57" w:rsidRPr="00DA31E3" w:rsidRDefault="00123D57" w:rsidP="00DA31E3">
      <w:pPr>
        <w:ind w:firstLine="706"/>
      </w:pPr>
      <w:r w:rsidRPr="00DA31E3">
        <w:t>Section 2.03</w:t>
      </w:r>
      <w:r w:rsidRPr="00DA31E3">
        <w:tab/>
        <w:t>Tâches des commissaires de ligne</w:t>
      </w:r>
      <w:r w:rsidRPr="00DA31E3">
        <w:tab/>
      </w:r>
      <w:r w:rsidR="00DA31E3">
        <w:tab/>
      </w:r>
      <w:r w:rsidRPr="00DA31E3">
        <w:t>.....................................................</w:t>
      </w:r>
      <w:r w:rsidRPr="00DA31E3">
        <w:tab/>
        <w:t>11</w:t>
      </w:r>
    </w:p>
    <w:p w14:paraId="61D7D40E" w14:textId="2C669E6A" w:rsidR="00123D57" w:rsidRPr="00DA31E3" w:rsidRDefault="00123D57" w:rsidP="00DA31E3">
      <w:pPr>
        <w:ind w:firstLine="706"/>
      </w:pPr>
      <w:r w:rsidRPr="00DA31E3">
        <w:t>Section 2.04</w:t>
      </w:r>
      <w:r w:rsidRPr="00DA31E3">
        <w:tab/>
        <w:t>Tâches des commissaires de box</w:t>
      </w:r>
      <w:r w:rsidRPr="00DA31E3">
        <w:tab/>
      </w:r>
      <w:r w:rsidR="00DA31E3">
        <w:tab/>
      </w:r>
      <w:r w:rsidRPr="00DA31E3">
        <w:t>....................................................</w:t>
      </w:r>
      <w:r w:rsidRPr="00DA31E3">
        <w:tab/>
        <w:t>12</w:t>
      </w:r>
    </w:p>
    <w:p w14:paraId="2FEF12CD" w14:textId="6378CD3E" w:rsidR="00123D57" w:rsidRDefault="00123D57" w:rsidP="00DA31E3">
      <w:pPr>
        <w:ind w:firstLine="706"/>
      </w:pPr>
      <w:r w:rsidRPr="00DA31E3">
        <w:t>Section 2.05</w:t>
      </w:r>
      <w:r w:rsidRPr="00DA31E3">
        <w:tab/>
        <w:t>Règles générales de concours</w:t>
      </w:r>
      <w:r w:rsidRPr="00DA31E3">
        <w:tab/>
      </w:r>
      <w:r w:rsidR="00DA31E3">
        <w:t xml:space="preserve">          </w:t>
      </w:r>
      <w:r w:rsidRPr="00DA31E3">
        <w:t>....................................................</w:t>
      </w:r>
      <w:r>
        <w:tab/>
        <w:t>12</w:t>
      </w:r>
    </w:p>
    <w:p w14:paraId="01B103AA" w14:textId="77777777" w:rsidR="00123D57" w:rsidRDefault="00123D57" w:rsidP="00123D57">
      <w:pPr>
        <w:rPr>
          <w:rFonts w:ascii="Calibri" w:hAnsi="Calibri" w:cs="Calibri"/>
          <w:color w:val="000000"/>
        </w:rPr>
      </w:pPr>
    </w:p>
    <w:p w14:paraId="7EE64547" w14:textId="77777777" w:rsidR="00123D57" w:rsidRDefault="00123D57" w:rsidP="00123D57">
      <w:pPr>
        <w:rPr>
          <w:rFonts w:ascii="Calibri" w:hAnsi="Calibri" w:cs="Calibri"/>
          <w:color w:val="000000"/>
        </w:rPr>
      </w:pPr>
      <w:r>
        <w:rPr>
          <w:rFonts w:ascii="Calibri" w:hAnsi="Calibri" w:cs="Calibri"/>
          <w:color w:val="000000"/>
        </w:rPr>
        <w:t>Article III.</w:t>
      </w:r>
      <w:r>
        <w:rPr>
          <w:rFonts w:ascii="Calibri" w:hAnsi="Calibri" w:cs="Calibri"/>
          <w:color w:val="000000"/>
        </w:rPr>
        <w:tab/>
        <w:t>TYPES DE TOURNOIS</w:t>
      </w:r>
      <w:r>
        <w:rPr>
          <w:rFonts w:ascii="Calibri" w:hAnsi="Calibri" w:cs="Calibri"/>
          <w:color w:val="000000"/>
        </w:rPr>
        <w:tab/>
      </w:r>
      <w:r>
        <w:rPr>
          <w:rFonts w:ascii="Calibri" w:hAnsi="Calibri" w:cs="Calibri"/>
          <w:color w:val="000000"/>
        </w:rPr>
        <w:tab/>
        <w:t>............................................................................</w:t>
      </w:r>
      <w:r>
        <w:rPr>
          <w:rFonts w:ascii="Calibri" w:hAnsi="Calibri" w:cs="Calibri"/>
          <w:color w:val="000000"/>
        </w:rPr>
        <w:tab/>
        <w:t>15</w:t>
      </w:r>
    </w:p>
    <w:p w14:paraId="62FCC1A9" w14:textId="77777777" w:rsidR="00123D57" w:rsidRDefault="00123D57" w:rsidP="00123D57">
      <w:pPr>
        <w:ind w:left="706"/>
        <w:rPr>
          <w:rFonts w:ascii="Calibri" w:hAnsi="Calibri" w:cs="Calibri"/>
          <w:color w:val="000000"/>
        </w:rPr>
      </w:pPr>
      <w:r>
        <w:rPr>
          <w:rFonts w:ascii="Calibri" w:hAnsi="Calibri" w:cs="Calibri"/>
          <w:color w:val="000000"/>
        </w:rPr>
        <w:t>Section 3.01</w:t>
      </w:r>
      <w:r>
        <w:rPr>
          <w:rFonts w:ascii="Calibri" w:hAnsi="Calibri" w:cs="Calibri"/>
          <w:color w:val="000000"/>
        </w:rPr>
        <w:tab/>
        <w:t>Round Robin (RR)</w:t>
      </w:r>
      <w:r>
        <w:rPr>
          <w:rFonts w:ascii="Calibri" w:hAnsi="Calibri" w:cs="Calibri"/>
          <w:color w:val="000000"/>
        </w:rPr>
        <w:tab/>
        <w:t>............................................................................</w:t>
      </w:r>
      <w:r>
        <w:rPr>
          <w:rFonts w:ascii="Calibri" w:hAnsi="Calibri" w:cs="Calibri"/>
          <w:color w:val="000000"/>
        </w:rPr>
        <w:tab/>
        <w:t>15</w:t>
      </w:r>
    </w:p>
    <w:p w14:paraId="159E4D89" w14:textId="77777777" w:rsidR="00123D57" w:rsidRDefault="00123D57" w:rsidP="00123D57">
      <w:pPr>
        <w:ind w:left="706"/>
        <w:rPr>
          <w:rFonts w:ascii="Calibri" w:hAnsi="Calibri" w:cs="Calibri"/>
          <w:color w:val="000000"/>
        </w:rPr>
      </w:pPr>
      <w:r>
        <w:rPr>
          <w:rFonts w:ascii="Calibri" w:hAnsi="Calibri" w:cs="Calibri"/>
          <w:color w:val="000000"/>
        </w:rPr>
        <w:t>Section 3.02</w:t>
      </w:r>
      <w:r>
        <w:rPr>
          <w:rFonts w:ascii="Calibri" w:hAnsi="Calibri" w:cs="Calibri"/>
          <w:color w:val="000000"/>
        </w:rPr>
        <w:tab/>
        <w:t>Speed Trial (ST)</w:t>
      </w:r>
      <w:r>
        <w:rPr>
          <w:rFonts w:ascii="Calibri" w:hAnsi="Calibri" w:cs="Calibri"/>
          <w:color w:val="000000"/>
        </w:rPr>
        <w:tab/>
        <w:t>............................................................................</w:t>
      </w:r>
      <w:r>
        <w:rPr>
          <w:rFonts w:ascii="Calibri" w:hAnsi="Calibri" w:cs="Calibri"/>
          <w:color w:val="000000"/>
        </w:rPr>
        <w:tab/>
        <w:t>15</w:t>
      </w:r>
    </w:p>
    <w:p w14:paraId="75112BC7" w14:textId="77777777" w:rsidR="00123D57" w:rsidRDefault="00123D57" w:rsidP="00123D57">
      <w:pPr>
        <w:ind w:left="706"/>
        <w:rPr>
          <w:rFonts w:ascii="Calibri" w:hAnsi="Calibri" w:cs="Calibri"/>
          <w:color w:val="000000"/>
        </w:rPr>
      </w:pPr>
      <w:r>
        <w:rPr>
          <w:rFonts w:ascii="Calibri" w:hAnsi="Calibri" w:cs="Calibri"/>
          <w:color w:val="000000"/>
        </w:rPr>
        <w:t>Section 3.03</w:t>
      </w:r>
      <w:r>
        <w:rPr>
          <w:rFonts w:ascii="Calibri" w:hAnsi="Calibri" w:cs="Calibri"/>
          <w:color w:val="000000"/>
        </w:rPr>
        <w:tab/>
        <w:t>Epreuve Double-Elimination</w:t>
      </w:r>
      <w:r>
        <w:rPr>
          <w:rFonts w:ascii="Calibri" w:hAnsi="Calibri" w:cs="Calibri"/>
          <w:color w:val="000000"/>
        </w:rPr>
        <w:tab/>
        <w:t>.................................................................</w:t>
      </w:r>
      <w:r>
        <w:rPr>
          <w:rFonts w:ascii="Calibri" w:hAnsi="Calibri" w:cs="Calibri"/>
          <w:color w:val="000000"/>
        </w:rPr>
        <w:tab/>
        <w:t>15</w:t>
      </w:r>
    </w:p>
    <w:p w14:paraId="2EC9552C" w14:textId="77777777" w:rsidR="00123D57" w:rsidRDefault="00123D57" w:rsidP="00123D57">
      <w:pPr>
        <w:ind w:left="706"/>
        <w:rPr>
          <w:rFonts w:ascii="Calibri" w:hAnsi="Calibri" w:cs="Calibri"/>
          <w:color w:val="000000"/>
        </w:rPr>
      </w:pPr>
      <w:r>
        <w:rPr>
          <w:rFonts w:ascii="Calibri" w:hAnsi="Calibri" w:cs="Calibri"/>
          <w:color w:val="000000"/>
        </w:rPr>
        <w:t>Section 3.04</w:t>
      </w:r>
      <w:r>
        <w:rPr>
          <w:rFonts w:ascii="Calibri" w:hAnsi="Calibri" w:cs="Calibri"/>
          <w:color w:val="000000"/>
        </w:rPr>
        <w:tab/>
        <w:t>Nombre de manches</w:t>
      </w:r>
      <w:r>
        <w:rPr>
          <w:rFonts w:ascii="Calibri" w:hAnsi="Calibri" w:cs="Calibri"/>
          <w:color w:val="000000"/>
        </w:rPr>
        <w:tab/>
        <w:t>............................................................................</w:t>
      </w:r>
      <w:r>
        <w:rPr>
          <w:rFonts w:ascii="Calibri" w:hAnsi="Calibri" w:cs="Calibri"/>
          <w:color w:val="000000"/>
        </w:rPr>
        <w:tab/>
        <w:t>15</w:t>
      </w:r>
    </w:p>
    <w:p w14:paraId="7CD557C4" w14:textId="77777777" w:rsidR="00123D57" w:rsidRDefault="00123D57" w:rsidP="00123D57">
      <w:pPr>
        <w:ind w:left="706"/>
        <w:rPr>
          <w:rFonts w:ascii="Calibri" w:hAnsi="Calibri" w:cs="Calibri"/>
          <w:color w:val="000000"/>
        </w:rPr>
      </w:pPr>
    </w:p>
    <w:p w14:paraId="1F94F1CA" w14:textId="77777777" w:rsidR="00123D57" w:rsidRDefault="00123D57" w:rsidP="00123D57">
      <w:pPr>
        <w:rPr>
          <w:rFonts w:ascii="Calibri" w:hAnsi="Calibri" w:cs="Calibri"/>
          <w:color w:val="000000"/>
        </w:rPr>
      </w:pPr>
      <w:r>
        <w:rPr>
          <w:rFonts w:ascii="Calibri" w:hAnsi="Calibri" w:cs="Calibri"/>
          <w:color w:val="000000"/>
        </w:rPr>
        <w:t>Article IV.</w:t>
      </w:r>
      <w:r>
        <w:rPr>
          <w:rFonts w:ascii="Calibri" w:hAnsi="Calibri" w:cs="Calibri"/>
          <w:color w:val="000000"/>
        </w:rPr>
        <w:tab/>
        <w:t>DESCRIPTION DU MATÉRIEL</w:t>
      </w:r>
      <w:r>
        <w:rPr>
          <w:rFonts w:ascii="Calibri" w:hAnsi="Calibri" w:cs="Calibri"/>
          <w:color w:val="000000"/>
        </w:rPr>
        <w:tab/>
        <w:t>...........................................................................</w:t>
      </w:r>
      <w:r>
        <w:rPr>
          <w:rFonts w:ascii="Calibri" w:hAnsi="Calibri" w:cs="Calibri"/>
          <w:color w:val="000000"/>
        </w:rPr>
        <w:tab/>
        <w:t>16</w:t>
      </w:r>
    </w:p>
    <w:p w14:paraId="300CA854" w14:textId="77777777" w:rsidR="00123D57" w:rsidRDefault="00123D57" w:rsidP="00123D57">
      <w:pPr>
        <w:ind w:left="706"/>
        <w:rPr>
          <w:rFonts w:ascii="Calibri" w:hAnsi="Calibri" w:cs="Calibri"/>
          <w:color w:val="000000"/>
        </w:rPr>
      </w:pPr>
      <w:r>
        <w:rPr>
          <w:rFonts w:ascii="Calibri" w:hAnsi="Calibri" w:cs="Calibri"/>
          <w:color w:val="000000"/>
        </w:rPr>
        <w:t>Section 4.01</w:t>
      </w:r>
      <w:r>
        <w:rPr>
          <w:rFonts w:ascii="Calibri" w:hAnsi="Calibri" w:cs="Calibri"/>
          <w:color w:val="000000"/>
        </w:rPr>
        <w:tab/>
        <w:t>Les obstacles</w:t>
      </w:r>
      <w:r>
        <w:rPr>
          <w:rFonts w:ascii="Calibri" w:hAnsi="Calibri" w:cs="Calibri"/>
          <w:color w:val="000000"/>
        </w:rPr>
        <w:tab/>
        <w:t>.......................................................................................</w:t>
      </w:r>
      <w:r>
        <w:rPr>
          <w:rFonts w:ascii="Calibri" w:hAnsi="Calibri" w:cs="Calibri"/>
          <w:color w:val="000000"/>
        </w:rPr>
        <w:tab/>
        <w:t>16</w:t>
      </w:r>
    </w:p>
    <w:p w14:paraId="70A25F1A" w14:textId="77777777" w:rsidR="00123D57" w:rsidRDefault="00123D57" w:rsidP="00123D57">
      <w:pPr>
        <w:ind w:left="706"/>
        <w:rPr>
          <w:rFonts w:ascii="Calibri" w:hAnsi="Calibri" w:cs="Calibri"/>
          <w:color w:val="000000"/>
        </w:rPr>
      </w:pPr>
      <w:r>
        <w:rPr>
          <w:rFonts w:ascii="Calibri" w:hAnsi="Calibri" w:cs="Calibri"/>
          <w:color w:val="000000"/>
        </w:rPr>
        <w:t>Section 4.02</w:t>
      </w:r>
      <w:r>
        <w:rPr>
          <w:rFonts w:ascii="Calibri" w:hAnsi="Calibri" w:cs="Calibri"/>
          <w:color w:val="000000"/>
        </w:rPr>
        <w:tab/>
      </w:r>
      <w:proofErr w:type="spellStart"/>
      <w:r>
        <w:rPr>
          <w:rFonts w:ascii="Calibri" w:hAnsi="Calibri" w:cs="Calibri"/>
          <w:color w:val="000000"/>
        </w:rPr>
        <w:t>Flybox</w:t>
      </w:r>
      <w:proofErr w:type="spellEnd"/>
      <w:r>
        <w:rPr>
          <w:rFonts w:ascii="Calibri" w:hAnsi="Calibri" w:cs="Calibri"/>
          <w:color w:val="000000"/>
        </w:rPr>
        <w:t xml:space="preserve"> (voir annexe 2)</w:t>
      </w:r>
      <w:r>
        <w:rPr>
          <w:rFonts w:ascii="Calibri" w:hAnsi="Calibri" w:cs="Calibri"/>
          <w:color w:val="000000"/>
        </w:rPr>
        <w:tab/>
        <w:t>................................................................</w:t>
      </w:r>
      <w:r>
        <w:rPr>
          <w:rFonts w:ascii="Calibri" w:hAnsi="Calibri" w:cs="Calibri"/>
          <w:color w:val="000000"/>
        </w:rPr>
        <w:tab/>
        <w:t>16</w:t>
      </w:r>
    </w:p>
    <w:p w14:paraId="20275851" w14:textId="77777777" w:rsidR="00123D57" w:rsidRDefault="00123D57" w:rsidP="00123D57">
      <w:pPr>
        <w:ind w:left="706"/>
        <w:rPr>
          <w:rFonts w:ascii="Calibri" w:hAnsi="Calibri" w:cs="Calibri"/>
          <w:color w:val="000000"/>
        </w:rPr>
      </w:pPr>
      <w:r>
        <w:rPr>
          <w:rFonts w:ascii="Calibri" w:hAnsi="Calibri" w:cs="Calibri"/>
          <w:color w:val="000000"/>
        </w:rPr>
        <w:t>Section 4.03</w:t>
      </w:r>
      <w:r>
        <w:rPr>
          <w:rFonts w:ascii="Calibri" w:hAnsi="Calibri" w:cs="Calibri"/>
          <w:color w:val="000000"/>
        </w:rPr>
        <w:tab/>
        <w:t>Balles</w:t>
      </w:r>
      <w:r>
        <w:rPr>
          <w:rFonts w:ascii="Calibri" w:hAnsi="Calibri" w:cs="Calibri"/>
          <w:color w:val="000000"/>
        </w:rPr>
        <w:tab/>
        <w:t>...................................................................................................</w:t>
      </w:r>
      <w:r>
        <w:rPr>
          <w:rFonts w:ascii="Calibri" w:hAnsi="Calibri" w:cs="Calibri"/>
          <w:color w:val="000000"/>
        </w:rPr>
        <w:tab/>
        <w:t>17</w:t>
      </w:r>
    </w:p>
    <w:p w14:paraId="2073D63F" w14:textId="77777777" w:rsidR="00123D57" w:rsidRDefault="00123D57" w:rsidP="00123D57">
      <w:pPr>
        <w:ind w:left="706"/>
        <w:rPr>
          <w:rFonts w:ascii="Calibri" w:hAnsi="Calibri" w:cs="Calibri"/>
          <w:color w:val="000000"/>
        </w:rPr>
      </w:pPr>
      <w:r>
        <w:rPr>
          <w:rFonts w:ascii="Calibri" w:hAnsi="Calibri" w:cs="Calibri"/>
          <w:color w:val="000000"/>
        </w:rPr>
        <w:t>Section 4.04</w:t>
      </w:r>
      <w:r>
        <w:rPr>
          <w:rFonts w:ascii="Calibri" w:hAnsi="Calibri" w:cs="Calibri"/>
          <w:color w:val="000000"/>
        </w:rPr>
        <w:tab/>
        <w:t>Accessoires</w:t>
      </w:r>
      <w:r>
        <w:rPr>
          <w:rFonts w:ascii="Calibri" w:hAnsi="Calibri" w:cs="Calibri"/>
          <w:color w:val="000000"/>
        </w:rPr>
        <w:tab/>
        <w:t>.......................................................................................</w:t>
      </w:r>
      <w:r>
        <w:rPr>
          <w:rFonts w:ascii="Calibri" w:hAnsi="Calibri" w:cs="Calibri"/>
          <w:color w:val="000000"/>
        </w:rPr>
        <w:tab/>
        <w:t>17</w:t>
      </w:r>
    </w:p>
    <w:p w14:paraId="16EEF8EB" w14:textId="77777777" w:rsidR="00123D57" w:rsidRDefault="00123D57" w:rsidP="00123D57">
      <w:pPr>
        <w:ind w:left="706"/>
        <w:rPr>
          <w:rFonts w:ascii="Calibri" w:hAnsi="Calibri" w:cs="Calibri"/>
          <w:color w:val="000000"/>
        </w:rPr>
      </w:pPr>
    </w:p>
    <w:p w14:paraId="68D01487" w14:textId="77777777" w:rsidR="00123D57" w:rsidRDefault="00123D57" w:rsidP="00123D57">
      <w:pPr>
        <w:rPr>
          <w:rFonts w:ascii="Calibri" w:hAnsi="Calibri" w:cs="Calibri"/>
          <w:color w:val="000000"/>
        </w:rPr>
      </w:pPr>
      <w:r>
        <w:rPr>
          <w:rFonts w:ascii="Calibri" w:hAnsi="Calibri" w:cs="Calibri"/>
          <w:color w:val="000000"/>
        </w:rPr>
        <w:t xml:space="preserve">ANNEXE </w:t>
      </w:r>
      <w:r w:rsidR="0058534C">
        <w:rPr>
          <w:rFonts w:ascii="Calibri" w:hAnsi="Calibri" w:cs="Calibri"/>
          <w:color w:val="000000"/>
        </w:rPr>
        <w:t>1 :</w:t>
      </w:r>
      <w:r>
        <w:rPr>
          <w:rFonts w:ascii="Calibri" w:hAnsi="Calibri" w:cs="Calibri"/>
          <w:color w:val="000000"/>
        </w:rPr>
        <w:t xml:space="preserve"> Préparation du Ring</w:t>
      </w:r>
      <w:r>
        <w:rPr>
          <w:rFonts w:ascii="Calibri" w:hAnsi="Calibri" w:cs="Calibri"/>
          <w:color w:val="000000"/>
        </w:rPr>
        <w:tab/>
        <w:t>.......................................................................................</w:t>
      </w:r>
      <w:r>
        <w:rPr>
          <w:rFonts w:ascii="Calibri" w:hAnsi="Calibri" w:cs="Calibri"/>
          <w:color w:val="000000"/>
        </w:rPr>
        <w:tab/>
        <w:t>18</w:t>
      </w:r>
    </w:p>
    <w:p w14:paraId="11B071FC" w14:textId="77777777" w:rsidR="00123D57" w:rsidRDefault="00123D57" w:rsidP="00123D57">
      <w:pPr>
        <w:rPr>
          <w:rFonts w:ascii="Calibri" w:hAnsi="Calibri" w:cs="Calibri"/>
          <w:color w:val="000000"/>
        </w:rPr>
      </w:pPr>
    </w:p>
    <w:p w14:paraId="39119C73" w14:textId="77777777" w:rsidR="00123D57" w:rsidRDefault="00123D57" w:rsidP="00123D57">
      <w:pPr>
        <w:rPr>
          <w:rFonts w:ascii="Calibri" w:hAnsi="Calibri" w:cs="Calibri"/>
          <w:color w:val="000000"/>
        </w:rPr>
      </w:pPr>
      <w:r>
        <w:rPr>
          <w:rFonts w:ascii="Calibri" w:hAnsi="Calibri" w:cs="Calibri"/>
          <w:color w:val="000000"/>
        </w:rPr>
        <w:t xml:space="preserve">ANNEXE </w:t>
      </w:r>
      <w:r w:rsidR="0058534C">
        <w:rPr>
          <w:rFonts w:ascii="Calibri" w:hAnsi="Calibri" w:cs="Calibri"/>
          <w:color w:val="000000"/>
        </w:rPr>
        <w:t>2 :</w:t>
      </w:r>
      <w:r>
        <w:rPr>
          <w:rFonts w:ascii="Calibri" w:hAnsi="Calibri" w:cs="Calibri"/>
          <w:color w:val="000000"/>
        </w:rPr>
        <w:t xml:space="preserve"> </w:t>
      </w:r>
      <w:proofErr w:type="spellStart"/>
      <w:r>
        <w:rPr>
          <w:rFonts w:ascii="Calibri" w:hAnsi="Calibri" w:cs="Calibri"/>
          <w:color w:val="000000"/>
        </w:rPr>
        <w:t>Flybox</w:t>
      </w:r>
      <w:proofErr w:type="spellEnd"/>
      <w:r>
        <w:rPr>
          <w:rFonts w:ascii="Calibri" w:hAnsi="Calibri" w:cs="Calibri"/>
          <w:color w:val="000000"/>
        </w:rPr>
        <w:tab/>
        <w:t>...............................................................................................................</w:t>
      </w:r>
      <w:r>
        <w:rPr>
          <w:rFonts w:ascii="Calibri" w:hAnsi="Calibri" w:cs="Calibri"/>
          <w:color w:val="000000"/>
        </w:rPr>
        <w:tab/>
        <w:t>19</w:t>
      </w:r>
    </w:p>
    <w:p w14:paraId="73ABC1B0" w14:textId="77777777" w:rsidR="00123D57" w:rsidRDefault="00123D57" w:rsidP="00123D57">
      <w:pPr>
        <w:rPr>
          <w:rFonts w:ascii="Calibri" w:hAnsi="Calibri" w:cs="Calibri"/>
          <w:color w:val="000000"/>
        </w:rPr>
      </w:pPr>
    </w:p>
    <w:p w14:paraId="1F327BF1" w14:textId="5EFCA1B4" w:rsidR="00123D57" w:rsidRDefault="00123D57" w:rsidP="00123D57">
      <w:pPr>
        <w:rPr>
          <w:rFonts w:ascii="Calibri" w:hAnsi="Calibri" w:cs="Calibri"/>
          <w:color w:val="000000"/>
        </w:rPr>
      </w:pPr>
      <w:r>
        <w:rPr>
          <w:rFonts w:ascii="Calibri" w:hAnsi="Calibri" w:cs="Calibri"/>
          <w:color w:val="000000"/>
        </w:rPr>
        <w:t xml:space="preserve">ANNEXE </w:t>
      </w:r>
      <w:r w:rsidR="0058534C">
        <w:rPr>
          <w:rFonts w:ascii="Calibri" w:hAnsi="Calibri" w:cs="Calibri"/>
          <w:color w:val="000000"/>
        </w:rPr>
        <w:t>3 :</w:t>
      </w:r>
      <w:r>
        <w:rPr>
          <w:rFonts w:ascii="Calibri" w:hAnsi="Calibri" w:cs="Calibri"/>
          <w:color w:val="000000"/>
        </w:rPr>
        <w:t xml:space="preserve"> Mesurage</w:t>
      </w:r>
      <w:r w:rsidR="00EC7DCF">
        <w:rPr>
          <w:rFonts w:ascii="Calibri" w:hAnsi="Calibri" w:cs="Calibri"/>
          <w:color w:val="000000"/>
        </w:rPr>
        <w:t xml:space="preserve">     </w:t>
      </w:r>
      <w:r>
        <w:rPr>
          <w:rFonts w:ascii="Calibri" w:hAnsi="Calibri" w:cs="Calibri"/>
          <w:color w:val="000000"/>
        </w:rPr>
        <w:t>........................</w:t>
      </w:r>
      <w:r w:rsidR="00EC7DCF">
        <w:rPr>
          <w:rFonts w:ascii="Calibri" w:hAnsi="Calibri" w:cs="Calibri"/>
          <w:color w:val="000000"/>
        </w:rPr>
        <w:t xml:space="preserve">  </w:t>
      </w:r>
      <w:r>
        <w:rPr>
          <w:rFonts w:ascii="Calibri" w:hAnsi="Calibri" w:cs="Calibri"/>
          <w:color w:val="000000"/>
        </w:rPr>
        <w:t>...........................................................................</w:t>
      </w:r>
      <w:r>
        <w:rPr>
          <w:rFonts w:ascii="Calibri" w:hAnsi="Calibri" w:cs="Calibri"/>
          <w:color w:val="000000"/>
        </w:rPr>
        <w:tab/>
        <w:t>20</w:t>
      </w:r>
    </w:p>
    <w:p w14:paraId="6EC9A1E4" w14:textId="77777777" w:rsidR="00123D57" w:rsidRDefault="00123D57" w:rsidP="00123D57">
      <w:pPr>
        <w:rPr>
          <w:rFonts w:ascii="Calibri" w:hAnsi="Calibri" w:cs="Calibri"/>
          <w:color w:val="000000"/>
        </w:rPr>
      </w:pPr>
    </w:p>
    <w:p w14:paraId="4854A3C2" w14:textId="77777777" w:rsidR="00123D57" w:rsidRDefault="00123D57" w:rsidP="00123D57">
      <w:pPr>
        <w:rPr>
          <w:rFonts w:ascii="Calibri" w:hAnsi="Calibri" w:cs="Calibri"/>
          <w:color w:val="000000"/>
        </w:rPr>
      </w:pPr>
      <w:r>
        <w:rPr>
          <w:rFonts w:ascii="Calibri" w:hAnsi="Calibri" w:cs="Calibri"/>
          <w:color w:val="000000"/>
        </w:rPr>
        <w:t xml:space="preserve">ANNEXE </w:t>
      </w:r>
      <w:r w:rsidR="0058534C">
        <w:rPr>
          <w:rFonts w:ascii="Calibri" w:hAnsi="Calibri" w:cs="Calibri"/>
          <w:color w:val="000000"/>
        </w:rPr>
        <w:t>4 :</w:t>
      </w:r>
      <w:r>
        <w:rPr>
          <w:rFonts w:ascii="Calibri" w:hAnsi="Calibri" w:cs="Calibri"/>
          <w:color w:val="000000"/>
        </w:rPr>
        <w:t xml:space="preserve"> Description technique du système de jugement électronique (EJS)</w:t>
      </w:r>
      <w:r>
        <w:rPr>
          <w:rFonts w:ascii="Calibri" w:hAnsi="Calibri" w:cs="Calibri"/>
          <w:color w:val="000000"/>
        </w:rPr>
        <w:tab/>
        <w:t>..................</w:t>
      </w:r>
      <w:r>
        <w:rPr>
          <w:rFonts w:ascii="Calibri" w:hAnsi="Calibri" w:cs="Calibri"/>
          <w:color w:val="000000"/>
        </w:rPr>
        <w:tab/>
        <w:t>21</w:t>
      </w:r>
    </w:p>
    <w:p w14:paraId="721B3419" w14:textId="77777777" w:rsidR="00123D57" w:rsidRDefault="00123D57" w:rsidP="00123D57">
      <w:pPr>
        <w:rPr>
          <w:rFonts w:ascii="Calibri" w:hAnsi="Calibri" w:cs="Calibri"/>
          <w:color w:val="000000"/>
        </w:rPr>
      </w:pPr>
    </w:p>
    <w:p w14:paraId="18AA8F22" w14:textId="77777777" w:rsidR="00123D57" w:rsidRDefault="00123D57" w:rsidP="00123D57">
      <w:pPr>
        <w:rPr>
          <w:rFonts w:ascii="Calibri" w:hAnsi="Calibri" w:cs="Calibri"/>
        </w:rPr>
      </w:pPr>
      <w:r>
        <w:rPr>
          <w:rStyle w:val="Policepardfaut1"/>
          <w:rFonts w:ascii="Calibri" w:hAnsi="Calibri" w:cs="Calibri"/>
          <w:color w:val="000000"/>
        </w:rPr>
        <w:t xml:space="preserve">ANNEXE 5 Formulaire de demande de </w:t>
      </w:r>
      <w:r w:rsidRPr="0083422A">
        <w:t>Record Français et</w:t>
      </w:r>
      <w:r>
        <w:rPr>
          <w:rStyle w:val="Policepardfaut1"/>
          <w:rFonts w:ascii="Calibri" w:hAnsi="Calibri" w:cs="Calibri"/>
          <w:color w:val="000000"/>
        </w:rPr>
        <w:t xml:space="preserve"> Mondial</w:t>
      </w:r>
      <w:r>
        <w:rPr>
          <w:rStyle w:val="Policepardfaut1"/>
          <w:rFonts w:ascii="Calibri" w:hAnsi="Calibri" w:cs="Calibri"/>
          <w:color w:val="000000"/>
        </w:rPr>
        <w:tab/>
        <w:t>..............................</w:t>
      </w:r>
      <w:r>
        <w:rPr>
          <w:rStyle w:val="Policepardfaut1"/>
          <w:rFonts w:ascii="Calibri" w:hAnsi="Calibri" w:cs="Calibri"/>
          <w:color w:val="000000"/>
        </w:rPr>
        <w:tab/>
        <w:t>22</w:t>
      </w:r>
    </w:p>
    <w:p w14:paraId="6241BC21" w14:textId="77777777" w:rsidR="00123D57" w:rsidRDefault="00123D57" w:rsidP="00123D57">
      <w:pPr>
        <w:rPr>
          <w:rFonts w:ascii="Calibri" w:hAnsi="Calibri" w:cs="Calibri"/>
        </w:rPr>
      </w:pPr>
    </w:p>
    <w:p w14:paraId="0EDB2159" w14:textId="77777777" w:rsidR="00123D57" w:rsidRDefault="00123D57" w:rsidP="00123D57">
      <w:pPr>
        <w:pageBreakBefore/>
        <w:shd w:val="clear" w:color="auto" w:fill="DDDDDD"/>
        <w:jc w:val="center"/>
        <w:rPr>
          <w:rFonts w:ascii="Calibri" w:hAnsi="Calibri" w:cs="Calibri"/>
        </w:rPr>
      </w:pPr>
      <w:r>
        <w:rPr>
          <w:rFonts w:ascii="Calibri" w:hAnsi="Calibri" w:cs="Calibri"/>
          <w:b/>
          <w:bCs/>
          <w:sz w:val="32"/>
          <w:szCs w:val="32"/>
        </w:rPr>
        <w:lastRenderedPageBreak/>
        <w:t>Article I.</w:t>
      </w:r>
      <w:r>
        <w:rPr>
          <w:rFonts w:ascii="Calibri" w:hAnsi="Calibri" w:cs="Calibri"/>
          <w:b/>
          <w:bCs/>
          <w:sz w:val="32"/>
          <w:szCs w:val="32"/>
        </w:rPr>
        <w:tab/>
        <w:t>GENERALITES</w:t>
      </w:r>
    </w:p>
    <w:p w14:paraId="079B0144" w14:textId="77777777" w:rsidR="00123D57" w:rsidRDefault="00123D57" w:rsidP="00123D57">
      <w:pPr>
        <w:rPr>
          <w:rFonts w:ascii="Calibri" w:hAnsi="Calibri" w:cs="Calibri"/>
        </w:rPr>
      </w:pPr>
    </w:p>
    <w:p w14:paraId="608C4E71" w14:textId="77777777" w:rsidR="00123D57" w:rsidRDefault="00123D57" w:rsidP="00123D57">
      <w:pPr>
        <w:rPr>
          <w:rFonts w:ascii="Calibri" w:hAnsi="Calibri" w:cs="Calibri"/>
          <w:color w:val="000000"/>
        </w:rPr>
      </w:pPr>
      <w:r>
        <w:rPr>
          <w:rFonts w:ascii="Calibri" w:hAnsi="Calibri" w:cs="Calibri"/>
          <w:b/>
          <w:bCs/>
          <w:i/>
          <w:iCs/>
          <w:sz w:val="28"/>
          <w:szCs w:val="28"/>
        </w:rPr>
        <w:t>Section 1.01 Validité</w:t>
      </w:r>
    </w:p>
    <w:p w14:paraId="01AA1C7F" w14:textId="77777777" w:rsidR="00123D57" w:rsidRDefault="00123D57" w:rsidP="00123D57">
      <w:pPr>
        <w:rPr>
          <w:rFonts w:ascii="Calibri" w:hAnsi="Calibri" w:cs="Calibri"/>
          <w:color w:val="000000"/>
        </w:rPr>
      </w:pPr>
    </w:p>
    <w:p w14:paraId="7613E6A3" w14:textId="71179D73" w:rsidR="00123D57" w:rsidRPr="00BD6C87" w:rsidRDefault="00123D57" w:rsidP="00696233">
      <w:pPr>
        <w:widowControl w:val="0"/>
        <w:suppressAutoHyphens/>
        <w:spacing w:line="100" w:lineRule="atLeast"/>
        <w:textAlignment w:val="baseline"/>
        <w:rPr>
          <w:rStyle w:val="Policepardfaut1"/>
          <w:rFonts w:ascii="Calibri" w:hAnsi="Calibri" w:cs="Calibri"/>
          <w:strike/>
          <w:color w:val="000000"/>
        </w:rPr>
      </w:pPr>
    </w:p>
    <w:p w14:paraId="7483E563" w14:textId="68F29FDD" w:rsidR="00123D57" w:rsidRPr="007B3F2F" w:rsidRDefault="00123D57" w:rsidP="00C34D71">
      <w:pPr>
        <w:widowControl w:val="0"/>
        <w:numPr>
          <w:ilvl w:val="0"/>
          <w:numId w:val="45"/>
        </w:numPr>
        <w:tabs>
          <w:tab w:val="clear" w:pos="720"/>
          <w:tab w:val="num" w:pos="0"/>
        </w:tabs>
        <w:suppressAutoHyphens/>
        <w:spacing w:line="100" w:lineRule="atLeast"/>
        <w:textAlignment w:val="baseline"/>
        <w:rPr>
          <w:rFonts w:ascii="Times New Roman" w:hAnsi="Times New Roman"/>
        </w:rPr>
      </w:pPr>
      <w:r w:rsidRPr="007B3F2F">
        <w:rPr>
          <w:rStyle w:val="Policepardfaut1"/>
          <w:rFonts w:ascii="Times New Roman" w:hAnsi="Times New Roman"/>
          <w:color w:val="000000"/>
        </w:rPr>
        <w:t xml:space="preserve">Ce règlement est basé sur le règlement de la FCI pour les tournois de </w:t>
      </w:r>
      <w:proofErr w:type="spellStart"/>
      <w:r w:rsidRPr="007B3F2F">
        <w:rPr>
          <w:rStyle w:val="Policepardfaut1"/>
          <w:rFonts w:ascii="Times New Roman" w:hAnsi="Times New Roman"/>
          <w:color w:val="000000"/>
        </w:rPr>
        <w:t>Flyball</w:t>
      </w:r>
      <w:proofErr w:type="spellEnd"/>
      <w:r w:rsidRPr="007B3F2F">
        <w:rPr>
          <w:rStyle w:val="Policepardfaut1"/>
          <w:rFonts w:ascii="Times New Roman" w:hAnsi="Times New Roman"/>
          <w:color w:val="000000"/>
        </w:rPr>
        <w:t xml:space="preserve"> approuvé le 13/11/2015 </w:t>
      </w:r>
      <w:r w:rsidRPr="007B3F2F">
        <w:rPr>
          <w:rFonts w:ascii="Times New Roman" w:hAnsi="Times New Roman"/>
        </w:rPr>
        <w:t xml:space="preserve">à Zagreb et prend en compte les évolutions validées par la commission FCI </w:t>
      </w:r>
      <w:proofErr w:type="spellStart"/>
      <w:r w:rsidRPr="007B3F2F">
        <w:rPr>
          <w:rFonts w:ascii="Times New Roman" w:hAnsi="Times New Roman"/>
        </w:rPr>
        <w:t>Flyball</w:t>
      </w:r>
      <w:proofErr w:type="spellEnd"/>
      <w:r w:rsidRPr="007B3F2F">
        <w:rPr>
          <w:rFonts w:ascii="Times New Roman" w:hAnsi="Times New Roman"/>
        </w:rPr>
        <w:t xml:space="preserve"> jusqu'en juin 2020.</w:t>
      </w:r>
      <w:r w:rsidR="00BD6C87" w:rsidRPr="007B3F2F">
        <w:rPr>
          <w:rFonts w:ascii="Times New Roman" w:hAnsi="Times New Roman"/>
        </w:rPr>
        <w:t xml:space="preserve"> </w:t>
      </w:r>
      <w:r w:rsidR="00696233" w:rsidRPr="007B3F2F">
        <w:rPr>
          <w:rFonts w:ascii="Times New Roman" w:hAnsi="Times New Roman"/>
        </w:rPr>
        <w:t>Il prend</w:t>
      </w:r>
      <w:r w:rsidR="00BD6C87" w:rsidRPr="007B3F2F">
        <w:rPr>
          <w:rFonts w:ascii="Times New Roman" w:hAnsi="Times New Roman"/>
        </w:rPr>
        <w:t xml:space="preserve"> effet à partir du 1er janvier 2021</w:t>
      </w:r>
      <w:r w:rsidR="00BD6C87" w:rsidRPr="007B3F2F">
        <w:rPr>
          <w:rFonts w:ascii="Times New Roman" w:hAnsi="Times New Roman"/>
        </w:rPr>
        <w:br/>
      </w:r>
    </w:p>
    <w:p w14:paraId="0303FB2F" w14:textId="77777777" w:rsidR="00123D57" w:rsidRPr="007B3F2F" w:rsidRDefault="00123D57" w:rsidP="00123D57">
      <w:pPr>
        <w:spacing w:line="231" w:lineRule="exact"/>
        <w:rPr>
          <w:rFonts w:ascii="Times New Roman" w:hAnsi="Times New Roman"/>
          <w:color w:val="000000"/>
        </w:rPr>
      </w:pPr>
    </w:p>
    <w:p w14:paraId="4AC7E30F" w14:textId="77777777" w:rsidR="00123D57" w:rsidRPr="007B3F2F" w:rsidRDefault="00123D57" w:rsidP="00123D57">
      <w:pPr>
        <w:spacing w:line="231" w:lineRule="exact"/>
        <w:rPr>
          <w:rFonts w:ascii="Times New Roman" w:hAnsi="Times New Roman"/>
          <w:color w:val="000000"/>
        </w:rPr>
      </w:pPr>
    </w:p>
    <w:p w14:paraId="715E9E00" w14:textId="77777777" w:rsidR="00123D57" w:rsidRPr="007B3F2F" w:rsidRDefault="00123D57" w:rsidP="00123D57">
      <w:pPr>
        <w:rPr>
          <w:rFonts w:ascii="Times New Roman" w:hAnsi="Times New Roman"/>
          <w:color w:val="000000"/>
          <w:shd w:val="clear" w:color="auto" w:fill="FFFF00"/>
        </w:rPr>
      </w:pPr>
      <w:r w:rsidRPr="007B3F2F">
        <w:rPr>
          <w:rFonts w:ascii="Times New Roman" w:hAnsi="Times New Roman"/>
          <w:b/>
          <w:bCs/>
          <w:i/>
          <w:iCs/>
          <w:sz w:val="28"/>
          <w:szCs w:val="28"/>
        </w:rPr>
        <w:t>Section 1.02 Généralités</w:t>
      </w:r>
    </w:p>
    <w:p w14:paraId="55E057E4" w14:textId="77777777" w:rsidR="00123D57" w:rsidRPr="007B3F2F" w:rsidRDefault="00123D57" w:rsidP="00123D57">
      <w:pPr>
        <w:rPr>
          <w:rFonts w:ascii="Times New Roman" w:hAnsi="Times New Roman"/>
          <w:color w:val="000000"/>
          <w:shd w:val="clear" w:color="auto" w:fill="FFFF00"/>
        </w:rPr>
      </w:pPr>
    </w:p>
    <w:p w14:paraId="1A98A344" w14:textId="77777777" w:rsidR="00123D57" w:rsidRPr="007B3F2F" w:rsidRDefault="00123D57" w:rsidP="00DA331F">
      <w:pPr>
        <w:rPr>
          <w:rFonts w:ascii="Times New Roman" w:hAnsi="Times New Roman"/>
        </w:rPr>
      </w:pPr>
      <w:r w:rsidRPr="007B3F2F">
        <w:rPr>
          <w:rFonts w:ascii="Times New Roman" w:hAnsi="Times New Roman"/>
        </w:rPr>
        <w:t xml:space="preserve">Le </w:t>
      </w:r>
      <w:proofErr w:type="spellStart"/>
      <w:r w:rsidRPr="007B3F2F">
        <w:rPr>
          <w:rFonts w:ascii="Times New Roman" w:hAnsi="Times New Roman"/>
        </w:rPr>
        <w:t>flyball</w:t>
      </w:r>
      <w:proofErr w:type="spellEnd"/>
      <w:r w:rsidRPr="007B3F2F">
        <w:rPr>
          <w:rFonts w:ascii="Times New Roman" w:hAnsi="Times New Roman"/>
        </w:rPr>
        <w:t xml:space="preserve"> est une activité de course de relais où 2 équipes concourent l’une contre l’autre. Chaque équipe est constituée de 4 binômes chiens/conducteurs avec au plus deux binômes chiens/conducteurs complémentaires.</w:t>
      </w:r>
    </w:p>
    <w:p w14:paraId="6CBC2E95" w14:textId="77777777" w:rsidR="00123D57" w:rsidRPr="007B3F2F" w:rsidRDefault="00123D57" w:rsidP="00DA331F">
      <w:pPr>
        <w:rPr>
          <w:rFonts w:ascii="Times New Roman" w:hAnsi="Times New Roman"/>
        </w:rPr>
      </w:pPr>
      <w:r w:rsidRPr="007B3F2F">
        <w:rPr>
          <w:rFonts w:ascii="Times New Roman" w:hAnsi="Times New Roman"/>
        </w:rPr>
        <w:t xml:space="preserve">Lors des courses deux équipes s’affrontent sur deux parcours identiques et parallèles. Chaque chien, sans aide extérieure, doit franchir quatre obstacles, déclencher le mécanisme qui projette une balle hors de la </w:t>
      </w:r>
      <w:proofErr w:type="spellStart"/>
      <w:r w:rsidRPr="007B3F2F">
        <w:rPr>
          <w:rFonts w:ascii="Times New Roman" w:hAnsi="Times New Roman"/>
        </w:rPr>
        <w:t>flybox</w:t>
      </w:r>
      <w:proofErr w:type="spellEnd"/>
      <w:r w:rsidRPr="007B3F2F">
        <w:rPr>
          <w:rFonts w:ascii="Times New Roman" w:hAnsi="Times New Roman"/>
        </w:rPr>
        <w:t>, puis franchir à nouveau les quatre mêmes obstacles tout en rapportant la balle. L’équipe dont les 4 chiens sont les premiers à avoir réalisé le parcours sans faute est déclarée vainqueur de la manche.</w:t>
      </w:r>
      <w:r w:rsidRPr="007B3F2F">
        <w:rPr>
          <w:rFonts w:ascii="Times New Roman" w:hAnsi="Times New Roman"/>
        </w:rPr>
        <w:br/>
      </w:r>
    </w:p>
    <w:p w14:paraId="0A5403E4" w14:textId="77777777" w:rsidR="00123D57" w:rsidRPr="007B3F2F" w:rsidRDefault="00123D57" w:rsidP="00DA331F">
      <w:pPr>
        <w:rPr>
          <w:rFonts w:ascii="Times New Roman" w:hAnsi="Times New Roman"/>
        </w:rPr>
      </w:pPr>
      <w:r w:rsidRPr="007B3F2F">
        <w:rPr>
          <w:rFonts w:ascii="Times New Roman" w:hAnsi="Times New Roman"/>
        </w:rPr>
        <w:t xml:space="preserve">Cette discipline est ouverte à tous les chiens. De finalité très ludique, l'activité </w:t>
      </w:r>
      <w:proofErr w:type="spellStart"/>
      <w:r w:rsidRPr="007B3F2F">
        <w:rPr>
          <w:rFonts w:ascii="Times New Roman" w:hAnsi="Times New Roman"/>
        </w:rPr>
        <w:t>Flyball</w:t>
      </w:r>
      <w:proofErr w:type="spellEnd"/>
      <w:r w:rsidRPr="007B3F2F">
        <w:rPr>
          <w:rFonts w:ascii="Times New Roman" w:hAnsi="Times New Roman"/>
        </w:rPr>
        <w:t xml:space="preserve"> nécessite technique et confiance de la part du binôme chien/conducteur. Les aspects les plus importants du </w:t>
      </w:r>
      <w:proofErr w:type="spellStart"/>
      <w:r w:rsidRPr="007B3F2F">
        <w:rPr>
          <w:rFonts w:ascii="Times New Roman" w:hAnsi="Times New Roman"/>
        </w:rPr>
        <w:t>flyball</w:t>
      </w:r>
      <w:proofErr w:type="spellEnd"/>
      <w:r w:rsidRPr="007B3F2F">
        <w:rPr>
          <w:rFonts w:ascii="Times New Roman" w:hAnsi="Times New Roman"/>
        </w:rPr>
        <w:t xml:space="preserve"> sont la vitesse, le jeu et le rapport de balle, avec une attention particulière mise sur la sécurité et la prévention des blessures.</w:t>
      </w:r>
      <w:r w:rsidRPr="007B3F2F">
        <w:rPr>
          <w:rFonts w:ascii="Times New Roman" w:hAnsi="Times New Roman"/>
        </w:rPr>
        <w:br/>
      </w:r>
    </w:p>
    <w:p w14:paraId="5425FBBF" w14:textId="77777777" w:rsidR="00123D57" w:rsidRPr="007B3F2F" w:rsidRDefault="00123D57" w:rsidP="00DA331F">
      <w:pPr>
        <w:rPr>
          <w:rStyle w:val="Policepardfaut1"/>
          <w:rFonts w:ascii="Times New Roman" w:hAnsi="Times New Roman"/>
          <w:color w:val="000000"/>
        </w:rPr>
      </w:pPr>
      <w:r w:rsidRPr="007B3F2F">
        <w:rPr>
          <w:rFonts w:ascii="Times New Roman" w:hAnsi="Times New Roman"/>
        </w:rPr>
        <w:t xml:space="preserve">Le présent règlement est basé sur le règlement de </w:t>
      </w:r>
      <w:proofErr w:type="spellStart"/>
      <w:r w:rsidRPr="007B3F2F">
        <w:rPr>
          <w:rFonts w:ascii="Times New Roman" w:hAnsi="Times New Roman"/>
        </w:rPr>
        <w:t>Flyball</w:t>
      </w:r>
      <w:proofErr w:type="spellEnd"/>
      <w:r w:rsidRPr="007B3F2F">
        <w:rPr>
          <w:rFonts w:ascii="Times New Roman" w:hAnsi="Times New Roman"/>
        </w:rPr>
        <w:t xml:space="preserve"> de la FCI. </w:t>
      </w:r>
      <w:r w:rsidRPr="007B3F2F">
        <w:rPr>
          <w:rFonts w:ascii="Times New Roman" w:hAnsi="Times New Roman"/>
        </w:rPr>
        <w:br/>
      </w:r>
      <w:r w:rsidRPr="007B3F2F">
        <w:rPr>
          <w:rStyle w:val="Policepardfaut1"/>
          <w:rFonts w:ascii="Times New Roman" w:hAnsi="Times New Roman"/>
          <w:color w:val="000000"/>
        </w:rPr>
        <w:t xml:space="preserve">Extrait du règlement </w:t>
      </w:r>
      <w:proofErr w:type="spellStart"/>
      <w:r w:rsidRPr="007B3F2F">
        <w:rPr>
          <w:rStyle w:val="Policepardfaut1"/>
          <w:rFonts w:ascii="Times New Roman" w:hAnsi="Times New Roman"/>
          <w:color w:val="000000"/>
        </w:rPr>
        <w:t>Flyball</w:t>
      </w:r>
      <w:proofErr w:type="spellEnd"/>
      <w:r w:rsidRPr="007B3F2F">
        <w:rPr>
          <w:rStyle w:val="Policepardfaut1"/>
          <w:rFonts w:ascii="Times New Roman" w:hAnsi="Times New Roman"/>
          <w:color w:val="000000"/>
        </w:rPr>
        <w:t xml:space="preserve"> de la </w:t>
      </w:r>
      <w:r w:rsidR="0058534C" w:rsidRPr="007B3F2F">
        <w:rPr>
          <w:rStyle w:val="Policepardfaut1"/>
          <w:rFonts w:ascii="Times New Roman" w:hAnsi="Times New Roman"/>
          <w:color w:val="000000"/>
        </w:rPr>
        <w:t>FCI :</w:t>
      </w:r>
    </w:p>
    <w:p w14:paraId="5037B7E3" w14:textId="77777777" w:rsidR="00123D57" w:rsidRPr="007B3F2F" w:rsidRDefault="00123D57" w:rsidP="00123D57">
      <w:pPr>
        <w:ind w:left="706"/>
        <w:rPr>
          <w:rFonts w:ascii="Times New Roman" w:hAnsi="Times New Roman"/>
        </w:rPr>
      </w:pPr>
      <w:r w:rsidRPr="007B3F2F">
        <w:rPr>
          <w:rStyle w:val="Policepardfaut1"/>
          <w:rFonts w:ascii="Times New Roman" w:hAnsi="Times New Roman"/>
          <w:color w:val="000000"/>
        </w:rPr>
        <w:t xml:space="preserve">"Les Organisations Canines Nationales (OCN) sont invitées à encourager la pratique du </w:t>
      </w:r>
      <w:proofErr w:type="spellStart"/>
      <w:r w:rsidRPr="007B3F2F">
        <w:rPr>
          <w:rStyle w:val="Policepardfaut1"/>
          <w:rFonts w:ascii="Times New Roman" w:hAnsi="Times New Roman"/>
          <w:color w:val="000000"/>
        </w:rPr>
        <w:t>flyball</w:t>
      </w:r>
      <w:proofErr w:type="spellEnd"/>
      <w:r w:rsidRPr="007B3F2F">
        <w:rPr>
          <w:rStyle w:val="Policepardfaut1"/>
          <w:rFonts w:ascii="Times New Roman" w:hAnsi="Times New Roman"/>
          <w:color w:val="000000"/>
        </w:rPr>
        <w:t xml:space="preserve"> dans </w:t>
      </w:r>
      <w:r w:rsidR="0058534C" w:rsidRPr="007B3F2F">
        <w:rPr>
          <w:rStyle w:val="Policepardfaut1"/>
          <w:rFonts w:ascii="Times New Roman" w:hAnsi="Times New Roman"/>
          <w:color w:val="000000"/>
        </w:rPr>
        <w:t>I ‘esprit</w:t>
      </w:r>
      <w:r w:rsidRPr="007B3F2F">
        <w:rPr>
          <w:rStyle w:val="Policepardfaut1"/>
          <w:rFonts w:ascii="Times New Roman" w:hAnsi="Times New Roman"/>
          <w:color w:val="000000"/>
        </w:rPr>
        <w:t xml:space="preserve"> et suivant les règlements définis par la FCI. Le but principal du règlement de la FCI est d'établir une norme pour les compétitions internationales et il devrait être utilisé pour standardiser les événements internationaux de la FCI, les lignes directrices en matière de jugement et les normes internationales pour le matériel</w:t>
      </w:r>
      <w:r w:rsidRPr="007B3F2F">
        <w:rPr>
          <w:rFonts w:ascii="Times New Roman" w:hAnsi="Times New Roman"/>
        </w:rPr>
        <w:t>. Les OCN peuvent également utiliser ces règles comme bases pour développer leurs propres règlements en fonctions des besoins locaux."</w:t>
      </w:r>
      <w:r w:rsidRPr="007B3F2F">
        <w:rPr>
          <w:rFonts w:ascii="Times New Roman" w:hAnsi="Times New Roman"/>
        </w:rPr>
        <w:br/>
      </w:r>
    </w:p>
    <w:p w14:paraId="04964FB8" w14:textId="680E1E2D" w:rsidR="00123D57" w:rsidRPr="000F3F4A" w:rsidRDefault="00123D57" w:rsidP="00C34D71">
      <w:pPr>
        <w:widowControl w:val="0"/>
        <w:numPr>
          <w:ilvl w:val="0"/>
          <w:numId w:val="9"/>
        </w:numPr>
        <w:tabs>
          <w:tab w:val="clear" w:pos="227"/>
          <w:tab w:val="num" w:pos="0"/>
        </w:tabs>
        <w:suppressAutoHyphens/>
        <w:spacing w:line="100" w:lineRule="atLeast"/>
        <w:ind w:left="720" w:hanging="360"/>
        <w:textAlignment w:val="baseline"/>
        <w:rPr>
          <w:rFonts w:ascii="Times New Roman" w:hAnsi="Times New Roman"/>
        </w:rPr>
      </w:pPr>
      <w:r w:rsidRPr="000F3F4A">
        <w:rPr>
          <w:rFonts w:ascii="Times New Roman" w:hAnsi="Times New Roman"/>
        </w:rPr>
        <w:t xml:space="preserve">Depuis la mise en place de l'activité </w:t>
      </w:r>
      <w:proofErr w:type="spellStart"/>
      <w:r w:rsidRPr="000F3F4A">
        <w:rPr>
          <w:rFonts w:ascii="Times New Roman" w:hAnsi="Times New Roman"/>
        </w:rPr>
        <w:t>Flyball</w:t>
      </w:r>
      <w:proofErr w:type="spellEnd"/>
      <w:r w:rsidRPr="000F3F4A">
        <w:rPr>
          <w:rFonts w:ascii="Times New Roman" w:hAnsi="Times New Roman"/>
        </w:rPr>
        <w:t xml:space="preserve"> au sein de la CNEAC, des tournois avec des équipes de 2 chiens et des équipes de 3 chiens peuvent être organisés</w:t>
      </w:r>
      <w:r w:rsidRPr="000F3F4A">
        <w:rPr>
          <w:rStyle w:val="Policepardfaut1"/>
          <w:rFonts w:ascii="Times New Roman" w:hAnsi="Times New Roman"/>
          <w:color w:val="000000"/>
          <w:shd w:val="clear" w:color="auto" w:fill="FFFF00"/>
        </w:rPr>
        <w:t>.</w:t>
      </w:r>
      <w:r w:rsidRPr="000F3F4A">
        <w:rPr>
          <w:rStyle w:val="Policepardfaut1"/>
          <w:rFonts w:ascii="Times New Roman" w:hAnsi="Times New Roman"/>
          <w:color w:val="000000"/>
          <w:shd w:val="clear" w:color="auto" w:fill="FFFF00"/>
        </w:rPr>
        <w:br/>
      </w:r>
      <w:r w:rsidRPr="000F3F4A">
        <w:rPr>
          <w:rFonts w:ascii="Times New Roman" w:hAnsi="Times New Roman"/>
        </w:rPr>
        <w:t xml:space="preserve">Pour se rapprocher des standards internationaux et développer le </w:t>
      </w:r>
      <w:proofErr w:type="spellStart"/>
      <w:r w:rsidRPr="000F3F4A">
        <w:rPr>
          <w:rFonts w:ascii="Times New Roman" w:hAnsi="Times New Roman"/>
        </w:rPr>
        <w:t>flyball</w:t>
      </w:r>
      <w:proofErr w:type="spellEnd"/>
      <w:r w:rsidRPr="000F3F4A">
        <w:rPr>
          <w:rFonts w:ascii="Times New Roman" w:hAnsi="Times New Roman"/>
        </w:rPr>
        <w:t xml:space="preserve"> en équipe de 4 chiens :</w:t>
      </w:r>
    </w:p>
    <w:p w14:paraId="48968C13" w14:textId="77777777" w:rsidR="000F3F4A" w:rsidRPr="000F3F4A" w:rsidRDefault="00123D57" w:rsidP="00C34D71">
      <w:pPr>
        <w:pStyle w:val="Paragraphedeliste"/>
        <w:numPr>
          <w:ilvl w:val="0"/>
          <w:numId w:val="72"/>
        </w:numPr>
        <w:ind w:left="709"/>
        <w:rPr>
          <w:rFonts w:ascii="Times New Roman" w:hAnsi="Times New Roman"/>
        </w:rPr>
      </w:pPr>
      <w:proofErr w:type="gramStart"/>
      <w:r w:rsidRPr="000F3F4A">
        <w:rPr>
          <w:rFonts w:ascii="Times New Roman" w:hAnsi="Times New Roman"/>
        </w:rPr>
        <w:t>à</w:t>
      </w:r>
      <w:proofErr w:type="gramEnd"/>
      <w:r w:rsidRPr="000F3F4A">
        <w:rPr>
          <w:rFonts w:ascii="Times New Roman" w:hAnsi="Times New Roman"/>
        </w:rPr>
        <w:t xml:space="preserve"> partir de janvier 2021 : seules des équipes de 4 chiens pourront participer au Grand Prix de France de </w:t>
      </w:r>
      <w:proofErr w:type="spellStart"/>
      <w:r w:rsidRPr="000F3F4A">
        <w:rPr>
          <w:rFonts w:ascii="Times New Roman" w:hAnsi="Times New Roman"/>
        </w:rPr>
        <w:t>Flyball</w:t>
      </w:r>
      <w:proofErr w:type="spellEnd"/>
      <w:r w:rsidRPr="000F3F4A">
        <w:rPr>
          <w:rFonts w:ascii="Times New Roman" w:hAnsi="Times New Roman"/>
        </w:rPr>
        <w:t xml:space="preserve"> de la SCC</w:t>
      </w:r>
    </w:p>
    <w:p w14:paraId="31CF2D99" w14:textId="77777777" w:rsidR="000F3F4A" w:rsidRDefault="00123D57" w:rsidP="00C34D71">
      <w:pPr>
        <w:pStyle w:val="Paragraphedeliste"/>
        <w:numPr>
          <w:ilvl w:val="0"/>
          <w:numId w:val="72"/>
        </w:numPr>
        <w:ind w:left="709"/>
        <w:rPr>
          <w:rFonts w:ascii="Times New Roman" w:hAnsi="Times New Roman"/>
        </w:rPr>
      </w:pPr>
      <w:proofErr w:type="gramStart"/>
      <w:r w:rsidRPr="000F3F4A">
        <w:rPr>
          <w:rFonts w:ascii="Times New Roman" w:hAnsi="Times New Roman"/>
        </w:rPr>
        <w:t>à</w:t>
      </w:r>
      <w:proofErr w:type="gramEnd"/>
      <w:r w:rsidRPr="000F3F4A">
        <w:rPr>
          <w:rFonts w:ascii="Times New Roman" w:hAnsi="Times New Roman"/>
        </w:rPr>
        <w:t xml:space="preserve"> partir de janvier 2022 : les équipes de 3 chiens seront supprimées pour tous les tournois</w:t>
      </w:r>
    </w:p>
    <w:p w14:paraId="73CC4F1C" w14:textId="741509CA" w:rsidR="00123D57" w:rsidRDefault="00123D57" w:rsidP="00C34D71">
      <w:pPr>
        <w:pStyle w:val="Paragraphedeliste"/>
        <w:numPr>
          <w:ilvl w:val="0"/>
          <w:numId w:val="72"/>
        </w:numPr>
        <w:ind w:left="709"/>
        <w:rPr>
          <w:rFonts w:ascii="Times New Roman" w:hAnsi="Times New Roman"/>
        </w:rPr>
      </w:pPr>
      <w:proofErr w:type="gramStart"/>
      <w:r w:rsidRPr="000F3F4A">
        <w:rPr>
          <w:rFonts w:ascii="Times New Roman" w:hAnsi="Times New Roman"/>
        </w:rPr>
        <w:t>à</w:t>
      </w:r>
      <w:proofErr w:type="gramEnd"/>
      <w:r w:rsidRPr="000F3F4A">
        <w:rPr>
          <w:rFonts w:ascii="Times New Roman" w:hAnsi="Times New Roman"/>
        </w:rPr>
        <w:t xml:space="preserve"> partir de janvier 2023 : les équipes de 2 chiens seront supprimées pour les tournois classiques et les tournois des Grandes Régions</w:t>
      </w:r>
    </w:p>
    <w:p w14:paraId="662587F6" w14:textId="77777777" w:rsidR="000F3F4A" w:rsidRPr="000F3F4A" w:rsidRDefault="000F3F4A" w:rsidP="000F3F4A">
      <w:pPr>
        <w:pStyle w:val="Paragraphedeliste"/>
        <w:ind w:left="709"/>
        <w:rPr>
          <w:rFonts w:ascii="Times New Roman" w:hAnsi="Times New Roman"/>
        </w:rPr>
      </w:pPr>
    </w:p>
    <w:p w14:paraId="0003D02C" w14:textId="77777777" w:rsidR="00123D57" w:rsidRPr="007B3F2F" w:rsidRDefault="00123D57" w:rsidP="007B736E">
      <w:pPr>
        <w:ind w:left="709"/>
        <w:rPr>
          <w:rFonts w:ascii="Times New Roman" w:hAnsi="Times New Roman"/>
        </w:rPr>
      </w:pPr>
      <w:r w:rsidRPr="007B3F2F">
        <w:rPr>
          <w:rFonts w:ascii="Times New Roman" w:hAnsi="Times New Roman"/>
        </w:rPr>
        <w:t>Les organisateurs, tout comme les concurrents, doivent avoir pour objectif de favoriser les inscriptions des équipes de 4 chiens.</w:t>
      </w:r>
      <w:r w:rsidRPr="007B3F2F">
        <w:rPr>
          <w:rFonts w:ascii="Times New Roman" w:hAnsi="Times New Roman"/>
        </w:rPr>
        <w:br/>
        <w:t>Les inscriptions d'équipes composées de binômes chiens/conducteurs issus de différents clubs canins, appelées équipes mixtes, sont vivement encouragées.</w:t>
      </w:r>
    </w:p>
    <w:p w14:paraId="2D55EA26" w14:textId="77777777" w:rsidR="00123D57" w:rsidRPr="007B3F2F" w:rsidRDefault="00123D57" w:rsidP="00DA331F">
      <w:pPr>
        <w:rPr>
          <w:rFonts w:ascii="Times New Roman" w:hAnsi="Times New Roman"/>
        </w:rPr>
      </w:pPr>
    </w:p>
    <w:p w14:paraId="54047631" w14:textId="77777777" w:rsidR="00123D57" w:rsidRPr="007B3F2F" w:rsidRDefault="00123D57" w:rsidP="00123D57">
      <w:pPr>
        <w:pageBreakBefore/>
        <w:rPr>
          <w:rFonts w:ascii="Times New Roman" w:hAnsi="Times New Roman"/>
        </w:rPr>
      </w:pPr>
      <w:r w:rsidRPr="007B3F2F">
        <w:rPr>
          <w:rFonts w:ascii="Times New Roman" w:hAnsi="Times New Roman"/>
          <w:b/>
          <w:bCs/>
          <w:i/>
          <w:iCs/>
          <w:sz w:val="28"/>
          <w:szCs w:val="28"/>
        </w:rPr>
        <w:lastRenderedPageBreak/>
        <w:t>Section 1.03 Définitions</w:t>
      </w:r>
    </w:p>
    <w:p w14:paraId="4A371AEB" w14:textId="77777777" w:rsidR="00123D57" w:rsidRPr="007B3F2F" w:rsidRDefault="00123D57" w:rsidP="00123D57">
      <w:pPr>
        <w:rPr>
          <w:rFonts w:ascii="Times New Roman" w:hAnsi="Times New Roman"/>
        </w:rPr>
      </w:pPr>
    </w:p>
    <w:p w14:paraId="3F1074C0" w14:textId="77777777" w:rsidR="00123D57" w:rsidRPr="007B3F2F" w:rsidRDefault="0058534C" w:rsidP="00123D57">
      <w:pPr>
        <w:widowControl w:val="0"/>
        <w:numPr>
          <w:ilvl w:val="0"/>
          <w:numId w:val="5"/>
        </w:numPr>
        <w:tabs>
          <w:tab w:val="clear" w:pos="708"/>
          <w:tab w:val="num" w:pos="0"/>
        </w:tabs>
        <w:suppressAutoHyphens/>
        <w:spacing w:line="100" w:lineRule="atLeast"/>
        <w:ind w:hanging="360"/>
        <w:textAlignment w:val="baseline"/>
        <w:rPr>
          <w:rFonts w:ascii="Times New Roman" w:hAnsi="Times New Roman"/>
        </w:rPr>
      </w:pPr>
      <w:r w:rsidRPr="007B3F2F">
        <w:rPr>
          <w:rFonts w:ascii="Times New Roman" w:hAnsi="Times New Roman"/>
        </w:rPr>
        <w:t>Tournoi :</w:t>
      </w:r>
      <w:r w:rsidR="00123D57" w:rsidRPr="007B3F2F">
        <w:rPr>
          <w:rStyle w:val="Policepardfaut1"/>
          <w:rFonts w:ascii="Times New Roman" w:hAnsi="Times New Roman"/>
        </w:rPr>
        <w:t xml:space="preserve"> Un événement où les clubs et équipes participent suivant des règles, formes et règlementations convenues.</w:t>
      </w:r>
    </w:p>
    <w:p w14:paraId="755BB93F" w14:textId="77777777" w:rsidR="00123D57" w:rsidRPr="007B3F2F" w:rsidRDefault="00123D57" w:rsidP="00123D57">
      <w:pPr>
        <w:rPr>
          <w:rFonts w:ascii="Times New Roman" w:hAnsi="Times New Roman"/>
        </w:rPr>
      </w:pPr>
    </w:p>
    <w:p w14:paraId="5ADE9B5F" w14:textId="77777777" w:rsidR="00123D57" w:rsidRPr="007B3F2F" w:rsidRDefault="00123D57" w:rsidP="00123D57">
      <w:pPr>
        <w:widowControl w:val="0"/>
        <w:numPr>
          <w:ilvl w:val="0"/>
          <w:numId w:val="5"/>
        </w:numPr>
        <w:tabs>
          <w:tab w:val="clear" w:pos="708"/>
          <w:tab w:val="num" w:pos="0"/>
        </w:tabs>
        <w:suppressAutoHyphens/>
        <w:spacing w:line="100" w:lineRule="atLeast"/>
        <w:ind w:hanging="360"/>
        <w:textAlignment w:val="baseline"/>
        <w:rPr>
          <w:rStyle w:val="Policepardfaut1"/>
          <w:rFonts w:ascii="Times New Roman" w:hAnsi="Times New Roman"/>
          <w:b/>
          <w:bCs/>
          <w:color w:val="000000"/>
          <w:shd w:val="clear" w:color="auto" w:fill="FFFF00"/>
        </w:rPr>
      </w:pPr>
      <w:r w:rsidRPr="007B3F2F">
        <w:rPr>
          <w:rStyle w:val="Policepardfaut1"/>
          <w:rFonts w:ascii="Times New Roman" w:hAnsi="Times New Roman"/>
          <w:b/>
          <w:bCs/>
        </w:rPr>
        <w:t xml:space="preserve">Partie </w:t>
      </w:r>
      <w:r w:rsidRPr="007B3F2F">
        <w:rPr>
          <w:rFonts w:ascii="Times New Roman" w:hAnsi="Times New Roman"/>
        </w:rPr>
        <w:t xml:space="preserve">du </w:t>
      </w:r>
      <w:r w:rsidR="0058534C" w:rsidRPr="007B3F2F">
        <w:rPr>
          <w:rFonts w:ascii="Times New Roman" w:hAnsi="Times New Roman"/>
        </w:rPr>
        <w:t>Tournoi :</w:t>
      </w:r>
      <w:r w:rsidRPr="007B3F2F">
        <w:rPr>
          <w:rFonts w:ascii="Times New Roman" w:hAnsi="Times New Roman"/>
        </w:rPr>
        <w:t xml:space="preserve"> Un Tournoi</w:t>
      </w:r>
      <w:r w:rsidRPr="007B3F2F">
        <w:rPr>
          <w:rStyle w:val="Policepardfaut1"/>
          <w:rFonts w:ascii="Times New Roman" w:hAnsi="Times New Roman"/>
          <w:color w:val="000000"/>
          <w:shd w:val="clear" w:color="auto" w:fill="FFFF00"/>
        </w:rPr>
        <w:t xml:space="preserve"> </w:t>
      </w:r>
      <w:r w:rsidRPr="007B3F2F">
        <w:rPr>
          <w:rStyle w:val="Policepardfaut1"/>
          <w:rFonts w:ascii="Times New Roman" w:hAnsi="Times New Roman"/>
        </w:rPr>
        <w:t>peut être divisé en différentes parties, comme matin et après-midi, éliminatoires et finales, etc.</w:t>
      </w:r>
      <w:r w:rsidRPr="007B3F2F">
        <w:rPr>
          <w:rStyle w:val="Policepardfaut1"/>
          <w:rFonts w:ascii="Times New Roman" w:hAnsi="Times New Roman"/>
        </w:rPr>
        <w:br/>
      </w:r>
    </w:p>
    <w:p w14:paraId="28FB8486" w14:textId="77777777" w:rsidR="00123D57" w:rsidRPr="007B3F2F" w:rsidRDefault="0058534C" w:rsidP="007B736E">
      <w:pPr>
        <w:ind w:left="709"/>
        <w:rPr>
          <w:rFonts w:ascii="Times New Roman" w:hAnsi="Times New Roman"/>
        </w:rPr>
      </w:pPr>
      <w:r w:rsidRPr="007B3F2F">
        <w:rPr>
          <w:rFonts w:ascii="Times New Roman" w:hAnsi="Times New Roman"/>
        </w:rPr>
        <w:t>Epreuve :</w:t>
      </w:r>
      <w:r w:rsidR="00123D57" w:rsidRPr="007B3F2F">
        <w:rPr>
          <w:rFonts w:ascii="Times New Roman" w:hAnsi="Times New Roman"/>
        </w:rPr>
        <w:t xml:space="preserve"> les différents types d'épreuves permettent d'évaluer les qualités et les performances des équipes, ainsi que les stratégies de jeu. Les épreuves sont détaillées dans l'article III.</w:t>
      </w:r>
    </w:p>
    <w:p w14:paraId="5417C991" w14:textId="77777777" w:rsidR="00123D57" w:rsidRPr="007B3F2F" w:rsidRDefault="00123D57" w:rsidP="00123D57">
      <w:pPr>
        <w:rPr>
          <w:rFonts w:ascii="Times New Roman" w:hAnsi="Times New Roman"/>
        </w:rPr>
      </w:pPr>
    </w:p>
    <w:p w14:paraId="2F9CA50E" w14:textId="77777777" w:rsidR="00123D57" w:rsidRPr="007B3F2F" w:rsidRDefault="00123D57" w:rsidP="00123D57">
      <w:pPr>
        <w:widowControl w:val="0"/>
        <w:numPr>
          <w:ilvl w:val="0"/>
          <w:numId w:val="5"/>
        </w:numPr>
        <w:tabs>
          <w:tab w:val="clear" w:pos="708"/>
          <w:tab w:val="num" w:pos="0"/>
        </w:tabs>
        <w:suppressAutoHyphens/>
        <w:spacing w:line="100" w:lineRule="atLeast"/>
        <w:ind w:hanging="360"/>
        <w:textAlignment w:val="baseline"/>
        <w:rPr>
          <w:rStyle w:val="Policepardfaut1"/>
          <w:rFonts w:ascii="Times New Roman" w:hAnsi="Times New Roman"/>
          <w:b/>
          <w:bCs/>
        </w:rPr>
      </w:pPr>
      <w:r w:rsidRPr="007B3F2F">
        <w:rPr>
          <w:rFonts w:ascii="Times New Roman" w:hAnsi="Times New Roman"/>
        </w:rPr>
        <w:t>Course (ou Race en anglais) : Chaque fois que deux nouvelles équipes se rencontrent, il y a une nouvelle course.</w:t>
      </w:r>
      <w:r w:rsidRPr="007B3F2F">
        <w:rPr>
          <w:rFonts w:ascii="Times New Roman" w:hAnsi="Times New Roman"/>
        </w:rPr>
        <w:br/>
        <w:t>L'entrée des équipes sur le ring pour la première course d'une épreuve ou pour la première course après une pause sera faite après autorisation du juge ou commissaire principal.</w:t>
      </w:r>
      <w:r w:rsidRPr="007B3F2F">
        <w:rPr>
          <w:rFonts w:ascii="Times New Roman" w:hAnsi="Times New Roman"/>
        </w:rPr>
        <w:br/>
        <w:t>Lorsqu'une épreuve est en cours, les courses commencent dès que les équipes précédentes quittent le ring, et continuent jusqu'à ce que les équipes qui courent le quittent.</w:t>
      </w:r>
      <w:r w:rsidRPr="007B3F2F">
        <w:rPr>
          <w:rFonts w:ascii="Times New Roman" w:hAnsi="Times New Roman"/>
        </w:rPr>
        <w:br/>
      </w:r>
    </w:p>
    <w:p w14:paraId="2774DAB6" w14:textId="77777777" w:rsidR="00123D57" w:rsidRPr="007B3F2F" w:rsidRDefault="00123D57" w:rsidP="007B736E">
      <w:pPr>
        <w:ind w:left="709"/>
        <w:rPr>
          <w:rFonts w:ascii="Times New Roman" w:hAnsi="Times New Roman"/>
        </w:rPr>
      </w:pPr>
      <w:r w:rsidRPr="007B3F2F">
        <w:rPr>
          <w:rFonts w:ascii="Times New Roman" w:hAnsi="Times New Roman"/>
        </w:rPr>
        <w:t xml:space="preserve">Manche (ou </w:t>
      </w:r>
      <w:proofErr w:type="spellStart"/>
      <w:r w:rsidRPr="007B3F2F">
        <w:rPr>
          <w:rFonts w:ascii="Times New Roman" w:hAnsi="Times New Roman"/>
        </w:rPr>
        <w:t>Heat</w:t>
      </w:r>
      <w:proofErr w:type="spellEnd"/>
      <w:r w:rsidRPr="007B3F2F">
        <w:rPr>
          <w:rFonts w:ascii="Times New Roman" w:hAnsi="Times New Roman"/>
        </w:rPr>
        <w:t xml:space="preserve"> en anglais) : Chaque course se compose d’un certain nombre de manches. Une manche est une session durant laquelle quatre chiens d'une équipe courent du signal de départ jusqu’au coup de sifflet final du juge. Si une manche doit être courue à nouveau, les deux manches sont considérées comme une seule manche.</w:t>
      </w:r>
    </w:p>
    <w:p w14:paraId="48F73CAD" w14:textId="77777777" w:rsidR="00123D57" w:rsidRPr="007B3F2F" w:rsidRDefault="00123D57" w:rsidP="007B736E">
      <w:pPr>
        <w:ind w:left="709"/>
        <w:rPr>
          <w:rFonts w:ascii="Times New Roman" w:hAnsi="Times New Roman"/>
        </w:rPr>
      </w:pPr>
      <w:r w:rsidRPr="007B3F2F">
        <w:rPr>
          <w:rFonts w:ascii="Times New Roman" w:hAnsi="Times New Roman"/>
        </w:rPr>
        <w:t>Un nombre de manches doit clairement être défini. La composition d'une équipe peut être modifiée grâce aux chiens remplaçants durant une course à l'issue d'une manche.</w:t>
      </w:r>
    </w:p>
    <w:p w14:paraId="4FDF9A67" w14:textId="77777777" w:rsidR="00123D57" w:rsidRPr="007B3F2F" w:rsidRDefault="00123D57" w:rsidP="00123D57">
      <w:pPr>
        <w:rPr>
          <w:rFonts w:ascii="Times New Roman" w:hAnsi="Times New Roman"/>
        </w:rPr>
      </w:pPr>
    </w:p>
    <w:p w14:paraId="50334E4A" w14:textId="77777777" w:rsidR="00123D57" w:rsidRPr="007B3F2F" w:rsidRDefault="00123D57" w:rsidP="00C34D71">
      <w:pPr>
        <w:pStyle w:val="Paragraphedeliste"/>
        <w:numPr>
          <w:ilvl w:val="0"/>
          <w:numId w:val="69"/>
        </w:numPr>
        <w:ind w:left="709" w:hanging="283"/>
        <w:rPr>
          <w:rFonts w:ascii="Times New Roman" w:hAnsi="Times New Roman"/>
        </w:rPr>
      </w:pPr>
      <w:r w:rsidRPr="007B3F2F">
        <w:rPr>
          <w:rFonts w:ascii="Times New Roman" w:hAnsi="Times New Roman"/>
        </w:rPr>
        <w:t>Ring (terrain</w:t>
      </w:r>
      <w:r w:rsidR="0058534C" w:rsidRPr="007B3F2F">
        <w:rPr>
          <w:rFonts w:ascii="Times New Roman" w:hAnsi="Times New Roman"/>
        </w:rPr>
        <w:t>) :</w:t>
      </w:r>
      <w:r w:rsidRPr="007B3F2F">
        <w:rPr>
          <w:rFonts w:ascii="Times New Roman" w:hAnsi="Times New Roman"/>
        </w:rPr>
        <w:t xml:space="preserve"> l'espace dans lequel se déroulent les courses de </w:t>
      </w:r>
      <w:proofErr w:type="spellStart"/>
      <w:r w:rsidRPr="007B3F2F">
        <w:rPr>
          <w:rFonts w:ascii="Times New Roman" w:hAnsi="Times New Roman"/>
        </w:rPr>
        <w:t>flyball</w:t>
      </w:r>
      <w:proofErr w:type="spellEnd"/>
      <w:r w:rsidRPr="007B3F2F">
        <w:rPr>
          <w:rFonts w:ascii="Times New Roman" w:hAnsi="Times New Roman"/>
        </w:rPr>
        <w:t>. Cette zone est délimitée sur 3 cotés par des filets ou barrières empêchant l'accès aux équipes en attente et au public. Un ring comprend une zone pour la dépose du matériel des équipes, la zone des 2 lignes de courses et la zone de lancement. Deux ouvertures seront prévues de préférence au niveau de la zone de stockage du matériel des équipes pour l'entrée des concurrents. La délimitation en largeur de la fin de la zone de lancement sera faite par un marquage au sol.</w:t>
      </w:r>
    </w:p>
    <w:p w14:paraId="5B4F43CC" w14:textId="77777777" w:rsidR="00123D57" w:rsidRPr="007B3F2F" w:rsidRDefault="00123D57" w:rsidP="00123D57">
      <w:pPr>
        <w:rPr>
          <w:rFonts w:ascii="Times New Roman" w:hAnsi="Times New Roman"/>
        </w:rPr>
      </w:pPr>
    </w:p>
    <w:p w14:paraId="0AE8DDED" w14:textId="77777777" w:rsidR="00123D57" w:rsidRPr="007B3F2F" w:rsidRDefault="0058534C" w:rsidP="00C34D71">
      <w:pPr>
        <w:pStyle w:val="Paragraphedeliste"/>
        <w:numPr>
          <w:ilvl w:val="0"/>
          <w:numId w:val="69"/>
        </w:numPr>
        <w:ind w:left="709"/>
        <w:rPr>
          <w:rFonts w:ascii="Times New Roman" w:hAnsi="Times New Roman"/>
        </w:rPr>
      </w:pPr>
      <w:r w:rsidRPr="007B3F2F">
        <w:rPr>
          <w:rFonts w:ascii="Times New Roman" w:hAnsi="Times New Roman"/>
        </w:rPr>
        <w:t>Break out :</w:t>
      </w:r>
      <w:r w:rsidR="00123D57" w:rsidRPr="007B3F2F">
        <w:rPr>
          <w:rFonts w:ascii="Times New Roman" w:hAnsi="Times New Roman"/>
        </w:rPr>
        <w:t xml:space="preserve"> Durant la compétition, lorsqu'une équipe, établit un temps chronométré plus rapide que le meilleur temps autorisé pour la division dans laquelle elle est en compétition.</w:t>
      </w:r>
    </w:p>
    <w:p w14:paraId="22968765" w14:textId="77777777" w:rsidR="00123D57" w:rsidRPr="007B3F2F" w:rsidRDefault="00123D57" w:rsidP="00E56242">
      <w:pPr>
        <w:ind w:left="709"/>
        <w:rPr>
          <w:rFonts w:ascii="Times New Roman" w:hAnsi="Times New Roman"/>
        </w:rPr>
      </w:pPr>
    </w:p>
    <w:p w14:paraId="03D4ED4F" w14:textId="77777777" w:rsidR="00123D57" w:rsidRPr="007B3F2F" w:rsidRDefault="00123D57" w:rsidP="00123D57">
      <w:pPr>
        <w:widowControl w:val="0"/>
        <w:numPr>
          <w:ilvl w:val="0"/>
          <w:numId w:val="5"/>
        </w:numPr>
        <w:tabs>
          <w:tab w:val="clear" w:pos="708"/>
          <w:tab w:val="num" w:pos="0"/>
        </w:tabs>
        <w:suppressAutoHyphens/>
        <w:spacing w:line="100" w:lineRule="atLeast"/>
        <w:ind w:hanging="360"/>
        <w:textAlignment w:val="baseline"/>
        <w:rPr>
          <w:rStyle w:val="Policepardfaut1"/>
          <w:rFonts w:ascii="Times New Roman" w:hAnsi="Times New Roman"/>
          <w:b/>
          <w:bCs/>
          <w:color w:val="000000"/>
          <w:shd w:val="clear" w:color="auto" w:fill="FFFF00"/>
        </w:rPr>
      </w:pPr>
      <w:r w:rsidRPr="007B3F2F">
        <w:rPr>
          <w:rStyle w:val="Policepardfaut1"/>
          <w:rFonts w:ascii="Times New Roman" w:hAnsi="Times New Roman"/>
          <w:b/>
          <w:bCs/>
        </w:rPr>
        <w:t>Système de Jugement Electronique (EJS</w:t>
      </w:r>
      <w:r w:rsidR="0058534C" w:rsidRPr="007B3F2F">
        <w:rPr>
          <w:rStyle w:val="Policepardfaut1"/>
          <w:rFonts w:ascii="Times New Roman" w:hAnsi="Times New Roman"/>
          <w:b/>
          <w:bCs/>
        </w:rPr>
        <w:t>)</w:t>
      </w:r>
      <w:r w:rsidR="0058534C" w:rsidRPr="007B3F2F">
        <w:rPr>
          <w:rStyle w:val="Policepardfaut1"/>
          <w:rFonts w:ascii="Times New Roman" w:hAnsi="Times New Roman"/>
        </w:rPr>
        <w:t xml:space="preserve"> </w:t>
      </w:r>
      <w:r w:rsidR="0058534C" w:rsidRPr="007B3F2F">
        <w:rPr>
          <w:rFonts w:ascii="Times New Roman" w:hAnsi="Times New Roman"/>
        </w:rPr>
        <w:t>:</w:t>
      </w:r>
      <w:r w:rsidRPr="007B3F2F">
        <w:rPr>
          <w:rFonts w:ascii="Times New Roman" w:hAnsi="Times New Roman"/>
        </w:rPr>
        <w:t xml:space="preserve"> chronomètre électronique utilisé pour aider à juger une compétition (description complète en annexe 4).</w:t>
      </w:r>
      <w:r w:rsidRPr="007B3F2F">
        <w:rPr>
          <w:rFonts w:ascii="Times New Roman" w:hAnsi="Times New Roman"/>
        </w:rPr>
        <w:br/>
      </w:r>
    </w:p>
    <w:p w14:paraId="1AA0AB58" w14:textId="028D4900" w:rsidR="00123D57" w:rsidRPr="007B3F2F" w:rsidRDefault="00E56242" w:rsidP="00E56242">
      <w:pPr>
        <w:pStyle w:val="Paragraphedeliste"/>
        <w:numPr>
          <w:ilvl w:val="0"/>
          <w:numId w:val="5"/>
        </w:numPr>
        <w:ind w:hanging="294"/>
        <w:rPr>
          <w:rFonts w:ascii="Times New Roman" w:hAnsi="Times New Roman"/>
        </w:rPr>
      </w:pPr>
      <w:r w:rsidRPr="007B3F2F">
        <w:rPr>
          <w:rFonts w:ascii="Times New Roman" w:hAnsi="Times New Roman"/>
        </w:rPr>
        <w:t>C</w:t>
      </w:r>
      <w:r w:rsidR="0058534C" w:rsidRPr="007B3F2F">
        <w:rPr>
          <w:rFonts w:ascii="Times New Roman" w:hAnsi="Times New Roman"/>
        </w:rPr>
        <w:t>oach :</w:t>
      </w:r>
      <w:r w:rsidR="00123D57" w:rsidRPr="007B3F2F">
        <w:rPr>
          <w:rFonts w:ascii="Times New Roman" w:hAnsi="Times New Roman"/>
        </w:rPr>
        <w:t xml:space="preserve"> la personne référente des équipes qui s'inscrivent à un tournoi est appelée coach.</w:t>
      </w:r>
      <w:r w:rsidR="00123D57" w:rsidRPr="007B3F2F">
        <w:rPr>
          <w:rFonts w:ascii="Times New Roman" w:hAnsi="Times New Roman"/>
        </w:rPr>
        <w:br/>
        <w:t>Les organisateurs, juges ou commissaires principaux s'adresseront aux coachs pour tout ce qui est d'ordre général. Celui-ci transmettra ces informations à ses équipes inscrites. Il se chargera de faire en sorte que le présent règlement soit connu de tous ses compétiteurs.</w:t>
      </w:r>
      <w:r w:rsidR="00123D57" w:rsidRPr="007B3F2F">
        <w:rPr>
          <w:rFonts w:ascii="Times New Roman" w:hAnsi="Times New Roman"/>
        </w:rPr>
        <w:br/>
        <w:t>Un coach peut également avoir le rôle de capitaine.</w:t>
      </w:r>
      <w:r w:rsidR="00123D57" w:rsidRPr="007B3F2F">
        <w:rPr>
          <w:rFonts w:ascii="Times New Roman" w:hAnsi="Times New Roman"/>
        </w:rPr>
        <w:br/>
      </w:r>
    </w:p>
    <w:p w14:paraId="20DA18ED" w14:textId="77777777" w:rsidR="00123D57" w:rsidRPr="007B3F2F" w:rsidRDefault="0058534C" w:rsidP="00E56242">
      <w:pPr>
        <w:pStyle w:val="Paragraphedeliste"/>
        <w:numPr>
          <w:ilvl w:val="0"/>
          <w:numId w:val="5"/>
        </w:numPr>
        <w:tabs>
          <w:tab w:val="clear" w:pos="708"/>
        </w:tabs>
        <w:ind w:hanging="294"/>
        <w:rPr>
          <w:rFonts w:ascii="Times New Roman" w:hAnsi="Times New Roman"/>
        </w:rPr>
      </w:pPr>
      <w:r w:rsidRPr="007B3F2F">
        <w:rPr>
          <w:rFonts w:ascii="Times New Roman" w:hAnsi="Times New Roman"/>
        </w:rPr>
        <w:t>Capitaine :</w:t>
      </w:r>
      <w:r w:rsidR="00123D57" w:rsidRPr="007B3F2F">
        <w:rPr>
          <w:rFonts w:ascii="Times New Roman" w:hAnsi="Times New Roman"/>
        </w:rPr>
        <w:t xml:space="preserve"> une personne par équipe est désignée capitaine d'équipe. Cette personne peut être capitaine de plusieurs équipes et peut prendre tous les rôles dans son équipe lors des courses. C'est cette personne qui s'adressera au juge ou commissaire principal lors des courses si nécessaire. Le capitaine pourra désigner une personne de son équipe pour prendre momentanément ce rôle lors d'une course.</w:t>
      </w:r>
    </w:p>
    <w:p w14:paraId="69FAFA49" w14:textId="77777777" w:rsidR="00123D57" w:rsidRPr="007B3F2F" w:rsidRDefault="00123D57" w:rsidP="00E56242">
      <w:pPr>
        <w:rPr>
          <w:rFonts w:ascii="Times New Roman" w:hAnsi="Times New Roman"/>
        </w:rPr>
      </w:pPr>
    </w:p>
    <w:p w14:paraId="5C60B994" w14:textId="77777777" w:rsidR="00123D57" w:rsidRPr="007B3F2F" w:rsidRDefault="00123D57" w:rsidP="00123D57">
      <w:pPr>
        <w:pageBreakBefore/>
        <w:rPr>
          <w:rFonts w:ascii="Times New Roman" w:hAnsi="Times New Roman"/>
        </w:rPr>
      </w:pPr>
      <w:bookmarkStart w:id="19" w:name="page7"/>
      <w:bookmarkEnd w:id="19"/>
      <w:r w:rsidRPr="007B3F2F">
        <w:rPr>
          <w:rFonts w:ascii="Times New Roman" w:hAnsi="Times New Roman"/>
          <w:b/>
          <w:bCs/>
          <w:i/>
          <w:iCs/>
          <w:color w:val="000000"/>
          <w:sz w:val="28"/>
          <w:szCs w:val="28"/>
        </w:rPr>
        <w:lastRenderedPageBreak/>
        <w:t>Section 1.04 Critères généraux</w:t>
      </w:r>
    </w:p>
    <w:p w14:paraId="05BC54A9" w14:textId="77777777" w:rsidR="00123D57" w:rsidRPr="007B3F2F" w:rsidRDefault="00123D57" w:rsidP="00123D57">
      <w:pPr>
        <w:rPr>
          <w:rFonts w:ascii="Times New Roman" w:hAnsi="Times New Roman"/>
        </w:rPr>
      </w:pPr>
    </w:p>
    <w:p w14:paraId="25088E78" w14:textId="77777777" w:rsidR="00123D57" w:rsidRPr="007B3F2F" w:rsidRDefault="00123D57" w:rsidP="00123D57">
      <w:pPr>
        <w:widowControl w:val="0"/>
        <w:numPr>
          <w:ilvl w:val="0"/>
          <w:numId w:val="6"/>
        </w:numPr>
        <w:tabs>
          <w:tab w:val="clear" w:pos="708"/>
          <w:tab w:val="num" w:pos="0"/>
        </w:tabs>
        <w:suppressAutoHyphens/>
        <w:spacing w:line="100" w:lineRule="atLeast"/>
        <w:ind w:left="720" w:hanging="360"/>
        <w:textAlignment w:val="baseline"/>
        <w:rPr>
          <w:rFonts w:ascii="Times New Roman" w:hAnsi="Times New Roman"/>
        </w:rPr>
      </w:pPr>
      <w:r w:rsidRPr="007B3F2F">
        <w:rPr>
          <w:rStyle w:val="Policepardfaut1"/>
          <w:rFonts w:ascii="Times New Roman" w:hAnsi="Times New Roman"/>
        </w:rPr>
        <w:t xml:space="preserve">Pour chaque terrain utilisé lors d'une compétition, il faut au moins un juge </w:t>
      </w:r>
      <w:r w:rsidRPr="007B3F2F">
        <w:rPr>
          <w:rFonts w:ascii="Times New Roman" w:hAnsi="Times New Roman"/>
        </w:rPr>
        <w:t>ou commissaire principal désigné par le club organisateur.</w:t>
      </w:r>
    </w:p>
    <w:p w14:paraId="544E587A" w14:textId="77777777" w:rsidR="00123D57" w:rsidRPr="007B3F2F" w:rsidRDefault="00123D57" w:rsidP="00123D57">
      <w:pPr>
        <w:rPr>
          <w:rFonts w:ascii="Times New Roman" w:hAnsi="Times New Roman"/>
          <w:color w:val="000000"/>
          <w:shd w:val="clear" w:color="auto" w:fill="FFFF00"/>
        </w:rPr>
      </w:pPr>
    </w:p>
    <w:p w14:paraId="5CA513B7" w14:textId="77777777" w:rsidR="00123D57" w:rsidRPr="007B3F2F" w:rsidRDefault="00123D57" w:rsidP="00123D57">
      <w:pPr>
        <w:widowControl w:val="0"/>
        <w:numPr>
          <w:ilvl w:val="0"/>
          <w:numId w:val="6"/>
        </w:numPr>
        <w:tabs>
          <w:tab w:val="clear" w:pos="708"/>
          <w:tab w:val="num" w:pos="0"/>
        </w:tabs>
        <w:suppressAutoHyphens/>
        <w:spacing w:line="100" w:lineRule="atLeast"/>
        <w:ind w:left="720" w:hanging="360"/>
        <w:textAlignment w:val="baseline"/>
        <w:rPr>
          <w:rFonts w:ascii="Times New Roman" w:hAnsi="Times New Roman"/>
          <w:color w:val="0000CC"/>
        </w:rPr>
      </w:pPr>
      <w:r w:rsidRPr="007B3F2F">
        <w:rPr>
          <w:rFonts w:ascii="Times New Roman" w:hAnsi="Times New Roman"/>
        </w:rPr>
        <w:t xml:space="preserve">Seuls les juges de </w:t>
      </w:r>
      <w:proofErr w:type="spellStart"/>
      <w:r w:rsidRPr="007B3F2F">
        <w:rPr>
          <w:rFonts w:ascii="Times New Roman" w:hAnsi="Times New Roman"/>
        </w:rPr>
        <w:t>flyball</w:t>
      </w:r>
      <w:proofErr w:type="spellEnd"/>
      <w:r w:rsidRPr="007B3F2F">
        <w:rPr>
          <w:rFonts w:ascii="Times New Roman" w:hAnsi="Times New Roman"/>
        </w:rPr>
        <w:t xml:space="preserve"> de la SCC et de la FCI, ainsi que les commissaires principaux de la SCC peuvent arbitrer un tournoi de </w:t>
      </w:r>
      <w:proofErr w:type="spellStart"/>
      <w:r w:rsidRPr="007B3F2F">
        <w:rPr>
          <w:rFonts w:ascii="Times New Roman" w:hAnsi="Times New Roman"/>
        </w:rPr>
        <w:t>flyball</w:t>
      </w:r>
      <w:proofErr w:type="spellEnd"/>
      <w:r w:rsidRPr="007B3F2F">
        <w:rPr>
          <w:rFonts w:ascii="Times New Roman" w:hAnsi="Times New Roman"/>
        </w:rPr>
        <w:t xml:space="preserve"> de la SCC</w:t>
      </w:r>
      <w:r w:rsidRPr="007B3F2F">
        <w:rPr>
          <w:rFonts w:ascii="Times New Roman" w:hAnsi="Times New Roman"/>
          <w:color w:val="000000"/>
          <w:shd w:val="clear" w:color="auto" w:fill="FFFF00"/>
        </w:rPr>
        <w:t>.</w:t>
      </w:r>
    </w:p>
    <w:p w14:paraId="43F233B0" w14:textId="77777777" w:rsidR="00123D57" w:rsidRPr="007B3F2F" w:rsidRDefault="00123D57" w:rsidP="00123D57">
      <w:pPr>
        <w:rPr>
          <w:rFonts w:ascii="Times New Roman" w:hAnsi="Times New Roman"/>
          <w:color w:val="0000CC"/>
        </w:rPr>
      </w:pPr>
    </w:p>
    <w:p w14:paraId="3DB5C978" w14:textId="77777777" w:rsidR="00123D57" w:rsidRPr="007B3F2F" w:rsidRDefault="00123D57" w:rsidP="00123D57">
      <w:pPr>
        <w:widowControl w:val="0"/>
        <w:numPr>
          <w:ilvl w:val="0"/>
          <w:numId w:val="6"/>
        </w:numPr>
        <w:tabs>
          <w:tab w:val="clear" w:pos="708"/>
          <w:tab w:val="num" w:pos="0"/>
        </w:tabs>
        <w:suppressAutoHyphens/>
        <w:spacing w:line="100" w:lineRule="atLeast"/>
        <w:ind w:left="720" w:hanging="360"/>
        <w:textAlignment w:val="baseline"/>
        <w:rPr>
          <w:rFonts w:ascii="Times New Roman" w:hAnsi="Times New Roman"/>
        </w:rPr>
      </w:pPr>
      <w:r w:rsidRPr="007B3F2F">
        <w:rPr>
          <w:rStyle w:val="Policepardfaut1"/>
          <w:rFonts w:ascii="Times New Roman" w:hAnsi="Times New Roman"/>
        </w:rPr>
        <w:t xml:space="preserve">Les juges </w:t>
      </w:r>
      <w:r w:rsidRPr="007B3F2F">
        <w:rPr>
          <w:rFonts w:ascii="Times New Roman" w:hAnsi="Times New Roman"/>
        </w:rPr>
        <w:t>ou commissaires principaux décident d'un commun accord quelle(s) division(s) ils jugeront. Les juges et commissaires</w:t>
      </w:r>
      <w:r w:rsidRPr="007B3F2F">
        <w:rPr>
          <w:rStyle w:val="Policepardfaut1"/>
          <w:rFonts w:ascii="Times New Roman" w:hAnsi="Times New Roman"/>
        </w:rPr>
        <w:t xml:space="preserve"> prennent toujours leurs décisions en fonction des règlements en vigueur. Les cas non prévus seront réglés par </w:t>
      </w:r>
      <w:r w:rsidRPr="007B3F2F">
        <w:rPr>
          <w:rFonts w:ascii="Times New Roman" w:hAnsi="Times New Roman"/>
        </w:rPr>
        <w:t>le juge ou le commissaire en</w:t>
      </w:r>
      <w:r w:rsidRPr="007B3F2F">
        <w:rPr>
          <w:rStyle w:val="Policepardfaut1"/>
          <w:rFonts w:ascii="Times New Roman" w:hAnsi="Times New Roman"/>
        </w:rPr>
        <w:t xml:space="preserve"> fonction, qui s’efforcera toujours de les résoudre dans l’esprit des directives et des règlements.</w:t>
      </w:r>
    </w:p>
    <w:p w14:paraId="01FED4F8" w14:textId="77777777" w:rsidR="00123D57" w:rsidRPr="007B3F2F" w:rsidRDefault="00123D57" w:rsidP="00123D57">
      <w:pPr>
        <w:rPr>
          <w:rFonts w:ascii="Times New Roman" w:hAnsi="Times New Roman"/>
        </w:rPr>
      </w:pPr>
    </w:p>
    <w:p w14:paraId="283CCF70" w14:textId="77777777" w:rsidR="00123D57" w:rsidRPr="007B3F2F" w:rsidRDefault="00123D57" w:rsidP="00123D57">
      <w:pPr>
        <w:widowControl w:val="0"/>
        <w:numPr>
          <w:ilvl w:val="0"/>
          <w:numId w:val="6"/>
        </w:numPr>
        <w:tabs>
          <w:tab w:val="clear" w:pos="708"/>
          <w:tab w:val="num" w:pos="0"/>
        </w:tabs>
        <w:suppressAutoHyphens/>
        <w:spacing w:line="100" w:lineRule="atLeast"/>
        <w:ind w:left="720" w:hanging="360"/>
        <w:textAlignment w:val="baseline"/>
        <w:rPr>
          <w:rFonts w:ascii="Times New Roman" w:hAnsi="Times New Roman"/>
        </w:rPr>
      </w:pPr>
      <w:r w:rsidRPr="007B3F2F">
        <w:rPr>
          <w:rStyle w:val="Policepardfaut1"/>
          <w:rFonts w:ascii="Times New Roman" w:hAnsi="Times New Roman"/>
        </w:rPr>
        <w:t>Chaque juge ou</w:t>
      </w:r>
      <w:r w:rsidRPr="007B3F2F">
        <w:rPr>
          <w:rFonts w:ascii="Times New Roman" w:hAnsi="Times New Roman"/>
        </w:rPr>
        <w:t xml:space="preserve"> commissaire sera assisté par au moins 2 commissaires de ligne et 2 commissaires de box par ring. Voir détail à la section 2.03 et 2.04</w:t>
      </w:r>
    </w:p>
    <w:p w14:paraId="3FEECF03" w14:textId="77777777" w:rsidR="00123D57" w:rsidRPr="007B3F2F" w:rsidRDefault="00123D57" w:rsidP="00123D57">
      <w:pPr>
        <w:rPr>
          <w:rFonts w:ascii="Times New Roman" w:hAnsi="Times New Roman"/>
        </w:rPr>
      </w:pPr>
    </w:p>
    <w:p w14:paraId="47886FF8" w14:textId="77777777" w:rsidR="00123D57" w:rsidRPr="007B3F2F" w:rsidRDefault="00123D57" w:rsidP="00123D57">
      <w:pPr>
        <w:rPr>
          <w:rFonts w:ascii="Times New Roman" w:hAnsi="Times New Roman"/>
        </w:rPr>
      </w:pPr>
    </w:p>
    <w:p w14:paraId="583C5AAE" w14:textId="77777777" w:rsidR="00123D57" w:rsidRPr="007B3F2F" w:rsidRDefault="00123D57" w:rsidP="00123D57">
      <w:pPr>
        <w:rPr>
          <w:rFonts w:ascii="Times New Roman" w:hAnsi="Times New Roman"/>
        </w:rPr>
      </w:pPr>
      <w:r w:rsidRPr="007B3F2F">
        <w:rPr>
          <w:rFonts w:ascii="Times New Roman" w:hAnsi="Times New Roman"/>
          <w:b/>
          <w:bCs/>
          <w:i/>
          <w:iCs/>
          <w:sz w:val="28"/>
          <w:szCs w:val="28"/>
        </w:rPr>
        <w:t>Section 1.05 Préparation du terrain</w:t>
      </w:r>
    </w:p>
    <w:p w14:paraId="1E6F9A08" w14:textId="77777777" w:rsidR="00123D57" w:rsidRPr="007B3F2F" w:rsidRDefault="00123D57" w:rsidP="00123D57">
      <w:pPr>
        <w:rPr>
          <w:rFonts w:ascii="Times New Roman" w:hAnsi="Times New Roman"/>
        </w:rPr>
      </w:pPr>
    </w:p>
    <w:p w14:paraId="3A74F00F" w14:textId="77777777" w:rsidR="00123D57" w:rsidRPr="007B3F2F" w:rsidRDefault="00123D57" w:rsidP="00123D57">
      <w:pPr>
        <w:rPr>
          <w:rFonts w:ascii="Times New Roman" w:hAnsi="Times New Roman"/>
        </w:rPr>
      </w:pPr>
      <w:r w:rsidRPr="007B3F2F">
        <w:rPr>
          <w:rFonts w:ascii="Times New Roman" w:hAnsi="Times New Roman"/>
        </w:rPr>
        <w:t>Les dimensions sont initialement indiquées en pouces et converties en mesures métriques jusqu’à 2 décimales. (Voir annexe 1)</w:t>
      </w:r>
    </w:p>
    <w:p w14:paraId="332A5068" w14:textId="77777777" w:rsidR="00123D57" w:rsidRPr="007B3F2F" w:rsidRDefault="00123D57" w:rsidP="00123D57">
      <w:pPr>
        <w:rPr>
          <w:rFonts w:ascii="Times New Roman" w:hAnsi="Times New Roman"/>
        </w:rPr>
      </w:pPr>
    </w:p>
    <w:p w14:paraId="795B8144" w14:textId="77777777" w:rsidR="00123D57" w:rsidRPr="007B3F2F" w:rsidRDefault="00123D57" w:rsidP="00C34D71">
      <w:pPr>
        <w:widowControl w:val="0"/>
        <w:numPr>
          <w:ilvl w:val="0"/>
          <w:numId w:val="37"/>
        </w:numPr>
        <w:tabs>
          <w:tab w:val="clear" w:pos="708"/>
          <w:tab w:val="num" w:pos="0"/>
        </w:tabs>
        <w:suppressAutoHyphens/>
        <w:spacing w:line="100" w:lineRule="atLeast"/>
        <w:ind w:left="720" w:hanging="360"/>
        <w:textAlignment w:val="baseline"/>
        <w:rPr>
          <w:rFonts w:ascii="Times New Roman" w:hAnsi="Times New Roman"/>
        </w:rPr>
      </w:pPr>
      <w:r w:rsidRPr="007B3F2F">
        <w:rPr>
          <w:rFonts w:ascii="Times New Roman" w:hAnsi="Times New Roman"/>
        </w:rPr>
        <w:t xml:space="preserve">Un parcours complet de course, du point de départ jusqu'à la </w:t>
      </w:r>
      <w:proofErr w:type="spellStart"/>
      <w:r w:rsidRPr="007B3F2F">
        <w:rPr>
          <w:rFonts w:ascii="Times New Roman" w:hAnsi="Times New Roman"/>
        </w:rPr>
        <w:t>flybox</w:t>
      </w:r>
      <w:proofErr w:type="spellEnd"/>
      <w:r w:rsidRPr="007B3F2F">
        <w:rPr>
          <w:rFonts w:ascii="Times New Roman" w:hAnsi="Times New Roman"/>
        </w:rPr>
        <w:t xml:space="preserve"> mesure 15,55 mètres.</w:t>
      </w:r>
    </w:p>
    <w:p w14:paraId="467B0597" w14:textId="77777777" w:rsidR="00123D57" w:rsidRPr="007B3F2F" w:rsidRDefault="00123D57" w:rsidP="00123D57">
      <w:pPr>
        <w:rPr>
          <w:rFonts w:ascii="Times New Roman" w:hAnsi="Times New Roman"/>
        </w:rPr>
      </w:pPr>
    </w:p>
    <w:p w14:paraId="78923D4E" w14:textId="77777777" w:rsidR="00123D57" w:rsidRPr="007B3F2F" w:rsidRDefault="00123D57" w:rsidP="00C34D71">
      <w:pPr>
        <w:widowControl w:val="0"/>
        <w:numPr>
          <w:ilvl w:val="0"/>
          <w:numId w:val="37"/>
        </w:numPr>
        <w:tabs>
          <w:tab w:val="clear" w:pos="708"/>
          <w:tab w:val="num" w:pos="0"/>
        </w:tabs>
        <w:suppressAutoHyphens/>
        <w:spacing w:line="100" w:lineRule="atLeast"/>
        <w:ind w:left="720" w:hanging="360"/>
        <w:textAlignment w:val="baseline"/>
        <w:rPr>
          <w:rFonts w:ascii="Times New Roman" w:hAnsi="Times New Roman"/>
        </w:rPr>
      </w:pPr>
      <w:r w:rsidRPr="007B3F2F">
        <w:rPr>
          <w:rStyle w:val="Policepardfaut1"/>
          <w:rFonts w:ascii="Times New Roman" w:hAnsi="Times New Roman"/>
        </w:rPr>
        <w:t xml:space="preserve">La distance du point de départ </w:t>
      </w:r>
      <w:r w:rsidRPr="007B3F2F">
        <w:rPr>
          <w:rFonts w:ascii="Times New Roman" w:hAnsi="Times New Roman"/>
        </w:rPr>
        <w:t xml:space="preserve">jusqu’à la première haie est de 1,83 mètres. La distance entre chaque haie est de 3,05 mètres. La distance de la dernière haie jusqu’à la </w:t>
      </w:r>
      <w:proofErr w:type="spellStart"/>
      <w:r w:rsidRPr="007B3F2F">
        <w:rPr>
          <w:rFonts w:ascii="Times New Roman" w:hAnsi="Times New Roman"/>
        </w:rPr>
        <w:t>flybox</w:t>
      </w:r>
      <w:proofErr w:type="spellEnd"/>
      <w:r w:rsidRPr="007B3F2F">
        <w:rPr>
          <w:rFonts w:ascii="Times New Roman" w:hAnsi="Times New Roman"/>
        </w:rPr>
        <w:t xml:space="preserve"> est de 4,57 mètres.</w:t>
      </w:r>
    </w:p>
    <w:p w14:paraId="1D46D62B" w14:textId="77777777" w:rsidR="00123D57" w:rsidRPr="007B3F2F" w:rsidRDefault="00123D57" w:rsidP="00123D57">
      <w:pPr>
        <w:rPr>
          <w:rFonts w:ascii="Times New Roman" w:hAnsi="Times New Roman"/>
        </w:rPr>
      </w:pPr>
    </w:p>
    <w:p w14:paraId="4192FAC6" w14:textId="77777777" w:rsidR="00123D57" w:rsidRPr="007B3F2F" w:rsidRDefault="00123D57" w:rsidP="00C34D71">
      <w:pPr>
        <w:widowControl w:val="0"/>
        <w:numPr>
          <w:ilvl w:val="0"/>
          <w:numId w:val="37"/>
        </w:numPr>
        <w:tabs>
          <w:tab w:val="clear" w:pos="708"/>
          <w:tab w:val="num" w:pos="0"/>
        </w:tabs>
        <w:suppressAutoHyphens/>
        <w:spacing w:line="100" w:lineRule="atLeast"/>
        <w:ind w:left="720" w:hanging="360"/>
        <w:textAlignment w:val="baseline"/>
        <w:rPr>
          <w:rFonts w:ascii="Times New Roman" w:hAnsi="Times New Roman"/>
        </w:rPr>
      </w:pPr>
      <w:r w:rsidRPr="007B3F2F">
        <w:rPr>
          <w:rFonts w:ascii="Times New Roman" w:hAnsi="Times New Roman"/>
        </w:rPr>
        <w:t>Lors de l’installation du ring, les deux pistes auront une longueur identique et seront installées de façon parallèle. Une distance de 5 mètres séparera les deux pistes situées dans un même ring (avec une tolérance d’un mètre maximum) du centre d’une piste au centre de l’autre piste.</w:t>
      </w:r>
    </w:p>
    <w:p w14:paraId="3EAB5EE3" w14:textId="77777777" w:rsidR="00123D57" w:rsidRPr="007B3F2F" w:rsidRDefault="00123D57" w:rsidP="00123D57">
      <w:pPr>
        <w:rPr>
          <w:rFonts w:ascii="Times New Roman" w:hAnsi="Times New Roman"/>
        </w:rPr>
      </w:pPr>
    </w:p>
    <w:p w14:paraId="4F6405F4" w14:textId="77777777" w:rsidR="00123D57" w:rsidRPr="007B3F2F" w:rsidRDefault="00123D57" w:rsidP="00C34D71">
      <w:pPr>
        <w:widowControl w:val="0"/>
        <w:numPr>
          <w:ilvl w:val="0"/>
          <w:numId w:val="37"/>
        </w:numPr>
        <w:tabs>
          <w:tab w:val="clear" w:pos="708"/>
          <w:tab w:val="num" w:pos="0"/>
        </w:tabs>
        <w:suppressAutoHyphens/>
        <w:spacing w:line="100" w:lineRule="atLeast"/>
        <w:ind w:left="720" w:hanging="360"/>
        <w:textAlignment w:val="baseline"/>
        <w:rPr>
          <w:rFonts w:ascii="Times New Roman" w:hAnsi="Times New Roman"/>
        </w:rPr>
      </w:pPr>
      <w:r w:rsidRPr="007B3F2F">
        <w:rPr>
          <w:rFonts w:ascii="Times New Roman" w:hAnsi="Times New Roman"/>
        </w:rPr>
        <w:t>Le sol doit être sûr et non glissant et ne peut en aucun cas avoir une surface rugueuse. Si le sol n’est pas constitué de gazon ou de sable, l’organisateur devra toujours prévoir des tapis (en caoutchouc de préférence).</w:t>
      </w:r>
    </w:p>
    <w:p w14:paraId="4B45332A" w14:textId="77777777" w:rsidR="00123D57" w:rsidRPr="007B3F2F" w:rsidRDefault="00123D57" w:rsidP="00123D57">
      <w:pPr>
        <w:rPr>
          <w:rFonts w:ascii="Times New Roman" w:hAnsi="Times New Roman"/>
        </w:rPr>
      </w:pPr>
    </w:p>
    <w:p w14:paraId="38C89DB6" w14:textId="77777777" w:rsidR="00123D57" w:rsidRPr="007B3F2F" w:rsidRDefault="00123D57" w:rsidP="00C34D71">
      <w:pPr>
        <w:pStyle w:val="Paragraphedeliste"/>
        <w:numPr>
          <w:ilvl w:val="0"/>
          <w:numId w:val="70"/>
        </w:numPr>
        <w:tabs>
          <w:tab w:val="clear" w:pos="1417"/>
        </w:tabs>
        <w:ind w:left="709" w:hanging="283"/>
        <w:rPr>
          <w:rFonts w:ascii="Times New Roman" w:hAnsi="Times New Roman"/>
        </w:rPr>
      </w:pPr>
      <w:r w:rsidRPr="007B3F2F">
        <w:rPr>
          <w:rStyle w:val="Policepardfaut1"/>
          <w:rFonts w:ascii="Times New Roman" w:hAnsi="Times New Roman"/>
        </w:rPr>
        <w:t xml:space="preserve">A l’avant des pistes, il y a une </w:t>
      </w:r>
      <w:r w:rsidRPr="007B3F2F">
        <w:rPr>
          <w:rFonts w:ascii="Times New Roman" w:hAnsi="Times New Roman"/>
        </w:rPr>
        <w:t>zone de lancement/sortie, avec une longueur de minimum 15m55.</w:t>
      </w:r>
    </w:p>
    <w:p w14:paraId="03572597" w14:textId="77777777" w:rsidR="00123D57" w:rsidRPr="007B3F2F" w:rsidRDefault="00123D57" w:rsidP="00E56242">
      <w:pPr>
        <w:ind w:left="851" w:hanging="142"/>
        <w:rPr>
          <w:rFonts w:ascii="Times New Roman" w:hAnsi="Times New Roman"/>
        </w:rPr>
      </w:pPr>
      <w:r w:rsidRPr="007B3F2F">
        <w:rPr>
          <w:rFonts w:ascii="Times New Roman" w:hAnsi="Times New Roman"/>
        </w:rPr>
        <w:t>Un marquage au sol sera fait tous les mètres à partir de la ligne de départ d’une manière claire et sécurisée.</w:t>
      </w:r>
    </w:p>
    <w:p w14:paraId="4149B67F" w14:textId="77777777" w:rsidR="00123D57" w:rsidRPr="007B3F2F" w:rsidRDefault="00123D57" w:rsidP="00123D57">
      <w:pPr>
        <w:rPr>
          <w:rFonts w:ascii="Times New Roman" w:hAnsi="Times New Roman"/>
        </w:rPr>
      </w:pPr>
    </w:p>
    <w:p w14:paraId="43EAF928" w14:textId="77777777" w:rsidR="00123D57" w:rsidRPr="007B3F2F" w:rsidRDefault="00123D57" w:rsidP="00C34D71">
      <w:pPr>
        <w:widowControl w:val="0"/>
        <w:numPr>
          <w:ilvl w:val="0"/>
          <w:numId w:val="37"/>
        </w:numPr>
        <w:tabs>
          <w:tab w:val="clear" w:pos="708"/>
          <w:tab w:val="num" w:pos="0"/>
        </w:tabs>
        <w:suppressAutoHyphens/>
        <w:spacing w:line="100" w:lineRule="atLeast"/>
        <w:ind w:left="720" w:hanging="360"/>
        <w:textAlignment w:val="baseline"/>
        <w:rPr>
          <w:rFonts w:ascii="Times New Roman" w:hAnsi="Times New Roman"/>
        </w:rPr>
      </w:pPr>
      <w:r w:rsidRPr="007B3F2F">
        <w:rPr>
          <w:rStyle w:val="Policepardfaut1"/>
          <w:rFonts w:ascii="Times New Roman" w:hAnsi="Times New Roman"/>
        </w:rPr>
        <w:t xml:space="preserve">Derrière chaque </w:t>
      </w:r>
      <w:proofErr w:type="spellStart"/>
      <w:r w:rsidRPr="007B3F2F">
        <w:rPr>
          <w:rStyle w:val="Policepardfaut1"/>
          <w:rFonts w:ascii="Times New Roman" w:hAnsi="Times New Roman"/>
        </w:rPr>
        <w:t>flybox</w:t>
      </w:r>
      <w:proofErr w:type="spellEnd"/>
      <w:r w:rsidRPr="007B3F2F">
        <w:rPr>
          <w:rStyle w:val="Policepardfaut1"/>
          <w:rFonts w:ascii="Times New Roman" w:hAnsi="Times New Roman"/>
        </w:rPr>
        <w:t xml:space="preserve">, une zone sera délimitée par des panneaux d’une hauteur minimum de 60 cm, et ce à partir de la ligne de la </w:t>
      </w:r>
      <w:proofErr w:type="spellStart"/>
      <w:r w:rsidRPr="007B3F2F">
        <w:rPr>
          <w:rStyle w:val="Policepardfaut1"/>
          <w:rFonts w:ascii="Times New Roman" w:hAnsi="Times New Roman"/>
        </w:rPr>
        <w:t>flybox</w:t>
      </w:r>
      <w:proofErr w:type="spellEnd"/>
      <w:r w:rsidRPr="007B3F2F">
        <w:rPr>
          <w:rStyle w:val="Policepardfaut1"/>
          <w:rFonts w:ascii="Times New Roman" w:hAnsi="Times New Roman"/>
        </w:rPr>
        <w:t xml:space="preserve"> jusqu’à au moins 1,52 mètre derrière celle-ci. Rien ne peut être déposé dans la zone entre la </w:t>
      </w:r>
      <w:proofErr w:type="spellStart"/>
      <w:r w:rsidRPr="007B3F2F">
        <w:rPr>
          <w:rStyle w:val="Policepardfaut1"/>
          <w:rFonts w:ascii="Times New Roman" w:hAnsi="Times New Roman"/>
        </w:rPr>
        <w:t>flybox</w:t>
      </w:r>
      <w:proofErr w:type="spellEnd"/>
      <w:r w:rsidRPr="007B3F2F">
        <w:rPr>
          <w:rStyle w:val="Policepardfaut1"/>
          <w:rFonts w:ascii="Times New Roman" w:hAnsi="Times New Roman"/>
        </w:rPr>
        <w:t xml:space="preserve"> et les panneaux </w:t>
      </w:r>
      <w:r w:rsidRPr="007B3F2F">
        <w:rPr>
          <w:rFonts w:ascii="Times New Roman" w:hAnsi="Times New Roman"/>
        </w:rPr>
        <w:t>pendant la course. Cette paroi arrière sera érigée de manière à empêcher les balles manquées de rouler trop loin, sans pour autant gêner la vue des juges, des commissaires principaux et des commissaires de box. Un support de type banc ou chaise sera apposé contre cette paroi du côté de la zone de stockage du matériel. Ce support pourra être utilisé par les équipes pour poser leur réserve de balles durant une course.</w:t>
      </w:r>
    </w:p>
    <w:p w14:paraId="28655743" w14:textId="77777777" w:rsidR="00123D57" w:rsidRPr="007B3F2F" w:rsidRDefault="00123D57" w:rsidP="00123D57">
      <w:pPr>
        <w:rPr>
          <w:rFonts w:ascii="Times New Roman" w:hAnsi="Times New Roman"/>
          <w:color w:val="000000"/>
        </w:rPr>
      </w:pPr>
    </w:p>
    <w:p w14:paraId="52D1761D" w14:textId="77777777" w:rsidR="00123D57" w:rsidRPr="007B3F2F" w:rsidRDefault="00123D57" w:rsidP="003D1E64">
      <w:pPr>
        <w:pageBreakBefore/>
        <w:ind w:left="709"/>
        <w:rPr>
          <w:rFonts w:ascii="Times New Roman" w:hAnsi="Times New Roman"/>
          <w:color w:val="000000"/>
        </w:rPr>
      </w:pPr>
    </w:p>
    <w:p w14:paraId="48AD0908" w14:textId="77777777" w:rsidR="00123D57" w:rsidRPr="007B3F2F" w:rsidRDefault="00123D57" w:rsidP="00C34D71">
      <w:pPr>
        <w:pStyle w:val="Paragraphedeliste"/>
        <w:numPr>
          <w:ilvl w:val="0"/>
          <w:numId w:val="70"/>
        </w:numPr>
        <w:ind w:left="709" w:hanging="283"/>
        <w:rPr>
          <w:rFonts w:ascii="Times New Roman" w:hAnsi="Times New Roman"/>
        </w:rPr>
      </w:pPr>
      <w:r w:rsidRPr="007B3F2F">
        <w:rPr>
          <w:rFonts w:ascii="Times New Roman" w:hAnsi="Times New Roman"/>
        </w:rPr>
        <w:t>Un système de chronométrage électronique ou manuel sera installé au niveau de la ligne de départ-arrivée. Deux tables et chaises ou bancs seront également mis à disposition à ce niveau pour les commissaires de ligne et les secrétaires de terrains.</w:t>
      </w:r>
    </w:p>
    <w:p w14:paraId="31405139" w14:textId="77777777" w:rsidR="00123D57" w:rsidRPr="007B3F2F" w:rsidRDefault="00123D57" w:rsidP="003D1E64">
      <w:pPr>
        <w:ind w:left="709"/>
        <w:rPr>
          <w:rFonts w:ascii="Times New Roman" w:hAnsi="Times New Roman"/>
        </w:rPr>
      </w:pPr>
      <w:r w:rsidRPr="007B3F2F">
        <w:rPr>
          <w:rFonts w:ascii="Times New Roman" w:hAnsi="Times New Roman"/>
        </w:rPr>
        <w:t>Si le chronométrage ne peut se faire de façon électronique (voir descriptif en annexe 4), le chronométrage manuel est autorisé mais les temps réalisés ne pourront pas être homologués.</w:t>
      </w:r>
    </w:p>
    <w:p w14:paraId="0B78BEF8" w14:textId="77777777" w:rsidR="00123D57" w:rsidRPr="007B3F2F" w:rsidRDefault="00123D57" w:rsidP="003D1E64">
      <w:pPr>
        <w:ind w:left="709"/>
        <w:rPr>
          <w:rFonts w:ascii="Times New Roman" w:hAnsi="Times New Roman"/>
        </w:rPr>
      </w:pPr>
      <w:r w:rsidRPr="007B3F2F">
        <w:rPr>
          <w:rFonts w:ascii="Times New Roman" w:hAnsi="Times New Roman"/>
        </w:rPr>
        <w:t>En cas de chronométrage électronique, les portes avec capteurs doivent être espacées de minimum 120 cm et maximum 150cm.</w:t>
      </w:r>
      <w:r w:rsidRPr="007B3F2F">
        <w:rPr>
          <w:rFonts w:ascii="Times New Roman" w:hAnsi="Times New Roman"/>
        </w:rPr>
        <w:br/>
        <w:t>Pour l'aide visuelle du chronométrage manuel, deux piquets par lignes de course seront installés sur la ligne de départ/arrivée et devront être espacés de minimum 120 cm et maximum 150cm.</w:t>
      </w:r>
    </w:p>
    <w:p w14:paraId="3242D99B" w14:textId="77777777" w:rsidR="00123D57" w:rsidRPr="007B3F2F" w:rsidRDefault="00123D57" w:rsidP="00123D57">
      <w:pPr>
        <w:rPr>
          <w:rFonts w:ascii="Times New Roman" w:hAnsi="Times New Roman"/>
          <w:color w:val="000000"/>
        </w:rPr>
      </w:pPr>
    </w:p>
    <w:p w14:paraId="49A2DAE9" w14:textId="77777777" w:rsidR="00123D57" w:rsidRPr="007B3F2F" w:rsidRDefault="00123D57" w:rsidP="00123D57">
      <w:pPr>
        <w:rPr>
          <w:rFonts w:ascii="Times New Roman" w:hAnsi="Times New Roman"/>
        </w:rPr>
      </w:pPr>
    </w:p>
    <w:p w14:paraId="07B5010D" w14:textId="77777777" w:rsidR="00123D57" w:rsidRPr="007B3F2F" w:rsidRDefault="00123D57" w:rsidP="00123D57">
      <w:pPr>
        <w:rPr>
          <w:rFonts w:ascii="Times New Roman" w:hAnsi="Times New Roman"/>
        </w:rPr>
      </w:pPr>
      <w:r w:rsidRPr="007B3F2F">
        <w:rPr>
          <w:rFonts w:ascii="Times New Roman" w:hAnsi="Times New Roman"/>
          <w:b/>
          <w:bCs/>
          <w:i/>
          <w:iCs/>
          <w:sz w:val="28"/>
          <w:szCs w:val="28"/>
        </w:rPr>
        <w:t>Section 1.06 mesurage des chiens</w:t>
      </w:r>
    </w:p>
    <w:p w14:paraId="45F6127C" w14:textId="77777777" w:rsidR="00123D57" w:rsidRPr="007B3F2F" w:rsidRDefault="00123D57" w:rsidP="00123D57">
      <w:pPr>
        <w:rPr>
          <w:rFonts w:ascii="Times New Roman" w:hAnsi="Times New Roman"/>
        </w:rPr>
      </w:pPr>
    </w:p>
    <w:p w14:paraId="0C2FF2D2" w14:textId="77777777" w:rsidR="00123D57" w:rsidRPr="007B3F2F" w:rsidRDefault="00123D57" w:rsidP="00123D57">
      <w:pPr>
        <w:widowControl w:val="0"/>
        <w:numPr>
          <w:ilvl w:val="0"/>
          <w:numId w:val="7"/>
        </w:numPr>
        <w:tabs>
          <w:tab w:val="clear" w:pos="482"/>
          <w:tab w:val="num" w:pos="0"/>
        </w:tabs>
        <w:suppressAutoHyphens/>
        <w:spacing w:line="100" w:lineRule="atLeast"/>
        <w:ind w:left="720" w:hanging="360"/>
        <w:textAlignment w:val="baseline"/>
        <w:rPr>
          <w:rFonts w:ascii="Times New Roman" w:hAnsi="Times New Roman"/>
        </w:rPr>
      </w:pPr>
      <w:r w:rsidRPr="007B3F2F">
        <w:rPr>
          <w:rStyle w:val="Policepardfaut1"/>
          <w:rFonts w:ascii="Times New Roman" w:hAnsi="Times New Roman"/>
        </w:rPr>
        <w:t xml:space="preserve">Tous les chiens désirant obtenir une hauteur de saut inférieure à 32,5 cm doivent être mesurés par deux juges </w:t>
      </w:r>
      <w:r w:rsidRPr="007B3F2F">
        <w:rPr>
          <w:rFonts w:ascii="Times New Roman" w:hAnsi="Times New Roman"/>
        </w:rPr>
        <w:t>ou commissaires principaux différents avec un résultat identique avant que la mesure finale de la hauteur de saut ne soit accordée</w:t>
      </w:r>
      <w:r w:rsidRPr="007B3F2F">
        <w:rPr>
          <w:rStyle w:val="Policepardfaut1"/>
          <w:rFonts w:ascii="Times New Roman" w:hAnsi="Times New Roman"/>
        </w:rPr>
        <w:t>.</w:t>
      </w:r>
    </w:p>
    <w:p w14:paraId="2683189D" w14:textId="77777777" w:rsidR="00123D57" w:rsidRPr="007B3F2F" w:rsidRDefault="00123D57" w:rsidP="00123D57">
      <w:pPr>
        <w:rPr>
          <w:rFonts w:ascii="Times New Roman" w:hAnsi="Times New Roman"/>
        </w:rPr>
      </w:pPr>
    </w:p>
    <w:p w14:paraId="0E540CF7" w14:textId="77777777" w:rsidR="00123D57" w:rsidRPr="007B3F2F" w:rsidRDefault="00123D57" w:rsidP="00123D57">
      <w:pPr>
        <w:widowControl w:val="0"/>
        <w:numPr>
          <w:ilvl w:val="0"/>
          <w:numId w:val="7"/>
        </w:numPr>
        <w:tabs>
          <w:tab w:val="clear" w:pos="482"/>
          <w:tab w:val="num" w:pos="0"/>
        </w:tabs>
        <w:suppressAutoHyphens/>
        <w:spacing w:line="100" w:lineRule="atLeast"/>
        <w:ind w:left="720" w:hanging="360"/>
        <w:textAlignment w:val="baseline"/>
        <w:rPr>
          <w:rFonts w:ascii="Times New Roman" w:hAnsi="Times New Roman"/>
          <w:color w:val="000000"/>
        </w:rPr>
      </w:pPr>
      <w:r w:rsidRPr="007B3F2F">
        <w:rPr>
          <w:rFonts w:ascii="Times New Roman" w:hAnsi="Times New Roman"/>
        </w:rPr>
        <w:t xml:space="preserve">La procédure de mesurage des chiens et la transmission des résultats se feront avec l'aide des documents en vigueur sur le site </w:t>
      </w:r>
      <w:hyperlink r:id="rId29" w:anchor="_blank" w:history="1">
        <w:r w:rsidRPr="007B3F2F">
          <w:rPr>
            <w:rStyle w:val="Policepardfaut1"/>
            <w:rFonts w:ascii="Times New Roman" w:hAnsi="Times New Roman"/>
          </w:rPr>
          <w:t>http://activites-canines.com/</w:t>
        </w:r>
      </w:hyperlink>
    </w:p>
    <w:p w14:paraId="49820F9C" w14:textId="77777777" w:rsidR="00123D57" w:rsidRPr="007B3F2F" w:rsidRDefault="00123D57" w:rsidP="00123D57">
      <w:pPr>
        <w:rPr>
          <w:rFonts w:ascii="Times New Roman" w:hAnsi="Times New Roman"/>
          <w:color w:val="000000"/>
        </w:rPr>
      </w:pPr>
    </w:p>
    <w:p w14:paraId="1D9DB023" w14:textId="77777777" w:rsidR="00123D57" w:rsidRPr="007B3F2F" w:rsidRDefault="00123D57" w:rsidP="00123D57">
      <w:pPr>
        <w:widowControl w:val="0"/>
        <w:numPr>
          <w:ilvl w:val="0"/>
          <w:numId w:val="7"/>
        </w:numPr>
        <w:tabs>
          <w:tab w:val="clear" w:pos="482"/>
          <w:tab w:val="num" w:pos="0"/>
        </w:tabs>
        <w:suppressAutoHyphens/>
        <w:spacing w:line="100" w:lineRule="atLeast"/>
        <w:ind w:left="720" w:hanging="360"/>
        <w:textAlignment w:val="baseline"/>
        <w:rPr>
          <w:rFonts w:ascii="Times New Roman" w:hAnsi="Times New Roman"/>
          <w:color w:val="000000"/>
        </w:rPr>
      </w:pPr>
      <w:r w:rsidRPr="007B3F2F">
        <w:rPr>
          <w:rStyle w:val="Policepardfaut1"/>
          <w:rFonts w:ascii="Times New Roman" w:hAnsi="Times New Roman"/>
          <w:color w:val="000000"/>
        </w:rPr>
        <w:t>Cependan</w:t>
      </w:r>
      <w:r w:rsidRPr="007B3F2F">
        <w:rPr>
          <w:rFonts w:ascii="Times New Roman" w:hAnsi="Times New Roman"/>
        </w:rPr>
        <w:t>t, le juge ou commissaire principal peut à tout moment effectuer une nouvelle mesure du chien. Si la nouvelle mesure entraîne une hauteur de saut différente de la hauteur d'origine, l'équipe sera tenue de continuer le concours à la nouvelle hauteur mesurée</w:t>
      </w:r>
      <w:r w:rsidRPr="007B3F2F">
        <w:rPr>
          <w:rStyle w:val="Policepardfaut1"/>
          <w:rFonts w:ascii="Times New Roman" w:hAnsi="Times New Roman"/>
          <w:color w:val="000000"/>
        </w:rPr>
        <w:t>.</w:t>
      </w:r>
    </w:p>
    <w:p w14:paraId="457AE7BC" w14:textId="77777777" w:rsidR="00123D57" w:rsidRPr="007B3F2F" w:rsidRDefault="00123D57" w:rsidP="00123D57">
      <w:pPr>
        <w:rPr>
          <w:rFonts w:ascii="Times New Roman" w:hAnsi="Times New Roman"/>
          <w:color w:val="000000"/>
        </w:rPr>
      </w:pPr>
    </w:p>
    <w:p w14:paraId="1718F9E8" w14:textId="77777777" w:rsidR="00123D57" w:rsidRPr="007B3F2F" w:rsidRDefault="00123D57" w:rsidP="00123D57">
      <w:pPr>
        <w:widowControl w:val="0"/>
        <w:numPr>
          <w:ilvl w:val="0"/>
          <w:numId w:val="7"/>
        </w:numPr>
        <w:tabs>
          <w:tab w:val="clear" w:pos="482"/>
          <w:tab w:val="num" w:pos="0"/>
        </w:tabs>
        <w:suppressAutoHyphens/>
        <w:spacing w:line="100" w:lineRule="atLeast"/>
        <w:ind w:left="720" w:hanging="360"/>
        <w:textAlignment w:val="baseline"/>
        <w:rPr>
          <w:rStyle w:val="Policepardfaut1"/>
          <w:rFonts w:ascii="Times New Roman" w:hAnsi="Times New Roman"/>
          <w:color w:val="000000"/>
        </w:rPr>
      </w:pPr>
      <w:r w:rsidRPr="007B3F2F">
        <w:rPr>
          <w:rStyle w:val="Policepardfaut1"/>
          <w:rFonts w:ascii="Times New Roman" w:hAnsi="Times New Roman"/>
          <w:color w:val="000000"/>
          <w:shd w:val="clear" w:color="auto" w:fill="FFFF00"/>
        </w:rPr>
        <w:t>P</w:t>
      </w:r>
      <w:r w:rsidRPr="007B3F2F">
        <w:rPr>
          <w:rFonts w:ascii="Times New Roman" w:hAnsi="Times New Roman"/>
        </w:rPr>
        <w:t>our les compétitions internationales, la hauteur de saut sera déterminée comme suit :</w:t>
      </w:r>
      <w:r w:rsidRPr="007B3F2F">
        <w:rPr>
          <w:rFonts w:ascii="Times New Roman" w:hAnsi="Times New Roman"/>
        </w:rPr>
        <w:br/>
        <w:t>de l'avant-bras, la longueur de l'ulna (cubitus) sera mesurée du coude (</w:t>
      </w:r>
      <w:proofErr w:type="spellStart"/>
      <w:r w:rsidRPr="007B3F2F">
        <w:rPr>
          <w:rFonts w:ascii="Times New Roman" w:hAnsi="Times New Roman"/>
        </w:rPr>
        <w:t>tuberosité</w:t>
      </w:r>
      <w:proofErr w:type="spellEnd"/>
      <w:r w:rsidRPr="007B3F2F">
        <w:rPr>
          <w:rFonts w:ascii="Times New Roman" w:hAnsi="Times New Roman"/>
        </w:rPr>
        <w:t xml:space="preserve"> de l'</w:t>
      </w:r>
      <w:proofErr w:type="spellStart"/>
      <w:r w:rsidRPr="007B3F2F">
        <w:rPr>
          <w:rFonts w:ascii="Times New Roman" w:hAnsi="Times New Roman"/>
        </w:rPr>
        <w:t>olecrane</w:t>
      </w:r>
      <w:proofErr w:type="spellEnd"/>
      <w:r w:rsidRPr="007B3F2F">
        <w:rPr>
          <w:rFonts w:ascii="Times New Roman" w:hAnsi="Times New Roman"/>
        </w:rPr>
        <w:t>) à l'os pisiforme (os accessoire du carpe situé à la face palmaire du carpe et latéralement) avec le pied formant un angle de 90 (voir annexe 3).</w:t>
      </w:r>
      <w:r w:rsidRPr="007B3F2F">
        <w:rPr>
          <w:rStyle w:val="Policepardfaut1"/>
          <w:rFonts w:ascii="Times New Roman" w:hAnsi="Times New Roman"/>
          <w:color w:val="000000"/>
        </w:rPr>
        <w:br/>
      </w:r>
    </w:p>
    <w:p w14:paraId="6BA28E3A" w14:textId="77777777" w:rsidR="003840D0" w:rsidRPr="007B3F2F" w:rsidRDefault="00123D57" w:rsidP="002665B8">
      <w:pPr>
        <w:widowControl w:val="0"/>
        <w:numPr>
          <w:ilvl w:val="0"/>
          <w:numId w:val="7"/>
        </w:numPr>
        <w:tabs>
          <w:tab w:val="clear" w:pos="482"/>
          <w:tab w:val="num" w:pos="0"/>
        </w:tabs>
        <w:suppressAutoHyphens/>
        <w:spacing w:line="100" w:lineRule="atLeast"/>
        <w:ind w:left="720" w:hanging="360"/>
        <w:textAlignment w:val="baseline"/>
        <w:rPr>
          <w:rStyle w:val="Policepardfaut1"/>
          <w:rFonts w:ascii="Times New Roman" w:hAnsi="Times New Roman"/>
        </w:rPr>
      </w:pPr>
      <w:r w:rsidRPr="007B3F2F">
        <w:rPr>
          <w:rStyle w:val="Policepardfaut1"/>
          <w:rFonts w:ascii="Times New Roman" w:hAnsi="Times New Roman"/>
          <w:color w:val="000000"/>
        </w:rPr>
        <w:t>Lo</w:t>
      </w:r>
      <w:r w:rsidRPr="007B3F2F">
        <w:rPr>
          <w:rStyle w:val="Policepardfaut1"/>
          <w:rFonts w:ascii="Times New Roman" w:hAnsi="Times New Roman"/>
        </w:rPr>
        <w:t>rs de la mesure,</w:t>
      </w:r>
      <w:r w:rsidRPr="007B3F2F">
        <w:rPr>
          <w:rFonts w:ascii="Times New Roman" w:hAnsi="Times New Roman"/>
        </w:rPr>
        <w:t xml:space="preserve"> une seule personne par</w:t>
      </w:r>
      <w:r w:rsidRPr="007B3F2F">
        <w:rPr>
          <w:rStyle w:val="Policepardfaut1"/>
          <w:rFonts w:ascii="Times New Roman" w:hAnsi="Times New Roman"/>
        </w:rPr>
        <w:t xml:space="preserve"> chien est autorisée dans l'espace de mesure.</w:t>
      </w:r>
      <w:bookmarkStart w:id="20" w:name="page81"/>
      <w:bookmarkEnd w:id="20"/>
    </w:p>
    <w:p w14:paraId="216B5D8B" w14:textId="77777777" w:rsidR="003840D0" w:rsidRPr="007B3F2F" w:rsidRDefault="003840D0" w:rsidP="003840D0">
      <w:pPr>
        <w:widowControl w:val="0"/>
        <w:suppressAutoHyphens/>
        <w:spacing w:line="100" w:lineRule="atLeast"/>
        <w:ind w:left="720"/>
        <w:textAlignment w:val="baseline"/>
        <w:rPr>
          <w:rFonts w:ascii="Times New Roman" w:hAnsi="Times New Roman"/>
        </w:rPr>
      </w:pPr>
    </w:p>
    <w:p w14:paraId="2BC6F102" w14:textId="56374553" w:rsidR="00123D57" w:rsidRPr="007B3F2F" w:rsidRDefault="00123D57" w:rsidP="002665B8">
      <w:pPr>
        <w:widowControl w:val="0"/>
        <w:numPr>
          <w:ilvl w:val="0"/>
          <w:numId w:val="7"/>
        </w:numPr>
        <w:tabs>
          <w:tab w:val="clear" w:pos="482"/>
          <w:tab w:val="num" w:pos="0"/>
        </w:tabs>
        <w:suppressAutoHyphens/>
        <w:spacing w:line="100" w:lineRule="atLeast"/>
        <w:ind w:left="720" w:hanging="360"/>
        <w:textAlignment w:val="baseline"/>
        <w:rPr>
          <w:rFonts w:ascii="Times New Roman" w:hAnsi="Times New Roman"/>
        </w:rPr>
      </w:pPr>
      <w:r w:rsidRPr="007B3F2F">
        <w:rPr>
          <w:rFonts w:ascii="Times New Roman" w:hAnsi="Times New Roman"/>
        </w:rPr>
        <w:t>Si un chien n'a pas encore de mesure finale validée et qu'il n'est pas mesuré avant le début du tournoi, la hauteur de saut qui lui sera attribuée pour le dit tournoi sera de 32,5cm.</w:t>
      </w:r>
    </w:p>
    <w:p w14:paraId="0A18AF73" w14:textId="77777777" w:rsidR="00123D57" w:rsidRPr="007B3F2F" w:rsidRDefault="00123D57" w:rsidP="00123D57">
      <w:pPr>
        <w:rPr>
          <w:rFonts w:ascii="Times New Roman" w:hAnsi="Times New Roman"/>
        </w:rPr>
      </w:pPr>
    </w:p>
    <w:p w14:paraId="700F7A75" w14:textId="77777777" w:rsidR="00123D57" w:rsidRPr="007B3F2F" w:rsidRDefault="00123D57" w:rsidP="00123D57">
      <w:pPr>
        <w:widowControl w:val="0"/>
        <w:numPr>
          <w:ilvl w:val="0"/>
          <w:numId w:val="7"/>
        </w:numPr>
        <w:tabs>
          <w:tab w:val="clear" w:pos="482"/>
          <w:tab w:val="num" w:pos="0"/>
        </w:tabs>
        <w:suppressAutoHyphens/>
        <w:spacing w:line="100" w:lineRule="atLeast"/>
        <w:ind w:left="720" w:hanging="360"/>
        <w:textAlignment w:val="baseline"/>
        <w:rPr>
          <w:rFonts w:ascii="Times New Roman" w:hAnsi="Times New Roman"/>
        </w:rPr>
      </w:pPr>
      <w:r w:rsidRPr="007B3F2F">
        <w:rPr>
          <w:rStyle w:val="Policepardfaut1"/>
          <w:rFonts w:ascii="Times New Roman" w:hAnsi="Times New Roman"/>
        </w:rPr>
        <w:t xml:space="preserve">La </w:t>
      </w:r>
      <w:r w:rsidRPr="007B3F2F">
        <w:rPr>
          <w:rFonts w:ascii="Times New Roman" w:hAnsi="Times New Roman"/>
        </w:rPr>
        <w:t>hauteur des sauts est déterminée selon</w:t>
      </w:r>
      <w:r w:rsidRPr="007B3F2F">
        <w:rPr>
          <w:rStyle w:val="Policepardfaut1"/>
          <w:rFonts w:ascii="Times New Roman" w:hAnsi="Times New Roman"/>
        </w:rPr>
        <w:t xml:space="preserve"> le tableau </w:t>
      </w:r>
      <w:r w:rsidR="0058534C" w:rsidRPr="007B3F2F">
        <w:rPr>
          <w:rStyle w:val="Policepardfaut1"/>
          <w:rFonts w:ascii="Times New Roman" w:hAnsi="Times New Roman"/>
        </w:rPr>
        <w:t>suivant :</w:t>
      </w:r>
    </w:p>
    <w:p w14:paraId="1CD9D6BD" w14:textId="77777777" w:rsidR="00123D57" w:rsidRPr="007B3F2F" w:rsidRDefault="00123D57" w:rsidP="00123D57">
      <w:pPr>
        <w:rPr>
          <w:rFonts w:ascii="Times New Roman" w:hAnsi="Times New Roman"/>
        </w:rPr>
      </w:pPr>
    </w:p>
    <w:p w14:paraId="6C0FCA6D" w14:textId="77777777" w:rsidR="00123D57" w:rsidRPr="007B3F2F" w:rsidRDefault="00123D57" w:rsidP="00123D57">
      <w:pPr>
        <w:rPr>
          <w:rFonts w:ascii="Times New Roman" w:hAnsi="Times New Roman"/>
        </w:rPr>
      </w:pPr>
      <w:r w:rsidRPr="007B3F2F">
        <w:rPr>
          <w:rStyle w:val="Policepardfaut1"/>
          <w:rFonts w:ascii="Times New Roman" w:hAnsi="Times New Roman"/>
        </w:rPr>
        <w:t xml:space="preserve">Une longueur de cubitus exactement égale aux résultats limites, équivaut à la hauteur de saut la plus basse. Par </w:t>
      </w:r>
      <w:r w:rsidR="0058534C" w:rsidRPr="007B3F2F">
        <w:rPr>
          <w:rStyle w:val="Policepardfaut1"/>
          <w:rFonts w:ascii="Times New Roman" w:hAnsi="Times New Roman"/>
        </w:rPr>
        <w:t>exemple :</w:t>
      </w:r>
      <w:r w:rsidRPr="007B3F2F">
        <w:rPr>
          <w:rStyle w:val="Policepardfaut1"/>
          <w:rFonts w:ascii="Times New Roman" w:hAnsi="Times New Roman"/>
        </w:rPr>
        <w:t xml:space="preserve"> une longueur du cubitus de 12,5 donne un</w:t>
      </w:r>
      <w:r w:rsidRPr="007B3F2F">
        <w:rPr>
          <w:rFonts w:ascii="Times New Roman" w:hAnsi="Times New Roman"/>
        </w:rPr>
        <w:t>e hauteur de saut de 20,5 cm, mais la longueur du cubitus de 12,6 cm donne une hauteur de saut de 22,5 cm.</w:t>
      </w:r>
    </w:p>
    <w:p w14:paraId="34D5B986" w14:textId="77777777" w:rsidR="00123D57" w:rsidRPr="007B3F2F" w:rsidRDefault="00123D57" w:rsidP="00123D57">
      <w:pPr>
        <w:rPr>
          <w:rFonts w:ascii="Times New Roman" w:hAnsi="Times New Roman"/>
        </w:rPr>
      </w:pPr>
    </w:p>
    <w:p w14:paraId="063B2253" w14:textId="77777777" w:rsidR="00123D57" w:rsidRPr="007B3F2F" w:rsidRDefault="00123D57" w:rsidP="00123D57">
      <w:pPr>
        <w:pageBreakBefore/>
        <w:rPr>
          <w:rFonts w:ascii="Times New Roman" w:hAnsi="Times New Roma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729"/>
        <w:gridCol w:w="2754"/>
      </w:tblGrid>
      <w:tr w:rsidR="00123D57" w:rsidRPr="007B3F2F" w14:paraId="76EED1F3" w14:textId="77777777" w:rsidTr="00A06792">
        <w:tc>
          <w:tcPr>
            <w:tcW w:w="2729" w:type="dxa"/>
            <w:tcBorders>
              <w:top w:val="single" w:sz="1" w:space="0" w:color="000000"/>
              <w:left w:val="single" w:sz="1" w:space="0" w:color="000000"/>
              <w:bottom w:val="single" w:sz="1" w:space="0" w:color="000000"/>
            </w:tcBorders>
            <w:shd w:val="clear" w:color="auto" w:fill="FFFFFF"/>
          </w:tcPr>
          <w:p w14:paraId="25A0790F" w14:textId="77777777" w:rsidR="00123D57" w:rsidRPr="007B3F2F" w:rsidRDefault="00123D57" w:rsidP="00A06792">
            <w:pPr>
              <w:pStyle w:val="Contenudetableau"/>
            </w:pPr>
            <w:r w:rsidRPr="007B3F2F">
              <w:t>MESURE du CUBITUS</w:t>
            </w:r>
          </w:p>
        </w:tc>
        <w:tc>
          <w:tcPr>
            <w:tcW w:w="2754" w:type="dxa"/>
            <w:tcBorders>
              <w:top w:val="single" w:sz="1" w:space="0" w:color="000000"/>
              <w:left w:val="single" w:sz="1" w:space="0" w:color="000000"/>
              <w:bottom w:val="single" w:sz="1" w:space="0" w:color="000000"/>
              <w:right w:val="single" w:sz="1" w:space="0" w:color="000000"/>
            </w:tcBorders>
            <w:shd w:val="clear" w:color="auto" w:fill="FFFFFF"/>
          </w:tcPr>
          <w:p w14:paraId="1851030D" w14:textId="77777777" w:rsidR="00123D57" w:rsidRPr="007B3F2F" w:rsidRDefault="00123D57" w:rsidP="00A06792">
            <w:pPr>
              <w:pStyle w:val="Contenudetableau"/>
            </w:pPr>
            <w:r w:rsidRPr="007B3F2F">
              <w:t>HAUTEUR des SAUTS</w:t>
            </w:r>
          </w:p>
        </w:tc>
      </w:tr>
      <w:tr w:rsidR="00123D57" w:rsidRPr="007B3F2F" w14:paraId="197A55EA" w14:textId="77777777" w:rsidTr="00A06792">
        <w:trPr>
          <w:trHeight w:val="513"/>
        </w:trPr>
        <w:tc>
          <w:tcPr>
            <w:tcW w:w="2729" w:type="dxa"/>
            <w:vMerge w:val="restart"/>
            <w:tcBorders>
              <w:left w:val="single" w:sz="1" w:space="0" w:color="000000"/>
              <w:bottom w:val="single" w:sz="1" w:space="0" w:color="000000"/>
            </w:tcBorders>
            <w:shd w:val="clear" w:color="auto" w:fill="FFFFFF"/>
          </w:tcPr>
          <w:p w14:paraId="42F95B60" w14:textId="77777777" w:rsidR="00123D57" w:rsidRPr="007B3F2F" w:rsidRDefault="00123D57" w:rsidP="00A06792">
            <w:pPr>
              <w:pStyle w:val="Contenudetableau"/>
              <w:snapToGrid w:val="0"/>
            </w:pPr>
          </w:p>
          <w:p w14:paraId="733354B4" w14:textId="77777777" w:rsidR="00123D57" w:rsidRPr="007B3F2F" w:rsidRDefault="00123D57" w:rsidP="00A06792">
            <w:pPr>
              <w:pStyle w:val="Contenudetableau"/>
            </w:pPr>
            <w:r w:rsidRPr="007B3F2F">
              <w:t>10,00cm---</w:t>
            </w:r>
          </w:p>
          <w:p w14:paraId="13456DA3" w14:textId="77777777" w:rsidR="00123D57" w:rsidRPr="007B3F2F" w:rsidRDefault="00123D57" w:rsidP="00A06792">
            <w:pPr>
              <w:pStyle w:val="Contenudetableau"/>
            </w:pPr>
          </w:p>
          <w:p w14:paraId="698BBD96" w14:textId="77777777" w:rsidR="00123D57" w:rsidRPr="007B3F2F" w:rsidRDefault="00123D57" w:rsidP="00A06792">
            <w:pPr>
              <w:pStyle w:val="Contenudetableau"/>
            </w:pPr>
            <w:r w:rsidRPr="007B3F2F">
              <w:t>11,25cm---</w:t>
            </w:r>
          </w:p>
          <w:p w14:paraId="30F50640" w14:textId="77777777" w:rsidR="00123D57" w:rsidRPr="007B3F2F" w:rsidRDefault="00123D57" w:rsidP="00A06792">
            <w:pPr>
              <w:pStyle w:val="Contenudetableau"/>
            </w:pPr>
          </w:p>
          <w:p w14:paraId="42FD8829" w14:textId="77777777" w:rsidR="00123D57" w:rsidRPr="007B3F2F" w:rsidRDefault="00123D57" w:rsidP="00A06792">
            <w:pPr>
              <w:pStyle w:val="Contenudetableau"/>
            </w:pPr>
            <w:r w:rsidRPr="007B3F2F">
              <w:t>12,50cm---</w:t>
            </w:r>
          </w:p>
          <w:p w14:paraId="135D6E9B" w14:textId="77777777" w:rsidR="00123D57" w:rsidRPr="007B3F2F" w:rsidRDefault="00123D57" w:rsidP="00A06792">
            <w:pPr>
              <w:pStyle w:val="Contenudetableau"/>
            </w:pPr>
          </w:p>
          <w:p w14:paraId="0268DE65" w14:textId="77777777" w:rsidR="00123D57" w:rsidRPr="007B3F2F" w:rsidRDefault="00123D57" w:rsidP="00A06792">
            <w:pPr>
              <w:pStyle w:val="Contenudetableau"/>
            </w:pPr>
            <w:r w:rsidRPr="007B3F2F">
              <w:t>13,75cm---</w:t>
            </w:r>
          </w:p>
          <w:p w14:paraId="0C287102" w14:textId="77777777" w:rsidR="00123D57" w:rsidRPr="007B3F2F" w:rsidRDefault="00123D57" w:rsidP="00A06792">
            <w:pPr>
              <w:pStyle w:val="Contenudetableau"/>
            </w:pPr>
          </w:p>
          <w:p w14:paraId="06840292" w14:textId="77777777" w:rsidR="00123D57" w:rsidRPr="007B3F2F" w:rsidRDefault="00123D57" w:rsidP="00A06792">
            <w:pPr>
              <w:pStyle w:val="Contenudetableau"/>
            </w:pPr>
            <w:r w:rsidRPr="007B3F2F">
              <w:t>15,00cm---</w:t>
            </w:r>
          </w:p>
          <w:p w14:paraId="11633EEC" w14:textId="77777777" w:rsidR="00123D57" w:rsidRPr="007B3F2F" w:rsidRDefault="00123D57" w:rsidP="00A06792">
            <w:pPr>
              <w:pStyle w:val="Contenudetableau"/>
            </w:pPr>
          </w:p>
          <w:p w14:paraId="2771AE8B" w14:textId="77777777" w:rsidR="00123D57" w:rsidRPr="007B3F2F" w:rsidRDefault="00123D57" w:rsidP="00A06792">
            <w:pPr>
              <w:pStyle w:val="Contenudetableau"/>
            </w:pPr>
            <w:r w:rsidRPr="007B3F2F">
              <w:t>16,25cm---</w:t>
            </w:r>
          </w:p>
          <w:p w14:paraId="4F41D007" w14:textId="77777777" w:rsidR="00123D57" w:rsidRPr="007B3F2F" w:rsidRDefault="00123D57" w:rsidP="00A06792">
            <w:pPr>
              <w:pStyle w:val="Contenudetableau"/>
            </w:pPr>
          </w:p>
          <w:p w14:paraId="2AD68BF7" w14:textId="77777777" w:rsidR="00123D57" w:rsidRPr="007B3F2F" w:rsidRDefault="00123D57" w:rsidP="00A06792">
            <w:pPr>
              <w:pStyle w:val="Contenudetableau"/>
            </w:pPr>
            <w:r w:rsidRPr="007B3F2F">
              <w:t>17,50cm---</w:t>
            </w:r>
          </w:p>
          <w:p w14:paraId="03C43A08" w14:textId="77777777" w:rsidR="00123D57" w:rsidRPr="007B3F2F" w:rsidRDefault="00123D57" w:rsidP="00A06792">
            <w:pPr>
              <w:pStyle w:val="Contenudetableau"/>
            </w:pPr>
          </w:p>
        </w:tc>
        <w:tc>
          <w:tcPr>
            <w:tcW w:w="2754" w:type="dxa"/>
            <w:tcBorders>
              <w:left w:val="single" w:sz="1" w:space="0" w:color="000000"/>
              <w:bottom w:val="single" w:sz="1" w:space="0" w:color="000000"/>
              <w:right w:val="single" w:sz="1" w:space="0" w:color="000000"/>
            </w:tcBorders>
            <w:shd w:val="clear" w:color="auto" w:fill="FFFFFF"/>
          </w:tcPr>
          <w:p w14:paraId="19F2FA55" w14:textId="77777777" w:rsidR="00123D57" w:rsidRPr="007B3F2F" w:rsidRDefault="00123D57" w:rsidP="00A06792">
            <w:pPr>
              <w:pStyle w:val="Contenudetableau"/>
            </w:pPr>
            <w:r w:rsidRPr="007B3F2F">
              <w:t>15,0 cm</w:t>
            </w:r>
          </w:p>
        </w:tc>
      </w:tr>
      <w:tr w:rsidR="00123D57" w:rsidRPr="007B3F2F" w14:paraId="2B36644D" w14:textId="77777777" w:rsidTr="00A06792">
        <w:trPr>
          <w:trHeight w:val="555"/>
        </w:trPr>
        <w:tc>
          <w:tcPr>
            <w:tcW w:w="2729" w:type="dxa"/>
            <w:vMerge/>
            <w:tcBorders>
              <w:left w:val="single" w:sz="1" w:space="0" w:color="000000"/>
              <w:bottom w:val="single" w:sz="1" w:space="0" w:color="000000"/>
            </w:tcBorders>
            <w:shd w:val="clear" w:color="auto" w:fill="FFFFFF"/>
          </w:tcPr>
          <w:p w14:paraId="053EACFB" w14:textId="77777777" w:rsidR="00123D57" w:rsidRPr="007B3F2F" w:rsidRDefault="00123D57" w:rsidP="00A06792">
            <w:pPr>
              <w:snapToGrid w:val="0"/>
              <w:rPr>
                <w:rFonts w:ascii="Times New Roman" w:hAnsi="Times New Roman"/>
              </w:rPr>
            </w:pPr>
          </w:p>
        </w:tc>
        <w:tc>
          <w:tcPr>
            <w:tcW w:w="2754" w:type="dxa"/>
            <w:tcBorders>
              <w:left w:val="single" w:sz="1" w:space="0" w:color="000000"/>
              <w:bottom w:val="single" w:sz="1" w:space="0" w:color="000000"/>
              <w:right w:val="single" w:sz="1" w:space="0" w:color="000000"/>
            </w:tcBorders>
            <w:shd w:val="clear" w:color="auto" w:fill="FFFFFF"/>
          </w:tcPr>
          <w:p w14:paraId="507ECAC9" w14:textId="77777777" w:rsidR="00123D57" w:rsidRPr="007B3F2F" w:rsidRDefault="00123D57" w:rsidP="00A06792">
            <w:pPr>
              <w:pStyle w:val="Contenudetableau"/>
            </w:pPr>
            <w:r w:rsidRPr="007B3F2F">
              <w:t>17,5 cm</w:t>
            </w:r>
          </w:p>
        </w:tc>
      </w:tr>
      <w:tr w:rsidR="00123D57" w:rsidRPr="007B3F2F" w14:paraId="781C5B71" w14:textId="77777777" w:rsidTr="00A06792">
        <w:trPr>
          <w:trHeight w:val="525"/>
        </w:trPr>
        <w:tc>
          <w:tcPr>
            <w:tcW w:w="2729" w:type="dxa"/>
            <w:vMerge/>
            <w:tcBorders>
              <w:left w:val="single" w:sz="1" w:space="0" w:color="000000"/>
              <w:bottom w:val="single" w:sz="1" w:space="0" w:color="000000"/>
            </w:tcBorders>
            <w:shd w:val="clear" w:color="auto" w:fill="FFFFFF"/>
          </w:tcPr>
          <w:p w14:paraId="60B2AB4C" w14:textId="77777777" w:rsidR="00123D57" w:rsidRPr="007B3F2F" w:rsidRDefault="00123D57" w:rsidP="00A06792">
            <w:pPr>
              <w:snapToGrid w:val="0"/>
              <w:rPr>
                <w:rFonts w:ascii="Times New Roman" w:hAnsi="Times New Roman"/>
              </w:rPr>
            </w:pPr>
          </w:p>
        </w:tc>
        <w:tc>
          <w:tcPr>
            <w:tcW w:w="2754" w:type="dxa"/>
            <w:tcBorders>
              <w:left w:val="single" w:sz="1" w:space="0" w:color="000000"/>
              <w:bottom w:val="single" w:sz="1" w:space="0" w:color="000000"/>
              <w:right w:val="single" w:sz="1" w:space="0" w:color="000000"/>
            </w:tcBorders>
            <w:shd w:val="clear" w:color="auto" w:fill="FFFFFF"/>
          </w:tcPr>
          <w:p w14:paraId="41626DD5" w14:textId="77777777" w:rsidR="00123D57" w:rsidRPr="007B3F2F" w:rsidRDefault="00123D57" w:rsidP="00A06792">
            <w:pPr>
              <w:pStyle w:val="Contenudetableau"/>
            </w:pPr>
            <w:r w:rsidRPr="007B3F2F">
              <w:t>20,0 cm</w:t>
            </w:r>
          </w:p>
        </w:tc>
      </w:tr>
      <w:tr w:rsidR="00123D57" w:rsidRPr="007B3F2F" w14:paraId="267A1B24" w14:textId="77777777" w:rsidTr="00A06792">
        <w:trPr>
          <w:trHeight w:val="570"/>
        </w:trPr>
        <w:tc>
          <w:tcPr>
            <w:tcW w:w="2729" w:type="dxa"/>
            <w:vMerge/>
            <w:tcBorders>
              <w:left w:val="single" w:sz="1" w:space="0" w:color="000000"/>
              <w:bottom w:val="single" w:sz="1" w:space="0" w:color="000000"/>
            </w:tcBorders>
            <w:shd w:val="clear" w:color="auto" w:fill="FFFFFF"/>
          </w:tcPr>
          <w:p w14:paraId="72ED00CC" w14:textId="77777777" w:rsidR="00123D57" w:rsidRPr="007B3F2F" w:rsidRDefault="00123D57" w:rsidP="00A06792">
            <w:pPr>
              <w:snapToGrid w:val="0"/>
              <w:rPr>
                <w:rFonts w:ascii="Times New Roman" w:hAnsi="Times New Roman"/>
              </w:rPr>
            </w:pPr>
          </w:p>
        </w:tc>
        <w:tc>
          <w:tcPr>
            <w:tcW w:w="2754" w:type="dxa"/>
            <w:tcBorders>
              <w:left w:val="single" w:sz="1" w:space="0" w:color="000000"/>
              <w:bottom w:val="single" w:sz="1" w:space="0" w:color="000000"/>
              <w:right w:val="single" w:sz="1" w:space="0" w:color="000000"/>
            </w:tcBorders>
            <w:shd w:val="clear" w:color="auto" w:fill="FFFFFF"/>
          </w:tcPr>
          <w:p w14:paraId="094490F7" w14:textId="77777777" w:rsidR="00123D57" w:rsidRPr="007B3F2F" w:rsidRDefault="00123D57" w:rsidP="00A06792">
            <w:pPr>
              <w:pStyle w:val="Contenudetableau"/>
            </w:pPr>
            <w:r w:rsidRPr="007B3F2F">
              <w:t>22,5 cm</w:t>
            </w:r>
          </w:p>
        </w:tc>
      </w:tr>
      <w:tr w:rsidR="00123D57" w:rsidRPr="007B3F2F" w14:paraId="462B1D92" w14:textId="77777777" w:rsidTr="00A06792">
        <w:trPr>
          <w:trHeight w:val="555"/>
        </w:trPr>
        <w:tc>
          <w:tcPr>
            <w:tcW w:w="2729" w:type="dxa"/>
            <w:vMerge/>
            <w:tcBorders>
              <w:left w:val="single" w:sz="1" w:space="0" w:color="000000"/>
              <w:bottom w:val="single" w:sz="1" w:space="0" w:color="000000"/>
            </w:tcBorders>
            <w:shd w:val="clear" w:color="auto" w:fill="FFFFFF"/>
          </w:tcPr>
          <w:p w14:paraId="356FEB87" w14:textId="77777777" w:rsidR="00123D57" w:rsidRPr="007B3F2F" w:rsidRDefault="00123D57" w:rsidP="00A06792">
            <w:pPr>
              <w:snapToGrid w:val="0"/>
              <w:rPr>
                <w:rFonts w:ascii="Times New Roman" w:hAnsi="Times New Roman"/>
              </w:rPr>
            </w:pPr>
          </w:p>
        </w:tc>
        <w:tc>
          <w:tcPr>
            <w:tcW w:w="2754" w:type="dxa"/>
            <w:tcBorders>
              <w:left w:val="single" w:sz="1" w:space="0" w:color="000000"/>
              <w:bottom w:val="single" w:sz="1" w:space="0" w:color="000000"/>
              <w:right w:val="single" w:sz="1" w:space="0" w:color="000000"/>
            </w:tcBorders>
            <w:shd w:val="clear" w:color="auto" w:fill="FFFFFF"/>
          </w:tcPr>
          <w:p w14:paraId="21AB5D68" w14:textId="77777777" w:rsidR="00123D57" w:rsidRPr="007B3F2F" w:rsidRDefault="00123D57" w:rsidP="00A06792">
            <w:pPr>
              <w:pStyle w:val="Contenudetableau"/>
            </w:pPr>
            <w:r w:rsidRPr="007B3F2F">
              <w:t>25,0 cm</w:t>
            </w:r>
          </w:p>
        </w:tc>
      </w:tr>
      <w:tr w:rsidR="00123D57" w:rsidRPr="007B3F2F" w14:paraId="71B17581" w14:textId="77777777" w:rsidTr="00A06792">
        <w:trPr>
          <w:trHeight w:val="540"/>
        </w:trPr>
        <w:tc>
          <w:tcPr>
            <w:tcW w:w="2729" w:type="dxa"/>
            <w:vMerge/>
            <w:tcBorders>
              <w:left w:val="single" w:sz="1" w:space="0" w:color="000000"/>
              <w:bottom w:val="single" w:sz="1" w:space="0" w:color="000000"/>
            </w:tcBorders>
            <w:shd w:val="clear" w:color="auto" w:fill="FFFFFF"/>
          </w:tcPr>
          <w:p w14:paraId="7F1A4C1E" w14:textId="77777777" w:rsidR="00123D57" w:rsidRPr="007B3F2F" w:rsidRDefault="00123D57" w:rsidP="00A06792">
            <w:pPr>
              <w:snapToGrid w:val="0"/>
              <w:rPr>
                <w:rFonts w:ascii="Times New Roman" w:hAnsi="Times New Roman"/>
              </w:rPr>
            </w:pPr>
          </w:p>
        </w:tc>
        <w:tc>
          <w:tcPr>
            <w:tcW w:w="2754" w:type="dxa"/>
            <w:tcBorders>
              <w:left w:val="single" w:sz="1" w:space="0" w:color="000000"/>
              <w:bottom w:val="single" w:sz="1" w:space="0" w:color="000000"/>
              <w:right w:val="single" w:sz="1" w:space="0" w:color="000000"/>
            </w:tcBorders>
            <w:shd w:val="clear" w:color="auto" w:fill="FFFFFF"/>
          </w:tcPr>
          <w:p w14:paraId="2EE71230" w14:textId="77777777" w:rsidR="00123D57" w:rsidRPr="007B3F2F" w:rsidRDefault="00123D57" w:rsidP="00A06792">
            <w:pPr>
              <w:pStyle w:val="Contenudetableau"/>
            </w:pPr>
            <w:r w:rsidRPr="007B3F2F">
              <w:t>27,5 cm</w:t>
            </w:r>
          </w:p>
        </w:tc>
      </w:tr>
      <w:tr w:rsidR="00123D57" w:rsidRPr="007B3F2F" w14:paraId="326A87C2" w14:textId="77777777" w:rsidTr="00A06792">
        <w:trPr>
          <w:trHeight w:val="555"/>
        </w:trPr>
        <w:tc>
          <w:tcPr>
            <w:tcW w:w="2729" w:type="dxa"/>
            <w:vMerge/>
            <w:tcBorders>
              <w:left w:val="single" w:sz="1" w:space="0" w:color="000000"/>
              <w:bottom w:val="single" w:sz="1" w:space="0" w:color="000000"/>
            </w:tcBorders>
            <w:shd w:val="clear" w:color="auto" w:fill="FFFFFF"/>
          </w:tcPr>
          <w:p w14:paraId="3FF5CD4D" w14:textId="77777777" w:rsidR="00123D57" w:rsidRPr="007B3F2F" w:rsidRDefault="00123D57" w:rsidP="00A06792">
            <w:pPr>
              <w:snapToGrid w:val="0"/>
              <w:rPr>
                <w:rFonts w:ascii="Times New Roman" w:hAnsi="Times New Roman"/>
              </w:rPr>
            </w:pPr>
          </w:p>
        </w:tc>
        <w:tc>
          <w:tcPr>
            <w:tcW w:w="2754" w:type="dxa"/>
            <w:tcBorders>
              <w:left w:val="single" w:sz="1" w:space="0" w:color="000000"/>
              <w:bottom w:val="single" w:sz="1" w:space="0" w:color="000000"/>
              <w:right w:val="single" w:sz="1" w:space="0" w:color="000000"/>
            </w:tcBorders>
            <w:shd w:val="clear" w:color="auto" w:fill="FFFFFF"/>
          </w:tcPr>
          <w:p w14:paraId="53D1CB21" w14:textId="77777777" w:rsidR="00123D57" w:rsidRPr="007B3F2F" w:rsidRDefault="00123D57" w:rsidP="00A06792">
            <w:pPr>
              <w:pStyle w:val="Contenudetableau"/>
            </w:pPr>
            <w:r w:rsidRPr="007B3F2F">
              <w:t>30,0 cm</w:t>
            </w:r>
          </w:p>
        </w:tc>
      </w:tr>
      <w:tr w:rsidR="00123D57" w:rsidRPr="007B3F2F" w14:paraId="643AB96D" w14:textId="77777777" w:rsidTr="00A06792">
        <w:tc>
          <w:tcPr>
            <w:tcW w:w="2729" w:type="dxa"/>
            <w:vMerge/>
            <w:tcBorders>
              <w:left w:val="single" w:sz="1" w:space="0" w:color="000000"/>
              <w:bottom w:val="single" w:sz="1" w:space="0" w:color="000000"/>
            </w:tcBorders>
            <w:shd w:val="clear" w:color="auto" w:fill="FFFFFF"/>
          </w:tcPr>
          <w:p w14:paraId="3BE6DDFE" w14:textId="77777777" w:rsidR="00123D57" w:rsidRPr="007B3F2F" w:rsidRDefault="00123D57" w:rsidP="00A06792">
            <w:pPr>
              <w:snapToGrid w:val="0"/>
              <w:rPr>
                <w:rFonts w:ascii="Times New Roman" w:hAnsi="Times New Roman"/>
              </w:rPr>
            </w:pPr>
          </w:p>
        </w:tc>
        <w:tc>
          <w:tcPr>
            <w:tcW w:w="2754" w:type="dxa"/>
            <w:tcBorders>
              <w:left w:val="single" w:sz="1" w:space="0" w:color="000000"/>
              <w:bottom w:val="single" w:sz="1" w:space="0" w:color="000000"/>
              <w:right w:val="single" w:sz="1" w:space="0" w:color="000000"/>
            </w:tcBorders>
            <w:shd w:val="clear" w:color="auto" w:fill="FFFFFF"/>
          </w:tcPr>
          <w:p w14:paraId="22DF1BD0" w14:textId="77777777" w:rsidR="00123D57" w:rsidRPr="007B3F2F" w:rsidRDefault="00123D57" w:rsidP="00A06792">
            <w:pPr>
              <w:pStyle w:val="Contenudetableau"/>
            </w:pPr>
            <w:r w:rsidRPr="007B3F2F">
              <w:t>32,5 cm</w:t>
            </w:r>
          </w:p>
        </w:tc>
      </w:tr>
    </w:tbl>
    <w:p w14:paraId="3BE873A6" w14:textId="77777777" w:rsidR="00123D57" w:rsidRPr="007B3F2F" w:rsidRDefault="00123D57" w:rsidP="00123D57">
      <w:pPr>
        <w:rPr>
          <w:rFonts w:ascii="Times New Roman" w:hAnsi="Times New Roman"/>
        </w:rPr>
      </w:pPr>
    </w:p>
    <w:p w14:paraId="5FA9741B" w14:textId="77777777" w:rsidR="00123D57" w:rsidRPr="007B3F2F" w:rsidRDefault="00123D57" w:rsidP="00123D57">
      <w:pPr>
        <w:rPr>
          <w:rFonts w:ascii="Times New Roman" w:hAnsi="Times New Roman"/>
        </w:rPr>
      </w:pPr>
    </w:p>
    <w:p w14:paraId="02D8109F" w14:textId="77777777" w:rsidR="00123D57" w:rsidRPr="007B3F2F" w:rsidRDefault="00123D57" w:rsidP="00123D57">
      <w:pPr>
        <w:rPr>
          <w:rFonts w:ascii="Times New Roman" w:hAnsi="Times New Roman"/>
          <w:color w:val="000000"/>
        </w:rPr>
      </w:pPr>
      <w:r w:rsidRPr="007B3F2F">
        <w:rPr>
          <w:rFonts w:ascii="Times New Roman" w:hAnsi="Times New Roman"/>
          <w:b/>
          <w:bCs/>
          <w:i/>
          <w:iCs/>
          <w:sz w:val="28"/>
          <w:szCs w:val="28"/>
        </w:rPr>
        <w:t>Section 1.07 Participation</w:t>
      </w:r>
    </w:p>
    <w:p w14:paraId="36024AF3" w14:textId="77777777" w:rsidR="00123D57" w:rsidRPr="007B3F2F" w:rsidRDefault="00123D57" w:rsidP="00123D57">
      <w:pPr>
        <w:rPr>
          <w:rFonts w:ascii="Times New Roman" w:hAnsi="Times New Roman"/>
          <w:color w:val="000000"/>
        </w:rPr>
      </w:pPr>
    </w:p>
    <w:p w14:paraId="1102260C" w14:textId="77777777" w:rsidR="00123D57" w:rsidRPr="007B3F2F" w:rsidRDefault="00123D57" w:rsidP="00C34D71">
      <w:pPr>
        <w:pStyle w:val="Paragraphedeliste"/>
        <w:numPr>
          <w:ilvl w:val="0"/>
          <w:numId w:val="70"/>
        </w:numPr>
        <w:tabs>
          <w:tab w:val="clear" w:pos="1417"/>
        </w:tabs>
        <w:ind w:left="709" w:hanging="283"/>
        <w:rPr>
          <w:rFonts w:ascii="Times New Roman" w:hAnsi="Times New Roman"/>
        </w:rPr>
      </w:pPr>
      <w:r w:rsidRPr="007B3F2F">
        <w:rPr>
          <w:rFonts w:ascii="Times New Roman" w:hAnsi="Times New Roman"/>
        </w:rPr>
        <w:t>Les conducteurs et les chiens issus de Clubs Canins affiliés à la SCC devront être à jour de leur licence CNEAC de l'année en cours.</w:t>
      </w:r>
    </w:p>
    <w:p w14:paraId="1A7A55B5" w14:textId="77777777" w:rsidR="00123D57" w:rsidRPr="007B3F2F" w:rsidRDefault="00123D57" w:rsidP="003840D0">
      <w:pPr>
        <w:ind w:left="709"/>
        <w:rPr>
          <w:rFonts w:ascii="Times New Roman" w:hAnsi="Times New Roman"/>
        </w:rPr>
      </w:pPr>
      <w:r w:rsidRPr="007B3F2F">
        <w:rPr>
          <w:rFonts w:ascii="Times New Roman" w:hAnsi="Times New Roman"/>
        </w:rPr>
        <w:t>Les conducteurs et les chiens issus de Clubs Canins étrangers devront se munir de leur carte de membres, ainsi que d'une licence et/ou attestation d'assurance couvrant les participations aux compétitions canines à l'étranger.</w:t>
      </w:r>
    </w:p>
    <w:p w14:paraId="6236AED5" w14:textId="77777777" w:rsidR="00123D57" w:rsidRPr="007B3F2F" w:rsidRDefault="00123D57" w:rsidP="00123D57">
      <w:pPr>
        <w:rPr>
          <w:rFonts w:ascii="Times New Roman" w:hAnsi="Times New Roman"/>
          <w:color w:val="000000"/>
        </w:rPr>
      </w:pPr>
    </w:p>
    <w:p w14:paraId="66DE166A" w14:textId="77777777" w:rsidR="00123D57" w:rsidRPr="007B3F2F" w:rsidRDefault="00123D57" w:rsidP="00C34D71">
      <w:pPr>
        <w:pStyle w:val="Paragraphedeliste"/>
        <w:numPr>
          <w:ilvl w:val="0"/>
          <w:numId w:val="70"/>
        </w:numPr>
        <w:tabs>
          <w:tab w:val="clear" w:pos="1417"/>
        </w:tabs>
        <w:ind w:left="709" w:hanging="283"/>
        <w:rPr>
          <w:rFonts w:ascii="Times New Roman" w:hAnsi="Times New Roman"/>
        </w:rPr>
      </w:pPr>
      <w:r w:rsidRPr="007B3F2F">
        <w:rPr>
          <w:rStyle w:val="Policepardfaut1"/>
          <w:rFonts w:ascii="Times New Roman" w:hAnsi="Times New Roman"/>
          <w:color w:val="000000"/>
        </w:rPr>
        <w:t xml:space="preserve">Les </w:t>
      </w:r>
      <w:r w:rsidRPr="007B3F2F">
        <w:rPr>
          <w:rFonts w:ascii="Times New Roman" w:hAnsi="Times New Roman"/>
        </w:rPr>
        <w:t>chiens issus de Clubs Canins affiliés à la SCC doivent être titulaires du CAESC ou du CSAU (voir modalités de transmission du CSAU sur le site de la CNEAC), ainsi que du PASS-FLYBALL</w:t>
      </w:r>
    </w:p>
    <w:p w14:paraId="710ED611" w14:textId="77777777" w:rsidR="00123D57" w:rsidRPr="007B3F2F" w:rsidRDefault="00123D57" w:rsidP="003840D0">
      <w:pPr>
        <w:ind w:left="709"/>
        <w:rPr>
          <w:rFonts w:ascii="Times New Roman" w:hAnsi="Times New Roman"/>
        </w:rPr>
      </w:pPr>
    </w:p>
    <w:p w14:paraId="61374A27" w14:textId="77777777" w:rsidR="00123D57" w:rsidRPr="007B3F2F" w:rsidRDefault="00123D57" w:rsidP="00123D57">
      <w:pPr>
        <w:widowControl w:val="0"/>
        <w:numPr>
          <w:ilvl w:val="0"/>
          <w:numId w:val="8"/>
        </w:numPr>
        <w:tabs>
          <w:tab w:val="clear" w:pos="708"/>
          <w:tab w:val="num" w:pos="0"/>
        </w:tabs>
        <w:suppressAutoHyphens/>
        <w:spacing w:line="100" w:lineRule="atLeast"/>
        <w:ind w:left="720" w:hanging="360"/>
        <w:textAlignment w:val="baseline"/>
        <w:rPr>
          <w:rFonts w:ascii="Times New Roman" w:hAnsi="Times New Roman"/>
        </w:rPr>
      </w:pPr>
      <w:r w:rsidRPr="007B3F2F">
        <w:rPr>
          <w:rStyle w:val="Policepardfaut1"/>
          <w:rFonts w:ascii="Times New Roman" w:hAnsi="Times New Roman"/>
        </w:rPr>
        <w:t xml:space="preserve">Les chiens participants doivent </w:t>
      </w:r>
      <w:r w:rsidRPr="007B3F2F">
        <w:rPr>
          <w:rFonts w:ascii="Times New Roman" w:hAnsi="Times New Roman"/>
        </w:rPr>
        <w:t>avoir 15 mois révolus le jour du tournoi. Chaque</w:t>
      </w:r>
      <w:r w:rsidRPr="007B3F2F">
        <w:rPr>
          <w:rStyle w:val="Policepardfaut1"/>
          <w:rFonts w:ascii="Times New Roman" w:hAnsi="Times New Roman"/>
        </w:rPr>
        <w:t xml:space="preserve"> chien doit être identifié par une puce électronique ou un tatouage.</w:t>
      </w:r>
    </w:p>
    <w:p w14:paraId="21249D4D" w14:textId="77777777" w:rsidR="00123D57" w:rsidRPr="007B3F2F" w:rsidRDefault="00123D57" w:rsidP="00123D57">
      <w:pPr>
        <w:rPr>
          <w:rFonts w:ascii="Times New Roman" w:hAnsi="Times New Roman"/>
        </w:rPr>
      </w:pPr>
    </w:p>
    <w:p w14:paraId="14B3525D" w14:textId="77777777" w:rsidR="00123D57" w:rsidRPr="007B3F2F" w:rsidRDefault="00123D57" w:rsidP="00123D57">
      <w:pPr>
        <w:widowControl w:val="0"/>
        <w:numPr>
          <w:ilvl w:val="0"/>
          <w:numId w:val="8"/>
        </w:numPr>
        <w:tabs>
          <w:tab w:val="clear" w:pos="708"/>
          <w:tab w:val="num" w:pos="0"/>
        </w:tabs>
        <w:suppressAutoHyphens/>
        <w:spacing w:line="100" w:lineRule="atLeast"/>
        <w:ind w:left="720" w:hanging="360"/>
        <w:textAlignment w:val="baseline"/>
        <w:rPr>
          <w:rFonts w:ascii="Times New Roman" w:hAnsi="Times New Roman"/>
        </w:rPr>
      </w:pPr>
      <w:r w:rsidRPr="007B3F2F">
        <w:rPr>
          <w:rStyle w:val="Policepardfaut1"/>
          <w:rFonts w:ascii="Times New Roman" w:hAnsi="Times New Roman"/>
        </w:rPr>
        <w:t xml:space="preserve">Il va de soi que tous les chiens et leurs conducteurs sont bien entraînés, de telle manière qu’ils peuvent participer sans risques </w:t>
      </w:r>
      <w:r w:rsidRPr="007B3F2F">
        <w:rPr>
          <w:rFonts w:ascii="Times New Roman" w:hAnsi="Times New Roman"/>
        </w:rPr>
        <w:t xml:space="preserve">au tournoi de </w:t>
      </w:r>
      <w:proofErr w:type="spellStart"/>
      <w:r w:rsidRPr="007B3F2F">
        <w:rPr>
          <w:rFonts w:ascii="Times New Roman" w:hAnsi="Times New Roman"/>
        </w:rPr>
        <w:t>flyball</w:t>
      </w:r>
      <w:proofErr w:type="spellEnd"/>
      <w:r w:rsidRPr="007B3F2F">
        <w:rPr>
          <w:rFonts w:ascii="Times New Roman" w:hAnsi="Times New Roman"/>
        </w:rPr>
        <w:t>. En cas de doute sur l'état sanitaire d'un chien, le juge ou commissaire principal pourra intervenir auprès du coach de l'équipe concernée et, le cas échéant, refuser la participation du chien pour le tournoi.</w:t>
      </w:r>
    </w:p>
    <w:p w14:paraId="3E6B86E3" w14:textId="77777777" w:rsidR="00123D57" w:rsidRPr="007B3F2F" w:rsidRDefault="00123D57" w:rsidP="00123D57">
      <w:pPr>
        <w:rPr>
          <w:rFonts w:ascii="Times New Roman" w:hAnsi="Times New Roman"/>
        </w:rPr>
      </w:pPr>
    </w:p>
    <w:p w14:paraId="3E2288C8" w14:textId="77777777" w:rsidR="00123D57" w:rsidRPr="007B3F2F" w:rsidRDefault="00123D57" w:rsidP="00123D57">
      <w:pPr>
        <w:widowControl w:val="0"/>
        <w:numPr>
          <w:ilvl w:val="0"/>
          <w:numId w:val="8"/>
        </w:numPr>
        <w:tabs>
          <w:tab w:val="clear" w:pos="708"/>
          <w:tab w:val="num" w:pos="0"/>
        </w:tabs>
        <w:suppressAutoHyphens/>
        <w:spacing w:line="100" w:lineRule="atLeast"/>
        <w:ind w:left="720" w:hanging="360"/>
        <w:textAlignment w:val="baseline"/>
        <w:rPr>
          <w:rFonts w:ascii="Times New Roman" w:hAnsi="Times New Roman"/>
        </w:rPr>
      </w:pPr>
      <w:r w:rsidRPr="007B3F2F">
        <w:rPr>
          <w:rStyle w:val="Policepardfaut1"/>
          <w:rFonts w:ascii="Times New Roman" w:hAnsi="Times New Roman"/>
        </w:rPr>
        <w:t xml:space="preserve">Chaque conducteur doit se comporter convenablement. Une attitude brutale à l’égard du chien ou d’autres personnes présentes sera sanctionnée par une exclusion immédiate par le juge ou </w:t>
      </w:r>
      <w:r w:rsidRPr="007B3F2F">
        <w:rPr>
          <w:rFonts w:ascii="Times New Roman" w:hAnsi="Times New Roman"/>
        </w:rPr>
        <w:t>commissaire principal et éventuellement</w:t>
      </w:r>
      <w:r w:rsidRPr="007B3F2F">
        <w:rPr>
          <w:rStyle w:val="Policepardfaut1"/>
          <w:rFonts w:ascii="Times New Roman" w:hAnsi="Times New Roman"/>
        </w:rPr>
        <w:t xml:space="preserve"> suivie d’autres sanctions.</w:t>
      </w:r>
    </w:p>
    <w:p w14:paraId="4DE64416" w14:textId="77777777" w:rsidR="00123D57" w:rsidRPr="007B3F2F" w:rsidRDefault="00123D57" w:rsidP="00123D57">
      <w:pPr>
        <w:rPr>
          <w:rFonts w:ascii="Times New Roman" w:hAnsi="Times New Roman"/>
        </w:rPr>
      </w:pPr>
    </w:p>
    <w:p w14:paraId="15CEDB42" w14:textId="77777777" w:rsidR="00123D57" w:rsidRPr="007B3F2F" w:rsidRDefault="00123D57" w:rsidP="00123D57">
      <w:pPr>
        <w:widowControl w:val="0"/>
        <w:numPr>
          <w:ilvl w:val="0"/>
          <w:numId w:val="8"/>
        </w:numPr>
        <w:tabs>
          <w:tab w:val="clear" w:pos="708"/>
          <w:tab w:val="num" w:pos="0"/>
        </w:tabs>
        <w:suppressAutoHyphens/>
        <w:spacing w:line="100" w:lineRule="atLeast"/>
        <w:ind w:left="720" w:hanging="360"/>
        <w:textAlignment w:val="baseline"/>
        <w:rPr>
          <w:rFonts w:ascii="Times New Roman" w:hAnsi="Times New Roman"/>
        </w:rPr>
      </w:pPr>
      <w:r w:rsidRPr="007B3F2F">
        <w:rPr>
          <w:rStyle w:val="Policepardfaut1"/>
          <w:rFonts w:ascii="Times New Roman" w:hAnsi="Times New Roman"/>
        </w:rPr>
        <w:t xml:space="preserve">Si un chien montre de l'agressivité excessive envers un autre chien ou conducteur à tout moment pendant le concours, le </w:t>
      </w:r>
      <w:r w:rsidRPr="007B3F2F">
        <w:rPr>
          <w:rFonts w:ascii="Times New Roman" w:hAnsi="Times New Roman"/>
        </w:rPr>
        <w:t>juge ou commissaire principal pourra exclure le chien du tournoi</w:t>
      </w:r>
      <w:r w:rsidRPr="007B3F2F">
        <w:rPr>
          <w:rStyle w:val="Policepardfaut1"/>
          <w:rFonts w:ascii="Times New Roman" w:hAnsi="Times New Roman"/>
          <w:color w:val="000000"/>
        </w:rPr>
        <w:t>.</w:t>
      </w:r>
    </w:p>
    <w:p w14:paraId="3BBE2F98" w14:textId="77777777" w:rsidR="00123D57" w:rsidRPr="007B3F2F" w:rsidRDefault="00123D57" w:rsidP="00123D57">
      <w:pPr>
        <w:rPr>
          <w:rFonts w:ascii="Times New Roman" w:hAnsi="Times New Roman"/>
        </w:rPr>
      </w:pPr>
    </w:p>
    <w:p w14:paraId="0A34B20A" w14:textId="77777777" w:rsidR="00123D57" w:rsidRPr="007B3F2F" w:rsidRDefault="00123D57" w:rsidP="00123D57">
      <w:pPr>
        <w:widowControl w:val="0"/>
        <w:numPr>
          <w:ilvl w:val="0"/>
          <w:numId w:val="8"/>
        </w:numPr>
        <w:tabs>
          <w:tab w:val="clear" w:pos="708"/>
          <w:tab w:val="num" w:pos="0"/>
        </w:tabs>
        <w:suppressAutoHyphens/>
        <w:spacing w:line="100" w:lineRule="atLeast"/>
        <w:ind w:left="720" w:hanging="360"/>
        <w:textAlignment w:val="baseline"/>
        <w:rPr>
          <w:rFonts w:ascii="Times New Roman" w:hAnsi="Times New Roman"/>
          <w:color w:val="000000"/>
        </w:rPr>
      </w:pPr>
      <w:r w:rsidRPr="007B3F2F">
        <w:rPr>
          <w:rStyle w:val="Policepardfaut1"/>
          <w:rFonts w:ascii="Times New Roman" w:hAnsi="Times New Roman"/>
        </w:rPr>
        <w:t xml:space="preserve">Les chiennes en chaleur ne sont pas autorisées sur ou autour du terrain </w:t>
      </w:r>
      <w:r w:rsidRPr="007B3F2F">
        <w:rPr>
          <w:rFonts w:ascii="Times New Roman" w:hAnsi="Times New Roman"/>
        </w:rPr>
        <w:t xml:space="preserve">du tournoi de </w:t>
      </w:r>
      <w:proofErr w:type="spellStart"/>
      <w:r w:rsidRPr="007B3F2F">
        <w:rPr>
          <w:rFonts w:ascii="Times New Roman" w:hAnsi="Times New Roman"/>
        </w:rPr>
        <w:t>flyball</w:t>
      </w:r>
      <w:proofErr w:type="spellEnd"/>
      <w:r w:rsidRPr="007B3F2F">
        <w:rPr>
          <w:rStyle w:val="Policepardfaut1"/>
          <w:rFonts w:ascii="Times New Roman" w:hAnsi="Times New Roman"/>
        </w:rPr>
        <w:t>.</w:t>
      </w:r>
    </w:p>
    <w:p w14:paraId="229ED89D" w14:textId="77777777" w:rsidR="00123D57" w:rsidRPr="007B3F2F" w:rsidRDefault="00123D57" w:rsidP="00123D57">
      <w:pPr>
        <w:rPr>
          <w:rFonts w:ascii="Times New Roman" w:hAnsi="Times New Roman"/>
          <w:color w:val="000000"/>
        </w:rPr>
      </w:pPr>
      <w:bookmarkStart w:id="21" w:name="_Hlk52035927"/>
    </w:p>
    <w:p w14:paraId="42E8D49A" w14:textId="77777777" w:rsidR="00123D57" w:rsidRPr="007B3F2F" w:rsidRDefault="00123D57" w:rsidP="00123D57">
      <w:pPr>
        <w:widowControl w:val="0"/>
        <w:numPr>
          <w:ilvl w:val="0"/>
          <w:numId w:val="7"/>
        </w:numPr>
        <w:tabs>
          <w:tab w:val="clear" w:pos="482"/>
          <w:tab w:val="num" w:pos="0"/>
        </w:tabs>
        <w:suppressAutoHyphens/>
        <w:spacing w:line="100" w:lineRule="atLeast"/>
        <w:ind w:left="720" w:hanging="360"/>
        <w:textAlignment w:val="baseline"/>
        <w:rPr>
          <w:rFonts w:ascii="Times New Roman" w:hAnsi="Times New Roman"/>
        </w:rPr>
      </w:pPr>
      <w:r w:rsidRPr="007B3F2F">
        <w:rPr>
          <w:rFonts w:ascii="Times New Roman" w:hAnsi="Times New Roman"/>
        </w:rPr>
        <w:t xml:space="preserve">L’inscription vaut pour certification par le propriétaire du chien que celui-ci est en bonne santé </w:t>
      </w:r>
      <w:r w:rsidRPr="007B3F2F">
        <w:rPr>
          <w:rFonts w:ascii="Times New Roman" w:hAnsi="Times New Roman"/>
        </w:rPr>
        <w:lastRenderedPageBreak/>
        <w:t>pour participer au tournoi.</w:t>
      </w:r>
    </w:p>
    <w:p w14:paraId="7931026A" w14:textId="77777777" w:rsidR="00123D57" w:rsidRPr="007B3F2F" w:rsidRDefault="00123D57" w:rsidP="00123D57">
      <w:pPr>
        <w:pageBreakBefore/>
        <w:rPr>
          <w:rFonts w:ascii="Times New Roman" w:hAnsi="Times New Roman"/>
        </w:rPr>
      </w:pPr>
      <w:r w:rsidRPr="007B3F2F">
        <w:rPr>
          <w:rFonts w:ascii="Times New Roman" w:hAnsi="Times New Roman"/>
          <w:b/>
          <w:bCs/>
          <w:i/>
          <w:iCs/>
          <w:sz w:val="28"/>
          <w:szCs w:val="28"/>
        </w:rPr>
        <w:lastRenderedPageBreak/>
        <w:t>Section 1.08 Inscription aux tournois</w:t>
      </w:r>
    </w:p>
    <w:p w14:paraId="6836A0FB" w14:textId="77777777" w:rsidR="00123D57" w:rsidRPr="007B3F2F" w:rsidRDefault="00123D57" w:rsidP="00123D57">
      <w:pPr>
        <w:rPr>
          <w:rFonts w:ascii="Times New Roman" w:hAnsi="Times New Roman"/>
        </w:rPr>
      </w:pPr>
    </w:p>
    <w:p w14:paraId="12CA9C6C" w14:textId="77777777" w:rsidR="00123D57" w:rsidRPr="007B3F2F" w:rsidRDefault="00123D57" w:rsidP="00C34D71">
      <w:pPr>
        <w:pStyle w:val="Paragraphedeliste"/>
        <w:numPr>
          <w:ilvl w:val="0"/>
          <w:numId w:val="71"/>
        </w:numPr>
        <w:rPr>
          <w:rFonts w:ascii="Times New Roman" w:hAnsi="Times New Roman"/>
        </w:rPr>
      </w:pPr>
      <w:bookmarkStart w:id="22" w:name="_Hlk52036031"/>
      <w:r w:rsidRPr="007B3F2F">
        <w:rPr>
          <w:rFonts w:ascii="Times New Roman" w:hAnsi="Times New Roman"/>
        </w:rPr>
        <w:t xml:space="preserve">Les inscriptions se font via le site </w:t>
      </w:r>
      <w:hyperlink r:id="rId30" w:anchor="_blank" w:history="1">
        <w:r w:rsidRPr="007B3F2F">
          <w:rPr>
            <w:rStyle w:val="Lienhypertexte"/>
            <w:rFonts w:ascii="Times New Roman" w:hAnsi="Times New Roman"/>
          </w:rPr>
          <w:t>https://sportscanins.fr/</w:t>
        </w:r>
      </w:hyperlink>
    </w:p>
    <w:p w14:paraId="01DF898B" w14:textId="77777777" w:rsidR="00123D57" w:rsidRPr="007B3F2F" w:rsidRDefault="00123D57" w:rsidP="00011A42">
      <w:pPr>
        <w:rPr>
          <w:rFonts w:ascii="Times New Roman" w:hAnsi="Times New Roman"/>
        </w:rPr>
      </w:pPr>
    </w:p>
    <w:p w14:paraId="77AC56B6" w14:textId="348051BD" w:rsidR="00123D57" w:rsidRPr="007B3F2F" w:rsidRDefault="00123D57" w:rsidP="00C34D71">
      <w:pPr>
        <w:pStyle w:val="Paragraphedeliste"/>
        <w:numPr>
          <w:ilvl w:val="0"/>
          <w:numId w:val="71"/>
        </w:numPr>
        <w:rPr>
          <w:rFonts w:ascii="Times New Roman" w:hAnsi="Times New Roman"/>
        </w:rPr>
      </w:pPr>
      <w:r w:rsidRPr="007B3F2F">
        <w:rPr>
          <w:rFonts w:ascii="Times New Roman" w:hAnsi="Times New Roman"/>
        </w:rPr>
        <w:t>Les frais d'inscription seront fixés librement par les organisateurs en accord avec leur Association Canine Territoriale. Le tarif devra être établi par équipe (et non pas par chien</w:t>
      </w:r>
      <w:r w:rsidR="0058534C" w:rsidRPr="007B3F2F">
        <w:rPr>
          <w:rFonts w:ascii="Times New Roman" w:hAnsi="Times New Roman"/>
        </w:rPr>
        <w:t>). Le</w:t>
      </w:r>
      <w:r w:rsidRPr="007B3F2F">
        <w:rPr>
          <w:rFonts w:ascii="Times New Roman" w:hAnsi="Times New Roman"/>
        </w:rPr>
        <w:t xml:space="preserve"> tarif ne devra pas différer pour les équipes selon le nombre de remplaçants inscrits et devra inclure la redevance à reverser à la SCC </w:t>
      </w:r>
    </w:p>
    <w:p w14:paraId="29876D52" w14:textId="77777777" w:rsidR="00123D57" w:rsidRPr="007B3F2F" w:rsidRDefault="00123D57" w:rsidP="00011A42">
      <w:pPr>
        <w:rPr>
          <w:rFonts w:ascii="Times New Roman" w:hAnsi="Times New Roman"/>
        </w:rPr>
      </w:pPr>
    </w:p>
    <w:p w14:paraId="4B79AE3E" w14:textId="7D1F239A" w:rsidR="00123D57" w:rsidRPr="007B3F2F" w:rsidRDefault="00123D57" w:rsidP="00C34D71">
      <w:pPr>
        <w:pStyle w:val="Paragraphedeliste"/>
        <w:numPr>
          <w:ilvl w:val="0"/>
          <w:numId w:val="71"/>
        </w:numPr>
        <w:rPr>
          <w:rFonts w:ascii="Times New Roman" w:hAnsi="Times New Roman"/>
        </w:rPr>
      </w:pPr>
      <w:r w:rsidRPr="007B3F2F">
        <w:rPr>
          <w:rFonts w:ascii="Times New Roman" w:hAnsi="Times New Roman"/>
        </w:rPr>
        <w:t>Quand une équipe s'inscrit, elle est tenue de payer les frais d'inscription. L'inscription n'est valable que si le paiement est effectué.</w:t>
      </w:r>
    </w:p>
    <w:p w14:paraId="161E56FE" w14:textId="77777777" w:rsidR="00123D57" w:rsidRPr="007B3F2F" w:rsidRDefault="00123D57" w:rsidP="00011A42">
      <w:pPr>
        <w:rPr>
          <w:rFonts w:ascii="Times New Roman" w:hAnsi="Times New Roman"/>
        </w:rPr>
      </w:pPr>
    </w:p>
    <w:p w14:paraId="24FC1947" w14:textId="129C8233" w:rsidR="00123D57" w:rsidRPr="007B3F2F" w:rsidRDefault="00123D57" w:rsidP="00C34D71">
      <w:pPr>
        <w:pStyle w:val="Paragraphedeliste"/>
        <w:numPr>
          <w:ilvl w:val="0"/>
          <w:numId w:val="71"/>
        </w:numPr>
        <w:rPr>
          <w:rFonts w:ascii="Times New Roman" w:hAnsi="Times New Roman"/>
        </w:rPr>
      </w:pPr>
      <w:r w:rsidRPr="007B3F2F">
        <w:rPr>
          <w:rFonts w:ascii="Times New Roman" w:hAnsi="Times New Roman"/>
        </w:rPr>
        <w:t>Lors de l'inscription, chaque équipe doit donner un temps de référence. Ce temps de référence sera pris comme base pour la répartition des divisions.</w:t>
      </w:r>
    </w:p>
    <w:p w14:paraId="76628BCF" w14:textId="77777777" w:rsidR="00123D57" w:rsidRPr="007B3F2F" w:rsidRDefault="00123D57" w:rsidP="00011A42">
      <w:pPr>
        <w:rPr>
          <w:rFonts w:ascii="Times New Roman" w:hAnsi="Times New Roman"/>
        </w:rPr>
      </w:pPr>
    </w:p>
    <w:p w14:paraId="3D9A8E4B" w14:textId="34DA4409" w:rsidR="00123D57" w:rsidRPr="007B3F2F" w:rsidRDefault="00123D57" w:rsidP="00C34D71">
      <w:pPr>
        <w:pStyle w:val="Paragraphedeliste"/>
        <w:numPr>
          <w:ilvl w:val="0"/>
          <w:numId w:val="71"/>
        </w:numPr>
        <w:rPr>
          <w:rFonts w:ascii="Times New Roman" w:hAnsi="Times New Roman"/>
        </w:rPr>
      </w:pPr>
      <w:r w:rsidRPr="007B3F2F">
        <w:rPr>
          <w:rFonts w:ascii="Times New Roman" w:hAnsi="Times New Roman"/>
        </w:rPr>
        <w:t>Une équipe inscrite à un tournoi ne pourra plus modifier le choix des chiens une fois passée la date de clôture des inscriptions.</w:t>
      </w:r>
    </w:p>
    <w:p w14:paraId="6D51A417" w14:textId="77777777" w:rsidR="00123D57" w:rsidRPr="007B3F2F" w:rsidRDefault="00123D57" w:rsidP="00011A42">
      <w:pPr>
        <w:rPr>
          <w:rFonts w:ascii="Times New Roman" w:hAnsi="Times New Roman"/>
        </w:rPr>
      </w:pPr>
    </w:p>
    <w:p w14:paraId="7011062E" w14:textId="06F7992B" w:rsidR="00123D57" w:rsidRPr="007B3F2F" w:rsidRDefault="00123D57" w:rsidP="00C34D71">
      <w:pPr>
        <w:pStyle w:val="Paragraphedeliste"/>
        <w:numPr>
          <w:ilvl w:val="0"/>
          <w:numId w:val="71"/>
        </w:numPr>
        <w:rPr>
          <w:rFonts w:ascii="Times New Roman" w:hAnsi="Times New Roman"/>
        </w:rPr>
      </w:pPr>
      <w:r w:rsidRPr="007B3F2F">
        <w:rPr>
          <w:rFonts w:ascii="Times New Roman" w:hAnsi="Times New Roman"/>
        </w:rPr>
        <w:t>Une équipe peut être composée de conducteurs et chiens de différents Clubs Canins. On parle alors d'équipe mixte.</w:t>
      </w:r>
    </w:p>
    <w:p w14:paraId="58270E6B" w14:textId="77777777" w:rsidR="00123D57" w:rsidRPr="007B3F2F" w:rsidRDefault="00123D57" w:rsidP="00123D57">
      <w:pPr>
        <w:rPr>
          <w:rFonts w:ascii="Times New Roman" w:hAnsi="Times New Roman"/>
        </w:rPr>
      </w:pPr>
    </w:p>
    <w:p w14:paraId="6D60F483" w14:textId="77777777" w:rsidR="00123D57" w:rsidRPr="007B3F2F" w:rsidRDefault="00123D57" w:rsidP="00123D57">
      <w:pPr>
        <w:rPr>
          <w:rFonts w:ascii="Times New Roman" w:hAnsi="Times New Roman"/>
        </w:rPr>
      </w:pPr>
    </w:p>
    <w:p w14:paraId="3B913708" w14:textId="77777777" w:rsidR="00123D57" w:rsidRPr="007B3F2F" w:rsidRDefault="00123D57" w:rsidP="00123D57">
      <w:pPr>
        <w:rPr>
          <w:rStyle w:val="Policepardfaut1"/>
          <w:rFonts w:ascii="Times New Roman" w:eastAsia="Calibri" w:hAnsi="Times New Roman"/>
          <w:color w:val="000000"/>
        </w:rPr>
      </w:pPr>
      <w:r w:rsidRPr="007B3F2F">
        <w:rPr>
          <w:rFonts w:ascii="Times New Roman" w:eastAsia="Calibri" w:hAnsi="Times New Roman"/>
          <w:b/>
          <w:bCs/>
          <w:i/>
          <w:iCs/>
          <w:color w:val="000000"/>
          <w:sz w:val="28"/>
          <w:szCs w:val="28"/>
        </w:rPr>
        <w:t>Section 1.09 Répartition en divisions</w:t>
      </w:r>
      <w:r w:rsidRPr="007B3F2F">
        <w:rPr>
          <w:rFonts w:ascii="Times New Roman" w:eastAsia="Calibri" w:hAnsi="Times New Roman"/>
          <w:b/>
          <w:bCs/>
          <w:i/>
          <w:iCs/>
          <w:color w:val="000000"/>
          <w:sz w:val="28"/>
          <w:szCs w:val="28"/>
        </w:rPr>
        <w:br/>
      </w:r>
    </w:p>
    <w:p w14:paraId="4CF9080B" w14:textId="77777777" w:rsidR="00123D57" w:rsidRPr="007B3F2F" w:rsidRDefault="00123D57" w:rsidP="00C34D71">
      <w:pPr>
        <w:widowControl w:val="0"/>
        <w:numPr>
          <w:ilvl w:val="0"/>
          <w:numId w:val="46"/>
        </w:numPr>
        <w:tabs>
          <w:tab w:val="clear" w:pos="720"/>
          <w:tab w:val="left" w:pos="7"/>
        </w:tabs>
        <w:suppressAutoHyphens/>
        <w:spacing w:line="100" w:lineRule="atLeast"/>
        <w:textAlignment w:val="baseline"/>
        <w:rPr>
          <w:rStyle w:val="Policepardfaut1"/>
          <w:rFonts w:ascii="Times New Roman" w:eastAsia="Calibri" w:hAnsi="Times New Roman"/>
          <w:color w:val="000000"/>
        </w:rPr>
      </w:pPr>
      <w:r w:rsidRPr="007B3F2F">
        <w:rPr>
          <w:rStyle w:val="Policepardfaut1"/>
          <w:rFonts w:ascii="Times New Roman" w:eastAsia="Calibri" w:hAnsi="Times New Roman"/>
          <w:color w:val="000000"/>
        </w:rPr>
        <w:t>Les équipes sont réparties en divisions, sur base des temps de référence indiqués.</w:t>
      </w:r>
      <w:r w:rsidRPr="007B3F2F">
        <w:rPr>
          <w:rStyle w:val="Policepardfaut1"/>
          <w:rFonts w:ascii="Times New Roman" w:eastAsia="Calibri" w:hAnsi="Times New Roman"/>
          <w:color w:val="000000"/>
        </w:rPr>
        <w:br/>
      </w:r>
    </w:p>
    <w:p w14:paraId="08B67B8C" w14:textId="77777777" w:rsidR="00123D57" w:rsidRPr="007B3F2F" w:rsidRDefault="00123D57" w:rsidP="00C34D71">
      <w:pPr>
        <w:widowControl w:val="0"/>
        <w:numPr>
          <w:ilvl w:val="0"/>
          <w:numId w:val="46"/>
        </w:numPr>
        <w:tabs>
          <w:tab w:val="clear" w:pos="720"/>
          <w:tab w:val="left" w:pos="7"/>
        </w:tabs>
        <w:suppressAutoHyphens/>
        <w:spacing w:line="230" w:lineRule="auto"/>
        <w:textAlignment w:val="baseline"/>
        <w:rPr>
          <w:rFonts w:ascii="Times New Roman" w:eastAsia="Calibri" w:hAnsi="Times New Roman"/>
          <w:color w:val="000000"/>
        </w:rPr>
      </w:pPr>
      <w:r w:rsidRPr="007B3F2F">
        <w:rPr>
          <w:rStyle w:val="Policepardfaut1"/>
          <w:rFonts w:ascii="Times New Roman" w:eastAsia="Calibri" w:hAnsi="Times New Roman"/>
          <w:color w:val="000000"/>
        </w:rPr>
        <w:t>Lors de la répartition en divisions</w:t>
      </w:r>
      <w:r w:rsidRPr="007B3F2F">
        <w:rPr>
          <w:rFonts w:ascii="Times New Roman" w:hAnsi="Times New Roman"/>
        </w:rPr>
        <w:t>, les organisateurs du tournoi veilleront à</w:t>
      </w:r>
      <w:r w:rsidRPr="007B3F2F">
        <w:rPr>
          <w:rStyle w:val="Policepardfaut1"/>
          <w:rFonts w:ascii="Times New Roman" w:eastAsia="Calibri" w:hAnsi="Times New Roman"/>
          <w:color w:val="000000"/>
        </w:rPr>
        <w:t xml:space="preserve"> ce que des équipes de niveau équivalent puissent dans la mesure du possible s’opposer.</w:t>
      </w:r>
    </w:p>
    <w:p w14:paraId="5BAE4C66" w14:textId="77777777" w:rsidR="00123D57" w:rsidRPr="007B3F2F" w:rsidRDefault="00123D57" w:rsidP="00123D57">
      <w:pPr>
        <w:tabs>
          <w:tab w:val="left" w:pos="727"/>
        </w:tabs>
        <w:spacing w:line="230" w:lineRule="auto"/>
        <w:rPr>
          <w:rFonts w:ascii="Times New Roman" w:eastAsia="Calibri" w:hAnsi="Times New Roman"/>
          <w:color w:val="000000"/>
        </w:rPr>
      </w:pPr>
    </w:p>
    <w:p w14:paraId="48B5DB24" w14:textId="77777777" w:rsidR="00123D57" w:rsidRPr="007B3F2F" w:rsidRDefault="00123D57" w:rsidP="00123D57">
      <w:pPr>
        <w:tabs>
          <w:tab w:val="left" w:pos="727"/>
        </w:tabs>
        <w:spacing w:line="230" w:lineRule="auto"/>
        <w:rPr>
          <w:rFonts w:ascii="Times New Roman" w:eastAsia="Calibri" w:hAnsi="Times New Roman"/>
          <w:color w:val="000000"/>
        </w:rPr>
      </w:pPr>
    </w:p>
    <w:p w14:paraId="03A4D81D" w14:textId="77777777" w:rsidR="00123D57" w:rsidRPr="007B3F2F" w:rsidRDefault="00123D57" w:rsidP="00123D57">
      <w:pPr>
        <w:ind w:left="7"/>
        <w:rPr>
          <w:rFonts w:ascii="Times New Roman" w:eastAsia="Calibri" w:hAnsi="Times New Roman"/>
          <w:color w:val="000000"/>
        </w:rPr>
      </w:pPr>
      <w:r w:rsidRPr="007B3F2F">
        <w:rPr>
          <w:rFonts w:ascii="Times New Roman" w:eastAsia="Calibri" w:hAnsi="Times New Roman"/>
          <w:b/>
          <w:bCs/>
          <w:i/>
          <w:iCs/>
          <w:color w:val="000000"/>
          <w:sz w:val="28"/>
          <w:szCs w:val="28"/>
        </w:rPr>
        <w:t>Section 1.10 Composition d’une équipe</w:t>
      </w:r>
    </w:p>
    <w:p w14:paraId="66037074" w14:textId="77777777" w:rsidR="00123D57" w:rsidRPr="007B3F2F" w:rsidRDefault="00123D57" w:rsidP="00123D57">
      <w:pPr>
        <w:rPr>
          <w:rFonts w:ascii="Times New Roman" w:eastAsia="Calibri" w:hAnsi="Times New Roman"/>
          <w:color w:val="000000"/>
        </w:rPr>
      </w:pPr>
    </w:p>
    <w:p w14:paraId="2CFDFA84" w14:textId="79308FC6" w:rsidR="00123D57" w:rsidRPr="007B3F2F" w:rsidRDefault="00123D57" w:rsidP="00C34D71">
      <w:pPr>
        <w:pStyle w:val="Paragraphedeliste"/>
        <w:numPr>
          <w:ilvl w:val="0"/>
          <w:numId w:val="65"/>
        </w:numPr>
        <w:rPr>
          <w:rFonts w:ascii="Times New Roman" w:hAnsi="Times New Roman"/>
        </w:rPr>
      </w:pPr>
      <w:r w:rsidRPr="007B3F2F">
        <w:rPr>
          <w:rFonts w:ascii="Times New Roman" w:hAnsi="Times New Roman"/>
        </w:rPr>
        <w:t>Selon le type d'équipe choisi par les organisateurs pour le tournoi, elle se compose de :</w:t>
      </w:r>
      <w:r w:rsidRPr="007B3F2F">
        <w:rPr>
          <w:rFonts w:ascii="Times New Roman" w:hAnsi="Times New Roman"/>
        </w:rPr>
        <w:br/>
        <w:t xml:space="preserve">- 4 chiens + 1 ou 2 remplaçants, minimum 4 conducteurs de chiens, 1 préposé à la </w:t>
      </w:r>
      <w:proofErr w:type="spellStart"/>
      <w:r w:rsidRPr="007B3F2F">
        <w:rPr>
          <w:rFonts w:ascii="Times New Roman" w:hAnsi="Times New Roman"/>
        </w:rPr>
        <w:t>flybox</w:t>
      </w:r>
      <w:proofErr w:type="spellEnd"/>
      <w:r w:rsidRPr="007B3F2F">
        <w:rPr>
          <w:rFonts w:ascii="Times New Roman" w:hAnsi="Times New Roman"/>
        </w:rPr>
        <w:t>. Sur le ring, des aides de terrain supplémentaires sont acceptés jusqu'à un maximum de 10 personnes au total pour ce type d'équipe lors des courses</w:t>
      </w:r>
      <w:r w:rsidRPr="007B3F2F">
        <w:rPr>
          <w:rFonts w:ascii="Times New Roman" w:hAnsi="Times New Roman"/>
        </w:rPr>
        <w:br/>
        <w:t xml:space="preserve">- 3 chiens + 1 ou 2 remplaçants, minimum 3 conducteurs de chiens, 1 préposé à la </w:t>
      </w:r>
      <w:proofErr w:type="spellStart"/>
      <w:r w:rsidRPr="007B3F2F">
        <w:rPr>
          <w:rFonts w:ascii="Times New Roman" w:hAnsi="Times New Roman"/>
        </w:rPr>
        <w:t>flybox</w:t>
      </w:r>
      <w:proofErr w:type="spellEnd"/>
      <w:r w:rsidRPr="007B3F2F">
        <w:rPr>
          <w:rFonts w:ascii="Times New Roman" w:hAnsi="Times New Roman"/>
        </w:rPr>
        <w:t>. Sur le ring, des aides de terrain supplémentaires sont acceptés jusqu'à un maximum de 9 personnes au total pour ce type d'équipe lors des courses (autorisé jusque fin 2021)</w:t>
      </w:r>
      <w:r w:rsidRPr="007B3F2F">
        <w:rPr>
          <w:rFonts w:ascii="Times New Roman" w:hAnsi="Times New Roman"/>
        </w:rPr>
        <w:br/>
        <w:t xml:space="preserve">- 2 chiens + 1 remplaçant, minimum 2 conducteurs de chiens, 1 préposé à la </w:t>
      </w:r>
      <w:proofErr w:type="spellStart"/>
      <w:r w:rsidRPr="007B3F2F">
        <w:rPr>
          <w:rFonts w:ascii="Times New Roman" w:hAnsi="Times New Roman"/>
        </w:rPr>
        <w:t>flybox</w:t>
      </w:r>
      <w:proofErr w:type="spellEnd"/>
      <w:r w:rsidRPr="007B3F2F">
        <w:rPr>
          <w:rFonts w:ascii="Times New Roman" w:hAnsi="Times New Roman"/>
        </w:rPr>
        <w:t>. Sur le ring, des aides de terrain supplémentaires sont acceptés jusqu'à un maximum de 7 personnes au total pour ce type d'équipe lors des courses (autorisé jusque fin 2022)</w:t>
      </w:r>
      <w:r w:rsidRPr="007B3F2F">
        <w:rPr>
          <w:rFonts w:ascii="Times New Roman" w:hAnsi="Times New Roman"/>
        </w:rPr>
        <w:br/>
      </w:r>
    </w:p>
    <w:p w14:paraId="268074C5" w14:textId="3F7964D1" w:rsidR="00123D57" w:rsidRPr="007B3F2F" w:rsidRDefault="00123D57" w:rsidP="00C34D71">
      <w:pPr>
        <w:pStyle w:val="Paragraphedeliste"/>
        <w:numPr>
          <w:ilvl w:val="0"/>
          <w:numId w:val="65"/>
        </w:numPr>
        <w:rPr>
          <w:rFonts w:ascii="Times New Roman" w:hAnsi="Times New Roman"/>
        </w:rPr>
      </w:pPr>
      <w:r w:rsidRPr="007B3F2F">
        <w:rPr>
          <w:rFonts w:ascii="Times New Roman" w:hAnsi="Times New Roman"/>
        </w:rPr>
        <w:t>Durant les courses, les chiens remplaçants doivent se tenir hors du ring. Ils peuvent néanmoins participer aux prises de terrain.</w:t>
      </w:r>
      <w:r w:rsidRPr="007B3F2F">
        <w:rPr>
          <w:rFonts w:ascii="Times New Roman" w:hAnsi="Times New Roman"/>
        </w:rPr>
        <w:br/>
      </w:r>
    </w:p>
    <w:p w14:paraId="290C62BD" w14:textId="66B9C341" w:rsidR="00123D57" w:rsidRPr="007B3F2F" w:rsidRDefault="00123D57" w:rsidP="00C34D71">
      <w:pPr>
        <w:pStyle w:val="Paragraphedeliste"/>
        <w:numPr>
          <w:ilvl w:val="0"/>
          <w:numId w:val="65"/>
        </w:numPr>
        <w:rPr>
          <w:rFonts w:ascii="Times New Roman" w:hAnsi="Times New Roman"/>
        </w:rPr>
      </w:pPr>
      <w:r w:rsidRPr="007B3F2F">
        <w:rPr>
          <w:rFonts w:ascii="Times New Roman" w:hAnsi="Times New Roman"/>
        </w:rPr>
        <w:t>La composition de l’équipe de 4 chiens qui participent à la course doit être communiquée au juge de ligne avant la première manche.</w:t>
      </w:r>
      <w:r w:rsidRPr="007B3F2F">
        <w:rPr>
          <w:rFonts w:ascii="Times New Roman" w:hAnsi="Times New Roman"/>
        </w:rPr>
        <w:br/>
      </w:r>
    </w:p>
    <w:p w14:paraId="5B34B6D6" w14:textId="77777777" w:rsidR="00123D57" w:rsidRPr="007B3F2F" w:rsidRDefault="00123D57" w:rsidP="00A252B5">
      <w:pPr>
        <w:rPr>
          <w:rFonts w:ascii="Times New Roman" w:hAnsi="Times New Roman"/>
        </w:rPr>
      </w:pPr>
    </w:p>
    <w:p w14:paraId="10572934" w14:textId="028E300F" w:rsidR="00123D57" w:rsidRPr="007B3F2F" w:rsidRDefault="00123D57" w:rsidP="00C34D71">
      <w:pPr>
        <w:pStyle w:val="Paragraphedeliste"/>
        <w:numPr>
          <w:ilvl w:val="0"/>
          <w:numId w:val="65"/>
        </w:numPr>
        <w:rPr>
          <w:rFonts w:ascii="Times New Roman" w:hAnsi="Times New Roman"/>
        </w:rPr>
      </w:pPr>
      <w:r w:rsidRPr="007B3F2F">
        <w:rPr>
          <w:rFonts w:ascii="Times New Roman" w:hAnsi="Times New Roman"/>
        </w:rPr>
        <w:t xml:space="preserve">En cas de modification de la composition d'une équipe pendant une course, le capitaine avertit le juge ou le commissaire principal très rapidement et dès la fin de la manche de son souhait de </w:t>
      </w:r>
      <w:r w:rsidRPr="007B3F2F">
        <w:rPr>
          <w:rFonts w:ascii="Times New Roman" w:hAnsi="Times New Roman"/>
        </w:rPr>
        <w:lastRenderedPageBreak/>
        <w:t>changement de chien. La nouvelle composition de l'équipe doit être communiquée avant le début de la manche au commissaire de ligne. Si celle-ci n’est pas communiquée en temps voulu, la manche est automatiquement perdue.</w:t>
      </w:r>
      <w:r w:rsidRPr="007B3F2F">
        <w:rPr>
          <w:rFonts w:ascii="Times New Roman" w:hAnsi="Times New Roman"/>
        </w:rPr>
        <w:br/>
      </w:r>
    </w:p>
    <w:p w14:paraId="2AD5A5F2" w14:textId="77777777" w:rsidR="00A252B5" w:rsidRPr="007B3F2F" w:rsidRDefault="00A252B5" w:rsidP="00A252B5">
      <w:pPr>
        <w:pStyle w:val="Paragraphedeliste"/>
        <w:rPr>
          <w:rFonts w:ascii="Times New Roman" w:hAnsi="Times New Roman"/>
        </w:rPr>
      </w:pPr>
    </w:p>
    <w:p w14:paraId="7AD47439" w14:textId="3EB7E071" w:rsidR="00123D57" w:rsidRPr="007B3F2F" w:rsidRDefault="00123D57" w:rsidP="00C34D71">
      <w:pPr>
        <w:pStyle w:val="Paragraphedeliste"/>
        <w:numPr>
          <w:ilvl w:val="0"/>
          <w:numId w:val="65"/>
        </w:numPr>
        <w:rPr>
          <w:rFonts w:ascii="Times New Roman" w:hAnsi="Times New Roman"/>
        </w:rPr>
      </w:pPr>
      <w:r w:rsidRPr="007B3F2F">
        <w:rPr>
          <w:rFonts w:ascii="Times New Roman" w:hAnsi="Times New Roman"/>
        </w:rPr>
        <w:t xml:space="preserve">A n'importe quel moment du tournoi, si un chien est blessé, il est évident qu'il sera de </w:t>
      </w:r>
      <w:proofErr w:type="gramStart"/>
      <w:r w:rsidRPr="007B3F2F">
        <w:rPr>
          <w:rFonts w:ascii="Times New Roman" w:hAnsi="Times New Roman"/>
        </w:rPr>
        <w:t>suite remplacé</w:t>
      </w:r>
      <w:proofErr w:type="gramEnd"/>
      <w:r w:rsidRPr="007B3F2F">
        <w:rPr>
          <w:rFonts w:ascii="Times New Roman" w:hAnsi="Times New Roman"/>
        </w:rPr>
        <w:t xml:space="preserve"> et ne pourra plus être aligné durant tout le tournoi.</w:t>
      </w:r>
    </w:p>
    <w:p w14:paraId="437BA1B9" w14:textId="77777777" w:rsidR="00123D57" w:rsidRPr="007B3F2F" w:rsidRDefault="00123D57" w:rsidP="00123D57">
      <w:pPr>
        <w:spacing w:line="233" w:lineRule="exact"/>
        <w:rPr>
          <w:rFonts w:ascii="Times New Roman" w:hAnsi="Times New Roman"/>
          <w:color w:val="000000"/>
          <w:sz w:val="20"/>
          <w:szCs w:val="20"/>
        </w:rPr>
      </w:pPr>
    </w:p>
    <w:p w14:paraId="78F80926" w14:textId="77777777" w:rsidR="00123D57" w:rsidRPr="007B3F2F" w:rsidRDefault="00123D57" w:rsidP="00123D57">
      <w:pPr>
        <w:spacing w:line="233" w:lineRule="exact"/>
        <w:rPr>
          <w:rFonts w:ascii="Times New Roman" w:hAnsi="Times New Roman"/>
          <w:color w:val="000000"/>
          <w:sz w:val="20"/>
          <w:szCs w:val="20"/>
        </w:rPr>
      </w:pPr>
    </w:p>
    <w:p w14:paraId="5E83F9ED" w14:textId="77777777" w:rsidR="00123D57" w:rsidRPr="007B3F2F" w:rsidRDefault="00123D57" w:rsidP="00123D57">
      <w:pPr>
        <w:ind w:left="7"/>
        <w:rPr>
          <w:rFonts w:ascii="Times New Roman" w:eastAsia="Calibri" w:hAnsi="Times New Roman"/>
          <w:color w:val="000000"/>
        </w:rPr>
      </w:pPr>
      <w:r w:rsidRPr="007B3F2F">
        <w:rPr>
          <w:rFonts w:ascii="Times New Roman" w:eastAsia="Calibri" w:hAnsi="Times New Roman"/>
          <w:b/>
          <w:bCs/>
          <w:i/>
          <w:iCs/>
          <w:color w:val="000000"/>
          <w:sz w:val="28"/>
          <w:szCs w:val="28"/>
        </w:rPr>
        <w:t>Section 1.11 Hauteur des sauts</w:t>
      </w:r>
    </w:p>
    <w:p w14:paraId="0817F482" w14:textId="77777777" w:rsidR="00123D57" w:rsidRPr="007B3F2F" w:rsidRDefault="00123D57" w:rsidP="00123D57">
      <w:pPr>
        <w:ind w:left="7"/>
        <w:rPr>
          <w:rFonts w:ascii="Times New Roman" w:eastAsia="Calibri" w:hAnsi="Times New Roman"/>
          <w:color w:val="000000"/>
        </w:rPr>
      </w:pPr>
    </w:p>
    <w:p w14:paraId="1A0BD8ED" w14:textId="77777777" w:rsidR="00123D57" w:rsidRPr="007B3F2F" w:rsidRDefault="00123D57" w:rsidP="00C34D71">
      <w:pPr>
        <w:widowControl w:val="0"/>
        <w:numPr>
          <w:ilvl w:val="0"/>
          <w:numId w:val="47"/>
        </w:numPr>
        <w:tabs>
          <w:tab w:val="clear" w:pos="720"/>
          <w:tab w:val="left" w:pos="7"/>
        </w:tabs>
        <w:suppressAutoHyphens/>
        <w:spacing w:line="100" w:lineRule="atLeast"/>
        <w:textAlignment w:val="baseline"/>
        <w:rPr>
          <w:rStyle w:val="Policepardfaut1"/>
          <w:rFonts w:ascii="Times New Roman" w:eastAsia="Calibri" w:hAnsi="Times New Roman"/>
          <w:color w:val="000000"/>
        </w:rPr>
      </w:pPr>
      <w:r w:rsidRPr="007B3F2F">
        <w:rPr>
          <w:rStyle w:val="Policepardfaut1"/>
          <w:rFonts w:ascii="Times New Roman" w:eastAsia="Calibri" w:hAnsi="Times New Roman"/>
          <w:color w:val="000000"/>
        </w:rPr>
        <w:t>La hauteur des sauts est déterminée par la hauteur de saut la plus basse des 4 chiens participant à la manche, qui a été déterminée selon les instructions de la section 1.06 (c) de ce règlement.</w:t>
      </w:r>
      <w:r w:rsidRPr="007B3F2F">
        <w:rPr>
          <w:rStyle w:val="Policepardfaut1"/>
          <w:rFonts w:ascii="Times New Roman" w:eastAsia="Calibri" w:hAnsi="Times New Roman"/>
          <w:color w:val="000000"/>
        </w:rPr>
        <w:br/>
      </w:r>
    </w:p>
    <w:p w14:paraId="538DAA54" w14:textId="77777777" w:rsidR="00123D57" w:rsidRPr="007B3F2F" w:rsidRDefault="00123D57" w:rsidP="00C34D71">
      <w:pPr>
        <w:widowControl w:val="0"/>
        <w:numPr>
          <w:ilvl w:val="0"/>
          <w:numId w:val="47"/>
        </w:numPr>
        <w:tabs>
          <w:tab w:val="clear" w:pos="720"/>
          <w:tab w:val="left" w:pos="7"/>
        </w:tabs>
        <w:suppressAutoHyphens/>
        <w:spacing w:line="100" w:lineRule="atLeast"/>
        <w:textAlignment w:val="baseline"/>
        <w:rPr>
          <w:rStyle w:val="Policepardfaut1"/>
          <w:rFonts w:ascii="Times New Roman" w:eastAsia="Calibri" w:hAnsi="Times New Roman"/>
          <w:color w:val="000000"/>
        </w:rPr>
      </w:pPr>
      <w:r w:rsidRPr="007B3F2F">
        <w:rPr>
          <w:rStyle w:val="Policepardfaut1"/>
          <w:rFonts w:ascii="Times New Roman" w:eastAsia="Calibri" w:hAnsi="Times New Roman"/>
          <w:color w:val="000000"/>
        </w:rPr>
        <w:t xml:space="preserve">La hauteur minimum de saut </w:t>
      </w:r>
      <w:r w:rsidRPr="007B3F2F">
        <w:rPr>
          <w:rFonts w:ascii="Times New Roman" w:hAnsi="Times New Roman"/>
        </w:rPr>
        <w:t>est de 15 cm et la hauteur maximum de 32,5 cm. La couche protectrice est incluse dans la hauteur totale du saut. Lors du contrôle des obstacles il co</w:t>
      </w:r>
      <w:r w:rsidRPr="007B3F2F">
        <w:rPr>
          <w:rStyle w:val="Policepardfaut1"/>
          <w:rFonts w:ascii="Times New Roman" w:eastAsia="Calibri" w:hAnsi="Times New Roman"/>
          <w:color w:val="000000"/>
        </w:rPr>
        <w:t>nvient de vérifier qu’ils sont bien placés sur une surface plane. Une marge de 0,5 cm est autorisée.</w:t>
      </w:r>
      <w:r w:rsidRPr="007B3F2F">
        <w:rPr>
          <w:rStyle w:val="Policepardfaut1"/>
          <w:rFonts w:ascii="Times New Roman" w:eastAsia="Calibri" w:hAnsi="Times New Roman"/>
          <w:color w:val="000000"/>
        </w:rPr>
        <w:br/>
      </w:r>
    </w:p>
    <w:p w14:paraId="7CCC3520" w14:textId="2E12790B" w:rsidR="00123D57" w:rsidRPr="007B3F2F" w:rsidRDefault="00123D57" w:rsidP="00C34D71">
      <w:pPr>
        <w:pStyle w:val="Paragraphedeliste"/>
        <w:numPr>
          <w:ilvl w:val="0"/>
          <w:numId w:val="65"/>
        </w:numPr>
        <w:rPr>
          <w:rFonts w:ascii="Times New Roman" w:hAnsi="Times New Roman"/>
        </w:rPr>
      </w:pPr>
      <w:r w:rsidRPr="007B3F2F">
        <w:rPr>
          <w:rFonts w:ascii="Times New Roman" w:hAnsi="Times New Roman"/>
        </w:rPr>
        <w:t>L’équipe est responsable de la mise à hauteur correcte des sauts.</w:t>
      </w:r>
      <w:r w:rsidRPr="007B3F2F">
        <w:rPr>
          <w:rFonts w:ascii="Times New Roman" w:hAnsi="Times New Roman"/>
        </w:rPr>
        <w:br/>
        <w:t>Une course sera considérée perdue si une ou plusieurs haies ont été réglées à une hauteur trop basse selon les instructions des sections 1.11 (a).</w:t>
      </w:r>
      <w:r w:rsidRPr="007B3F2F">
        <w:rPr>
          <w:rFonts w:ascii="Times New Roman" w:hAnsi="Times New Roman"/>
        </w:rPr>
        <w:br/>
        <w:t>Néanmoins, si l'équipe se rend compte de son erreur de réglage de hauteur de haie, le capitaine pourra, à l'issue de la manche, rapidement demander au juge ou commissaire principal de rectifier cette erreur. Les manches déjà courues seront perdues. Les manches suivantes se joueront normalement.</w:t>
      </w:r>
    </w:p>
    <w:p w14:paraId="411EF9F2" w14:textId="77777777" w:rsidR="00123D57" w:rsidRPr="007B3F2F" w:rsidRDefault="00123D57" w:rsidP="00123D57">
      <w:pPr>
        <w:spacing w:line="228" w:lineRule="exact"/>
        <w:rPr>
          <w:rFonts w:ascii="Times New Roman" w:hAnsi="Times New Roman"/>
          <w:color w:val="000000"/>
        </w:rPr>
      </w:pPr>
    </w:p>
    <w:p w14:paraId="5C67935A" w14:textId="77777777" w:rsidR="00123D57" w:rsidRPr="007B3F2F" w:rsidRDefault="00123D57" w:rsidP="00123D57">
      <w:pPr>
        <w:spacing w:line="228" w:lineRule="exact"/>
        <w:rPr>
          <w:rFonts w:ascii="Times New Roman" w:hAnsi="Times New Roman"/>
          <w:color w:val="000000"/>
        </w:rPr>
      </w:pPr>
    </w:p>
    <w:p w14:paraId="0C8CC6C1" w14:textId="77777777" w:rsidR="00123D57" w:rsidRPr="007B3F2F" w:rsidRDefault="00123D57" w:rsidP="00123D57">
      <w:pPr>
        <w:rPr>
          <w:rFonts w:ascii="Times New Roman" w:eastAsia="Calibri" w:hAnsi="Times New Roman"/>
          <w:color w:val="000000"/>
        </w:rPr>
      </w:pPr>
      <w:r w:rsidRPr="007B3F2F">
        <w:rPr>
          <w:rFonts w:ascii="Times New Roman" w:eastAsia="Calibri" w:hAnsi="Times New Roman"/>
          <w:b/>
          <w:bCs/>
          <w:i/>
          <w:iCs/>
          <w:color w:val="000000"/>
          <w:sz w:val="28"/>
          <w:szCs w:val="28"/>
        </w:rPr>
        <w:t>Section 1.12 Records</w:t>
      </w:r>
    </w:p>
    <w:p w14:paraId="0FB1928A" w14:textId="77777777" w:rsidR="00123D57" w:rsidRPr="007B3F2F" w:rsidRDefault="00123D57" w:rsidP="00123D57">
      <w:pPr>
        <w:rPr>
          <w:rFonts w:ascii="Times New Roman" w:eastAsia="Calibri" w:hAnsi="Times New Roman"/>
          <w:color w:val="000000"/>
        </w:rPr>
      </w:pPr>
    </w:p>
    <w:p w14:paraId="2A4F62FE" w14:textId="77777777" w:rsidR="00123D57" w:rsidRPr="007B3F2F" w:rsidRDefault="00123D57" w:rsidP="00A252B5">
      <w:pPr>
        <w:rPr>
          <w:rFonts w:ascii="Times New Roman" w:hAnsi="Times New Roman"/>
          <w:b/>
          <w:bCs/>
          <w:i/>
          <w:iCs/>
          <w:sz w:val="28"/>
          <w:szCs w:val="28"/>
        </w:rPr>
      </w:pPr>
      <w:r w:rsidRPr="007B3F2F">
        <w:rPr>
          <w:rFonts w:ascii="Times New Roman" w:hAnsi="Times New Roman"/>
          <w:b/>
          <w:bCs/>
          <w:i/>
          <w:iCs/>
          <w:sz w:val="28"/>
          <w:szCs w:val="28"/>
        </w:rPr>
        <w:t xml:space="preserve">Record du monde </w:t>
      </w:r>
      <w:r w:rsidR="0058534C" w:rsidRPr="007B3F2F">
        <w:rPr>
          <w:rFonts w:ascii="Times New Roman" w:hAnsi="Times New Roman"/>
          <w:b/>
          <w:bCs/>
          <w:i/>
          <w:iCs/>
          <w:sz w:val="28"/>
          <w:szCs w:val="28"/>
        </w:rPr>
        <w:t>FCI :</w:t>
      </w:r>
      <w:r w:rsidRPr="007B3F2F">
        <w:rPr>
          <w:rFonts w:ascii="Times New Roman" w:hAnsi="Times New Roman"/>
          <w:b/>
          <w:bCs/>
          <w:i/>
          <w:iCs/>
          <w:sz w:val="28"/>
          <w:szCs w:val="28"/>
        </w:rPr>
        <w:br/>
      </w:r>
    </w:p>
    <w:p w14:paraId="42958037" w14:textId="6A3569DC" w:rsidR="00123D57" w:rsidRPr="007B3F2F" w:rsidRDefault="00123D57" w:rsidP="00C34D71">
      <w:pPr>
        <w:pStyle w:val="Paragraphedeliste"/>
        <w:numPr>
          <w:ilvl w:val="0"/>
          <w:numId w:val="65"/>
        </w:numPr>
        <w:rPr>
          <w:rFonts w:ascii="Times New Roman" w:hAnsi="Times New Roman"/>
        </w:rPr>
      </w:pPr>
      <w:r w:rsidRPr="007B3F2F">
        <w:rPr>
          <w:rFonts w:ascii="Times New Roman" w:hAnsi="Times New Roman"/>
        </w:rPr>
        <w:t>Le record du monde de la FCI est le meilleur temps réalisé par une équipe et reconnu officiellement par l'OCN concernée lors d’une compétition officielle reconnue par l'OCN.</w:t>
      </w:r>
      <w:r w:rsidRPr="007B3F2F">
        <w:rPr>
          <w:rFonts w:ascii="Times New Roman" w:hAnsi="Times New Roman"/>
        </w:rPr>
        <w:br/>
      </w:r>
    </w:p>
    <w:p w14:paraId="7C64A4EE" w14:textId="34705CB7" w:rsidR="00123D57" w:rsidRPr="007B3F2F" w:rsidRDefault="00123D57" w:rsidP="00C34D71">
      <w:pPr>
        <w:pStyle w:val="Paragraphedeliste"/>
        <w:numPr>
          <w:ilvl w:val="0"/>
          <w:numId w:val="65"/>
        </w:numPr>
        <w:rPr>
          <w:rFonts w:ascii="Times New Roman" w:hAnsi="Times New Roman"/>
        </w:rPr>
      </w:pPr>
      <w:r w:rsidRPr="007B3F2F">
        <w:rPr>
          <w:rFonts w:ascii="Times New Roman" w:hAnsi="Times New Roman"/>
        </w:rPr>
        <w:t xml:space="preserve">Pour que le record soit homologué, tous les règlements de </w:t>
      </w:r>
      <w:proofErr w:type="spellStart"/>
      <w:r w:rsidRPr="007B3F2F">
        <w:rPr>
          <w:rFonts w:ascii="Times New Roman" w:hAnsi="Times New Roman"/>
        </w:rPr>
        <w:t>Flyball</w:t>
      </w:r>
      <w:proofErr w:type="spellEnd"/>
      <w:r w:rsidRPr="007B3F2F">
        <w:rPr>
          <w:rFonts w:ascii="Times New Roman" w:hAnsi="Times New Roman"/>
        </w:rPr>
        <w:t xml:space="preserve"> de la FCI doivent avoir été respectés et la compétition doit avoir été jugée par un juge reconnu officiellement par une OCN.</w:t>
      </w:r>
      <w:r w:rsidRPr="007B3F2F">
        <w:rPr>
          <w:rFonts w:ascii="Times New Roman" w:hAnsi="Times New Roman"/>
        </w:rPr>
        <w:br/>
      </w:r>
    </w:p>
    <w:p w14:paraId="3C182E54" w14:textId="79B7B9A8" w:rsidR="00123D57" w:rsidRPr="007B3F2F" w:rsidRDefault="00123D57" w:rsidP="00C34D71">
      <w:pPr>
        <w:pStyle w:val="Paragraphedeliste"/>
        <w:numPr>
          <w:ilvl w:val="0"/>
          <w:numId w:val="65"/>
        </w:numPr>
        <w:rPr>
          <w:rFonts w:ascii="Times New Roman" w:hAnsi="Times New Roman"/>
        </w:rPr>
      </w:pPr>
      <w:r w:rsidRPr="007B3F2F">
        <w:rPr>
          <w:rFonts w:ascii="Times New Roman" w:hAnsi="Times New Roman"/>
        </w:rPr>
        <w:t>Lorsqu’un nouveau record est battu, la compétition est arrêtée et le juge ou le commissaire doit contrôler si toutes les exigences reprises dans le formulaire « Record du monde de la FCI » ont été respectées.</w:t>
      </w:r>
      <w:r w:rsidRPr="007B3F2F">
        <w:rPr>
          <w:rFonts w:ascii="Times New Roman" w:hAnsi="Times New Roman"/>
        </w:rPr>
        <w:br/>
      </w:r>
    </w:p>
    <w:p w14:paraId="06B62DB4" w14:textId="0F2822F3" w:rsidR="00123D57" w:rsidRPr="007B3F2F" w:rsidRDefault="00123D57" w:rsidP="00C34D71">
      <w:pPr>
        <w:pStyle w:val="Paragraphedeliste"/>
        <w:numPr>
          <w:ilvl w:val="0"/>
          <w:numId w:val="65"/>
        </w:numPr>
        <w:rPr>
          <w:rFonts w:ascii="Times New Roman" w:hAnsi="Times New Roman"/>
          <w:shd w:val="clear" w:color="auto" w:fill="FFFF00"/>
        </w:rPr>
      </w:pPr>
      <w:r w:rsidRPr="007B3F2F">
        <w:rPr>
          <w:rFonts w:ascii="Times New Roman" w:hAnsi="Times New Roman"/>
        </w:rPr>
        <w:t xml:space="preserve">Le formulaire de Record du monde (annexe 5) doit être envoyé à l'OCN à l'attention du président de la Commission </w:t>
      </w:r>
      <w:proofErr w:type="spellStart"/>
      <w:r w:rsidRPr="007B3F2F">
        <w:rPr>
          <w:rFonts w:ascii="Times New Roman" w:hAnsi="Times New Roman"/>
        </w:rPr>
        <w:t>Flyball</w:t>
      </w:r>
      <w:proofErr w:type="spellEnd"/>
      <w:r w:rsidRPr="007B3F2F">
        <w:rPr>
          <w:rFonts w:ascii="Times New Roman" w:hAnsi="Times New Roman"/>
        </w:rPr>
        <w:t xml:space="preserve"> de la FCI. Le record sera reconnu après approbation par la Commission </w:t>
      </w:r>
      <w:proofErr w:type="spellStart"/>
      <w:r w:rsidRPr="007B3F2F">
        <w:rPr>
          <w:rFonts w:ascii="Times New Roman" w:hAnsi="Times New Roman"/>
        </w:rPr>
        <w:t>Flyball</w:t>
      </w:r>
      <w:proofErr w:type="spellEnd"/>
      <w:r w:rsidRPr="007B3F2F">
        <w:rPr>
          <w:rFonts w:ascii="Times New Roman" w:hAnsi="Times New Roman"/>
        </w:rPr>
        <w:t xml:space="preserve"> de la FCI.</w:t>
      </w:r>
      <w:r w:rsidRPr="007B3F2F">
        <w:rPr>
          <w:rStyle w:val="Policepardfaut1"/>
          <w:rFonts w:ascii="Times New Roman" w:eastAsia="Calibri" w:hAnsi="Times New Roman"/>
          <w:color w:val="000000"/>
          <w:shd w:val="clear" w:color="auto" w:fill="FFFF00"/>
        </w:rPr>
        <w:br/>
      </w:r>
    </w:p>
    <w:p w14:paraId="1603F60F" w14:textId="77777777" w:rsidR="00123D57" w:rsidRPr="007B3F2F" w:rsidRDefault="00123D57" w:rsidP="00123D57">
      <w:pPr>
        <w:pageBreakBefore/>
        <w:tabs>
          <w:tab w:val="left" w:pos="727"/>
        </w:tabs>
        <w:spacing w:line="230" w:lineRule="auto"/>
        <w:rPr>
          <w:rFonts w:ascii="Times New Roman" w:eastAsia="Calibri" w:hAnsi="Times New Roman"/>
          <w:color w:val="000000"/>
          <w:shd w:val="clear" w:color="auto" w:fill="FFFF00"/>
        </w:rPr>
      </w:pPr>
    </w:p>
    <w:p w14:paraId="3103629C" w14:textId="77777777" w:rsidR="00123D57" w:rsidRPr="007B3F2F" w:rsidRDefault="00123D57" w:rsidP="00A252B5">
      <w:pPr>
        <w:rPr>
          <w:rFonts w:ascii="Times New Roman" w:hAnsi="Times New Roman"/>
          <w:b/>
          <w:bCs/>
          <w:i/>
          <w:iCs/>
          <w:sz w:val="28"/>
          <w:szCs w:val="28"/>
        </w:rPr>
      </w:pPr>
      <w:r w:rsidRPr="007B3F2F">
        <w:rPr>
          <w:rFonts w:ascii="Times New Roman" w:hAnsi="Times New Roman"/>
          <w:b/>
          <w:bCs/>
          <w:i/>
          <w:iCs/>
          <w:sz w:val="28"/>
          <w:szCs w:val="28"/>
        </w:rPr>
        <w:t xml:space="preserve">Record de France </w:t>
      </w:r>
      <w:r w:rsidR="0058534C" w:rsidRPr="007B3F2F">
        <w:rPr>
          <w:rFonts w:ascii="Times New Roman" w:hAnsi="Times New Roman"/>
          <w:b/>
          <w:bCs/>
          <w:i/>
          <w:iCs/>
          <w:sz w:val="28"/>
          <w:szCs w:val="28"/>
        </w:rPr>
        <w:t>SCC :</w:t>
      </w:r>
    </w:p>
    <w:p w14:paraId="69EAC73F" w14:textId="77777777" w:rsidR="00123D57" w:rsidRPr="007B3F2F" w:rsidRDefault="00123D57" w:rsidP="00123D57">
      <w:pPr>
        <w:rPr>
          <w:rFonts w:ascii="Times New Roman" w:eastAsia="Calibri" w:hAnsi="Times New Roman"/>
          <w:color w:val="000000"/>
          <w:sz w:val="28"/>
          <w:szCs w:val="28"/>
          <w:shd w:val="clear" w:color="auto" w:fill="FFFF00"/>
        </w:rPr>
      </w:pPr>
    </w:p>
    <w:p w14:paraId="7A921D47" w14:textId="77777777" w:rsidR="00A252B5" w:rsidRPr="007B3F2F" w:rsidRDefault="00123D57" w:rsidP="00C34D71">
      <w:pPr>
        <w:pStyle w:val="Paragraphedeliste"/>
        <w:numPr>
          <w:ilvl w:val="0"/>
          <w:numId w:val="65"/>
        </w:numPr>
        <w:rPr>
          <w:rFonts w:ascii="Times New Roman" w:hAnsi="Times New Roman"/>
        </w:rPr>
      </w:pPr>
      <w:r w:rsidRPr="007B3F2F">
        <w:rPr>
          <w:rFonts w:ascii="Times New Roman" w:hAnsi="Times New Roman"/>
        </w:rPr>
        <w:t xml:space="preserve">Le record de France de </w:t>
      </w:r>
      <w:proofErr w:type="spellStart"/>
      <w:r w:rsidRPr="007B3F2F">
        <w:rPr>
          <w:rFonts w:ascii="Times New Roman" w:hAnsi="Times New Roman"/>
        </w:rPr>
        <w:t>Flyball</w:t>
      </w:r>
      <w:proofErr w:type="spellEnd"/>
      <w:r w:rsidRPr="007B3F2F">
        <w:rPr>
          <w:rFonts w:ascii="Times New Roman" w:hAnsi="Times New Roman"/>
        </w:rPr>
        <w:t xml:space="preserve"> de la SCC est le meilleur temps réalisé par une équipe de 4 chiens dont les 4 binômes chiens/conducteurs sont licenciés CNEAC de l'année en cours et lors d'une compétition organisée par une OCN affiliée FCI.</w:t>
      </w:r>
    </w:p>
    <w:p w14:paraId="32373A51" w14:textId="77777777" w:rsidR="00A252B5" w:rsidRPr="007B3F2F" w:rsidRDefault="00A252B5" w:rsidP="00A252B5">
      <w:pPr>
        <w:pStyle w:val="Paragraphedeliste"/>
        <w:rPr>
          <w:rFonts w:ascii="Times New Roman" w:hAnsi="Times New Roman"/>
        </w:rPr>
      </w:pPr>
    </w:p>
    <w:p w14:paraId="15A7006B" w14:textId="77777777" w:rsidR="00A252B5" w:rsidRPr="007B3F2F" w:rsidRDefault="00123D57" w:rsidP="00C34D71">
      <w:pPr>
        <w:pStyle w:val="Paragraphedeliste"/>
        <w:numPr>
          <w:ilvl w:val="0"/>
          <w:numId w:val="65"/>
        </w:numPr>
        <w:rPr>
          <w:rFonts w:ascii="Times New Roman" w:hAnsi="Times New Roman"/>
        </w:rPr>
      </w:pPr>
      <w:r w:rsidRPr="007B3F2F">
        <w:rPr>
          <w:rFonts w:ascii="Times New Roman" w:hAnsi="Times New Roman"/>
        </w:rPr>
        <w:t xml:space="preserve">Pour que le record soit homologué, tous les règlements de </w:t>
      </w:r>
      <w:proofErr w:type="spellStart"/>
      <w:r w:rsidRPr="007B3F2F">
        <w:rPr>
          <w:rFonts w:ascii="Times New Roman" w:hAnsi="Times New Roman"/>
        </w:rPr>
        <w:t>Flyball</w:t>
      </w:r>
      <w:proofErr w:type="spellEnd"/>
      <w:r w:rsidRPr="007B3F2F">
        <w:rPr>
          <w:rFonts w:ascii="Times New Roman" w:hAnsi="Times New Roman"/>
        </w:rPr>
        <w:t xml:space="preserve"> de la SCC doivent avoir été respectés et la compétition doit avoir été jugée par un juge de </w:t>
      </w:r>
      <w:proofErr w:type="spellStart"/>
      <w:r w:rsidRPr="007B3F2F">
        <w:rPr>
          <w:rFonts w:ascii="Times New Roman" w:hAnsi="Times New Roman"/>
        </w:rPr>
        <w:t>flyball</w:t>
      </w:r>
      <w:proofErr w:type="spellEnd"/>
      <w:r w:rsidRPr="007B3F2F">
        <w:rPr>
          <w:rFonts w:ascii="Times New Roman" w:hAnsi="Times New Roman"/>
        </w:rPr>
        <w:t xml:space="preserve"> de la FCI ou commissaire principal de la SCC.</w:t>
      </w:r>
    </w:p>
    <w:p w14:paraId="42C7D3BA" w14:textId="77777777" w:rsidR="00A252B5" w:rsidRPr="007B3F2F" w:rsidRDefault="00A252B5" w:rsidP="00A252B5">
      <w:pPr>
        <w:pStyle w:val="Paragraphedeliste"/>
        <w:rPr>
          <w:rFonts w:ascii="Times New Roman" w:hAnsi="Times New Roman"/>
        </w:rPr>
      </w:pPr>
    </w:p>
    <w:p w14:paraId="5AC5CD46" w14:textId="77777777" w:rsidR="00A252B5" w:rsidRPr="007B3F2F" w:rsidRDefault="00123D57" w:rsidP="00C34D71">
      <w:pPr>
        <w:pStyle w:val="Paragraphedeliste"/>
        <w:numPr>
          <w:ilvl w:val="0"/>
          <w:numId w:val="65"/>
        </w:numPr>
        <w:rPr>
          <w:rFonts w:ascii="Times New Roman" w:hAnsi="Times New Roman"/>
        </w:rPr>
      </w:pPr>
      <w:r w:rsidRPr="007B3F2F">
        <w:rPr>
          <w:rFonts w:ascii="Times New Roman" w:hAnsi="Times New Roman"/>
        </w:rPr>
        <w:t>Lorsqu’un nouveau record est battu, la compétition est arrêtée et le juge ou le commissaire doit contrôler si toutes les exigences reprises dans le formulaire « Record de France de la SCC » ont été respectées.</w:t>
      </w:r>
    </w:p>
    <w:p w14:paraId="7160DD87" w14:textId="77777777" w:rsidR="00A252B5" w:rsidRPr="007B3F2F" w:rsidRDefault="00A252B5" w:rsidP="00A252B5">
      <w:pPr>
        <w:pStyle w:val="Paragraphedeliste"/>
        <w:rPr>
          <w:rFonts w:ascii="Times New Roman" w:hAnsi="Times New Roman"/>
        </w:rPr>
      </w:pPr>
    </w:p>
    <w:p w14:paraId="0528A3D9" w14:textId="6091F736" w:rsidR="00123D57" w:rsidRPr="007B3F2F" w:rsidRDefault="00123D57" w:rsidP="00C34D71">
      <w:pPr>
        <w:pStyle w:val="Paragraphedeliste"/>
        <w:numPr>
          <w:ilvl w:val="0"/>
          <w:numId w:val="65"/>
        </w:numPr>
        <w:rPr>
          <w:rFonts w:ascii="Times New Roman" w:hAnsi="Times New Roman"/>
        </w:rPr>
      </w:pPr>
      <w:r w:rsidRPr="007B3F2F">
        <w:rPr>
          <w:rFonts w:ascii="Times New Roman" w:hAnsi="Times New Roman"/>
        </w:rPr>
        <w:t>Le formulaire de Record de France (annexe 5) doit être envoyé à l'attention du président de la CNEAC. Le record sera reconnu après approbation par la CNEAC.</w:t>
      </w:r>
    </w:p>
    <w:p w14:paraId="03225DB4" w14:textId="77777777" w:rsidR="00123D57" w:rsidRPr="007B3F2F" w:rsidRDefault="00123D57" w:rsidP="00123D57">
      <w:pPr>
        <w:ind w:left="727"/>
        <w:rPr>
          <w:rFonts w:ascii="Times New Roman" w:eastAsia="Calibri" w:hAnsi="Times New Roman"/>
          <w:color w:val="000000"/>
        </w:rPr>
      </w:pPr>
    </w:p>
    <w:p w14:paraId="587179C3" w14:textId="77777777" w:rsidR="00123D57" w:rsidRPr="007B3F2F" w:rsidRDefault="00123D57" w:rsidP="00123D57">
      <w:pPr>
        <w:shd w:val="clear" w:color="auto" w:fill="DDDDDD"/>
        <w:jc w:val="center"/>
        <w:rPr>
          <w:rFonts w:ascii="Times New Roman" w:hAnsi="Times New Roman"/>
          <w:color w:val="000000"/>
        </w:rPr>
      </w:pPr>
      <w:bookmarkStart w:id="23" w:name="page10"/>
      <w:bookmarkEnd w:id="23"/>
      <w:r w:rsidRPr="007B3F2F">
        <w:rPr>
          <w:rFonts w:ascii="Times New Roman" w:eastAsia="Calibri" w:hAnsi="Times New Roman"/>
          <w:b/>
          <w:bCs/>
          <w:color w:val="000000"/>
          <w:sz w:val="32"/>
          <w:szCs w:val="32"/>
        </w:rPr>
        <w:t>Article II. ORGANISATION DE TOURNOI</w:t>
      </w:r>
    </w:p>
    <w:p w14:paraId="1459109A" w14:textId="77777777" w:rsidR="00123D57" w:rsidRPr="007B3F2F" w:rsidRDefault="00123D57" w:rsidP="00123D57">
      <w:pPr>
        <w:spacing w:line="303" w:lineRule="exact"/>
        <w:rPr>
          <w:rFonts w:ascii="Times New Roman" w:hAnsi="Times New Roman"/>
          <w:color w:val="000000"/>
        </w:rPr>
      </w:pPr>
    </w:p>
    <w:p w14:paraId="37DE977F" w14:textId="77777777" w:rsidR="00123D57" w:rsidRPr="007B3F2F" w:rsidRDefault="00123D57" w:rsidP="00123D57">
      <w:pPr>
        <w:ind w:left="7"/>
        <w:rPr>
          <w:rFonts w:ascii="Times New Roman" w:eastAsia="Calibri" w:hAnsi="Times New Roman"/>
          <w:color w:val="000000"/>
          <w:shd w:val="clear" w:color="auto" w:fill="FFFF00"/>
        </w:rPr>
      </w:pPr>
      <w:r w:rsidRPr="007B3F2F">
        <w:rPr>
          <w:rFonts w:ascii="Times New Roman" w:eastAsia="Calibri" w:hAnsi="Times New Roman"/>
          <w:b/>
          <w:bCs/>
          <w:i/>
          <w:iCs/>
          <w:color w:val="000000"/>
          <w:sz w:val="28"/>
          <w:szCs w:val="28"/>
        </w:rPr>
        <w:t>Section 2.01 Tâches de l’organisateur</w:t>
      </w:r>
    </w:p>
    <w:p w14:paraId="7166BBC6" w14:textId="77777777" w:rsidR="00123D57" w:rsidRPr="007B3F2F" w:rsidRDefault="00123D57" w:rsidP="00123D57">
      <w:pPr>
        <w:spacing w:line="214" w:lineRule="exact"/>
        <w:rPr>
          <w:rFonts w:ascii="Times New Roman" w:eastAsia="Calibri" w:hAnsi="Times New Roman"/>
          <w:color w:val="000000"/>
          <w:shd w:val="clear" w:color="auto" w:fill="FFFF00"/>
        </w:rPr>
      </w:pPr>
    </w:p>
    <w:p w14:paraId="0D3E9691" w14:textId="3AB2838B" w:rsidR="00123D57" w:rsidRPr="007B3F2F" w:rsidRDefault="00123D57" w:rsidP="00A252B5">
      <w:pPr>
        <w:rPr>
          <w:rFonts w:ascii="Times New Roman" w:hAnsi="Times New Roman"/>
        </w:rPr>
      </w:pPr>
      <w:r w:rsidRPr="007B3F2F">
        <w:rPr>
          <w:rFonts w:ascii="Times New Roman" w:hAnsi="Times New Roman"/>
        </w:rPr>
        <w:t xml:space="preserve">Un tournoi de </w:t>
      </w:r>
      <w:proofErr w:type="spellStart"/>
      <w:r w:rsidRPr="007B3F2F">
        <w:rPr>
          <w:rFonts w:ascii="Times New Roman" w:hAnsi="Times New Roman"/>
        </w:rPr>
        <w:t>flyball</w:t>
      </w:r>
      <w:proofErr w:type="spellEnd"/>
      <w:r w:rsidRPr="007B3F2F">
        <w:rPr>
          <w:rFonts w:ascii="Times New Roman" w:hAnsi="Times New Roman"/>
        </w:rPr>
        <w:t xml:space="preserve"> de la SCC peut être organisé </w:t>
      </w:r>
      <w:r w:rsidR="00BD6C87" w:rsidRPr="007B3F2F">
        <w:rPr>
          <w:rFonts w:ascii="Times New Roman" w:hAnsi="Times New Roman"/>
        </w:rPr>
        <w:t xml:space="preserve">uniquement </w:t>
      </w:r>
      <w:r w:rsidRPr="007B3F2F">
        <w:rPr>
          <w:rFonts w:ascii="Times New Roman" w:hAnsi="Times New Roman"/>
        </w:rPr>
        <w:t>par un club reconnu par la SCC. Il pourra accueillir les compétiteurs français à jour de leurs licences CNEAC et les compétiteurs étrangers ayant créé un compte SCC (</w:t>
      </w:r>
      <w:hyperlink r:id="rId31" w:anchor="_blank" w:history="1">
        <w:r w:rsidRPr="007B3F2F">
          <w:rPr>
            <w:rStyle w:val="Lienhypertexte"/>
            <w:rFonts w:ascii="Times New Roman" w:hAnsi="Times New Roman"/>
          </w:rPr>
          <w:t>http://sportscanins.fr/calendrier/licence_ajout_nonscc.php</w:t>
        </w:r>
      </w:hyperlink>
      <w:r w:rsidRPr="007B3F2F">
        <w:rPr>
          <w:rFonts w:ascii="Times New Roman" w:hAnsi="Times New Roman"/>
        </w:rPr>
        <w:t>)</w:t>
      </w:r>
    </w:p>
    <w:p w14:paraId="3522E110" w14:textId="77777777" w:rsidR="00123D57" w:rsidRPr="007B3F2F" w:rsidRDefault="00123D57" w:rsidP="00123D57">
      <w:pPr>
        <w:ind w:left="7"/>
        <w:rPr>
          <w:rFonts w:ascii="Times New Roman" w:eastAsia="Calibri" w:hAnsi="Times New Roman"/>
          <w:color w:val="000000"/>
        </w:rPr>
      </w:pPr>
    </w:p>
    <w:p w14:paraId="1620F8FC" w14:textId="77777777" w:rsidR="00123D57" w:rsidRPr="007B3F2F" w:rsidRDefault="00123D57" w:rsidP="00123D57">
      <w:pPr>
        <w:spacing w:line="10" w:lineRule="exact"/>
        <w:rPr>
          <w:rFonts w:ascii="Times New Roman" w:hAnsi="Times New Roman"/>
          <w:color w:val="000000"/>
          <w:sz w:val="20"/>
          <w:szCs w:val="20"/>
        </w:rPr>
      </w:pPr>
    </w:p>
    <w:p w14:paraId="09FC8AAE" w14:textId="77777777" w:rsidR="00123D57" w:rsidRPr="007B3F2F" w:rsidRDefault="00123D57" w:rsidP="00123D57">
      <w:pPr>
        <w:ind w:left="7"/>
        <w:rPr>
          <w:rFonts w:ascii="Times New Roman" w:eastAsia="Calibri" w:hAnsi="Times New Roman"/>
          <w:color w:val="000000"/>
        </w:rPr>
      </w:pPr>
      <w:r w:rsidRPr="007B3F2F">
        <w:rPr>
          <w:rFonts w:ascii="Times New Roman" w:eastAsia="Calibri" w:hAnsi="Times New Roman"/>
          <w:color w:val="000000"/>
        </w:rPr>
        <w:t>Chaque organisateur doit :</w:t>
      </w:r>
    </w:p>
    <w:p w14:paraId="3860F25A" w14:textId="77777777" w:rsidR="00123D57" w:rsidRPr="007B3F2F" w:rsidRDefault="00123D57" w:rsidP="00123D57">
      <w:pPr>
        <w:ind w:left="7"/>
        <w:rPr>
          <w:rFonts w:ascii="Times New Roman" w:eastAsia="Calibri" w:hAnsi="Times New Roman"/>
          <w:color w:val="000000"/>
        </w:rPr>
      </w:pPr>
    </w:p>
    <w:p w14:paraId="7A3E48EC" w14:textId="77777777" w:rsidR="00123D57" w:rsidRPr="007B3F2F" w:rsidRDefault="00123D57" w:rsidP="00123D57">
      <w:pPr>
        <w:spacing w:line="2" w:lineRule="exact"/>
        <w:rPr>
          <w:rFonts w:ascii="Times New Roman" w:eastAsia="Calibri" w:hAnsi="Times New Roman"/>
          <w:color w:val="000000"/>
        </w:rPr>
      </w:pPr>
    </w:p>
    <w:p w14:paraId="42808AF5" w14:textId="77777777" w:rsidR="00123D57" w:rsidRPr="007B3F2F" w:rsidRDefault="0058534C" w:rsidP="00C34D71">
      <w:pPr>
        <w:widowControl w:val="0"/>
        <w:numPr>
          <w:ilvl w:val="0"/>
          <w:numId w:val="38"/>
        </w:numPr>
        <w:tabs>
          <w:tab w:val="clear" w:pos="720"/>
          <w:tab w:val="left" w:pos="7"/>
        </w:tabs>
        <w:suppressAutoHyphens/>
        <w:spacing w:line="230" w:lineRule="auto"/>
        <w:textAlignment w:val="baseline"/>
        <w:rPr>
          <w:rStyle w:val="Policepardfaut1"/>
          <w:rFonts w:ascii="Times New Roman" w:eastAsia="Calibri" w:hAnsi="Times New Roman"/>
          <w:color w:val="000000"/>
        </w:rPr>
      </w:pPr>
      <w:r w:rsidRPr="007B3F2F">
        <w:rPr>
          <w:rStyle w:val="Policepardfaut1"/>
          <w:rFonts w:ascii="Times New Roman" w:eastAsia="Calibri" w:hAnsi="Times New Roman"/>
          <w:color w:val="000000"/>
        </w:rPr>
        <w:t>Se</w:t>
      </w:r>
      <w:r w:rsidR="00123D57" w:rsidRPr="007B3F2F">
        <w:rPr>
          <w:rStyle w:val="Policepardfaut1"/>
          <w:rFonts w:ascii="Times New Roman" w:eastAsia="Calibri" w:hAnsi="Times New Roman"/>
          <w:color w:val="000000"/>
        </w:rPr>
        <w:t xml:space="preserve"> référer au cahier des charges correspondant au type de tournoi organisé</w:t>
      </w:r>
      <w:r w:rsidR="00123D57" w:rsidRPr="007B3F2F">
        <w:rPr>
          <w:rStyle w:val="Policepardfaut1"/>
          <w:rFonts w:ascii="Times New Roman" w:eastAsia="Calibri" w:hAnsi="Times New Roman"/>
          <w:color w:val="000000"/>
        </w:rPr>
        <w:br/>
      </w:r>
      <w:r w:rsidR="00123D57" w:rsidRPr="007B3F2F">
        <w:rPr>
          <w:rStyle w:val="Policepardfaut1"/>
          <w:rFonts w:ascii="Times New Roman" w:eastAsia="Calibri" w:hAnsi="Times New Roman"/>
          <w:color w:val="000000"/>
          <w:u w:val="single"/>
        </w:rPr>
        <w:t>http://activites-canines.com/?ddownload=10946</w:t>
      </w:r>
      <w:r w:rsidR="00123D57" w:rsidRPr="007B3F2F">
        <w:rPr>
          <w:rStyle w:val="Policepardfaut1"/>
          <w:rFonts w:ascii="Times New Roman" w:eastAsia="Calibri" w:hAnsi="Times New Roman"/>
          <w:b/>
          <w:bCs/>
          <w:color w:val="0000CC"/>
        </w:rPr>
        <w:br/>
      </w:r>
    </w:p>
    <w:p w14:paraId="585FB158" w14:textId="77777777" w:rsidR="00123D57" w:rsidRPr="007B3F2F" w:rsidRDefault="0058534C" w:rsidP="00C34D71">
      <w:pPr>
        <w:widowControl w:val="0"/>
        <w:numPr>
          <w:ilvl w:val="0"/>
          <w:numId w:val="38"/>
        </w:numPr>
        <w:tabs>
          <w:tab w:val="clear" w:pos="720"/>
          <w:tab w:val="left" w:pos="7"/>
        </w:tabs>
        <w:suppressAutoHyphens/>
        <w:spacing w:line="230" w:lineRule="auto"/>
        <w:textAlignment w:val="baseline"/>
        <w:rPr>
          <w:rFonts w:ascii="Times New Roman" w:eastAsia="Calibri" w:hAnsi="Times New Roman"/>
          <w:color w:val="000000"/>
        </w:rPr>
      </w:pPr>
      <w:r w:rsidRPr="007B3F2F">
        <w:rPr>
          <w:rStyle w:val="Policepardfaut1"/>
          <w:rFonts w:ascii="Times New Roman" w:eastAsia="Calibri" w:hAnsi="Times New Roman"/>
          <w:color w:val="000000"/>
        </w:rPr>
        <w:t>Disposer</w:t>
      </w:r>
      <w:r w:rsidR="00123D57" w:rsidRPr="007B3F2F">
        <w:rPr>
          <w:rStyle w:val="Policepardfaut1"/>
          <w:rFonts w:ascii="Times New Roman" w:eastAsia="Calibri" w:hAnsi="Times New Roman"/>
          <w:color w:val="000000"/>
        </w:rPr>
        <w:t xml:space="preserve"> d’un terrain qui convient pour l’organisation </w:t>
      </w:r>
      <w:r w:rsidR="00123D57" w:rsidRPr="007B3F2F">
        <w:rPr>
          <w:rFonts w:ascii="Times New Roman" w:hAnsi="Times New Roman"/>
        </w:rPr>
        <w:t>d’un tournoi de</w:t>
      </w:r>
      <w:r w:rsidR="00123D57" w:rsidRPr="007B3F2F">
        <w:rPr>
          <w:rStyle w:val="Policepardfaut1"/>
          <w:rFonts w:ascii="Times New Roman" w:eastAsia="Calibri" w:hAnsi="Times New Roman"/>
          <w:color w:val="000000"/>
        </w:rPr>
        <w:t xml:space="preserve"> </w:t>
      </w:r>
      <w:proofErr w:type="spellStart"/>
      <w:r w:rsidR="00123D57" w:rsidRPr="007B3F2F">
        <w:rPr>
          <w:rStyle w:val="Policepardfaut1"/>
          <w:rFonts w:ascii="Times New Roman" w:eastAsia="Calibri" w:hAnsi="Times New Roman"/>
          <w:color w:val="000000"/>
        </w:rPr>
        <w:t>flyball</w:t>
      </w:r>
      <w:proofErr w:type="spellEnd"/>
      <w:r w:rsidR="00123D57" w:rsidRPr="007B3F2F">
        <w:rPr>
          <w:rStyle w:val="Policepardfaut1"/>
          <w:rFonts w:ascii="Times New Roman" w:eastAsia="Calibri" w:hAnsi="Times New Roman"/>
          <w:color w:val="000000"/>
        </w:rPr>
        <w:t>. Celui-ci doit être en bon état et ne présenter aucun danger de blessure pour le chien et son conducteur.</w:t>
      </w:r>
      <w:r w:rsidR="00123D57" w:rsidRPr="007B3F2F">
        <w:rPr>
          <w:rStyle w:val="Policepardfaut1"/>
          <w:rFonts w:ascii="Times New Roman" w:eastAsia="Calibri" w:hAnsi="Times New Roman"/>
          <w:color w:val="000000"/>
        </w:rPr>
        <w:br/>
      </w:r>
    </w:p>
    <w:p w14:paraId="6A235CBA" w14:textId="77777777" w:rsidR="00123D57" w:rsidRPr="007B3F2F" w:rsidRDefault="00123D57" w:rsidP="00123D57">
      <w:pPr>
        <w:spacing w:line="4" w:lineRule="exact"/>
        <w:rPr>
          <w:rFonts w:ascii="Times New Roman" w:eastAsia="Calibri" w:hAnsi="Times New Roman"/>
          <w:color w:val="000000"/>
        </w:rPr>
      </w:pPr>
    </w:p>
    <w:p w14:paraId="69A92AA7" w14:textId="77777777" w:rsidR="00123D57" w:rsidRPr="007B3F2F" w:rsidRDefault="0058534C" w:rsidP="00C34D71">
      <w:pPr>
        <w:widowControl w:val="0"/>
        <w:numPr>
          <w:ilvl w:val="0"/>
          <w:numId w:val="38"/>
        </w:numPr>
        <w:tabs>
          <w:tab w:val="clear" w:pos="720"/>
          <w:tab w:val="left" w:pos="7"/>
        </w:tabs>
        <w:suppressAutoHyphens/>
        <w:spacing w:line="230" w:lineRule="auto"/>
        <w:textAlignment w:val="baseline"/>
        <w:rPr>
          <w:rFonts w:ascii="Times New Roman" w:eastAsia="Calibri" w:hAnsi="Times New Roman"/>
          <w:color w:val="000000"/>
        </w:rPr>
      </w:pPr>
      <w:r w:rsidRPr="007B3F2F">
        <w:rPr>
          <w:rStyle w:val="Policepardfaut1"/>
          <w:rFonts w:ascii="Times New Roman" w:eastAsia="Calibri" w:hAnsi="Times New Roman"/>
          <w:color w:val="000000"/>
        </w:rPr>
        <w:t>Désigner</w:t>
      </w:r>
      <w:r w:rsidR="00123D57" w:rsidRPr="007B3F2F">
        <w:rPr>
          <w:rStyle w:val="Policepardfaut1"/>
          <w:rFonts w:ascii="Times New Roman" w:eastAsia="Calibri" w:hAnsi="Times New Roman"/>
          <w:color w:val="000000"/>
        </w:rPr>
        <w:t xml:space="preserve"> une personne qui sera responsable du bon déroulement de l’ensemble du tournoi. Sa tâche principale sera de veiller au respect des règlements avant, pendant et après le tournoi. Il devra donc être disponible pendant toute la durée de la compétition pour le secrétariat et pour les </w:t>
      </w:r>
      <w:r w:rsidR="00123D57" w:rsidRPr="007B3F2F">
        <w:rPr>
          <w:rFonts w:ascii="Times New Roman" w:hAnsi="Times New Roman"/>
        </w:rPr>
        <w:t>juges et commissaires.</w:t>
      </w:r>
      <w:r w:rsidR="00123D57" w:rsidRPr="007B3F2F">
        <w:rPr>
          <w:rStyle w:val="Policepardfaut1"/>
          <w:rFonts w:ascii="Times New Roman" w:eastAsia="Calibri" w:hAnsi="Times New Roman"/>
          <w:color w:val="0000CC"/>
        </w:rPr>
        <w:br/>
      </w:r>
    </w:p>
    <w:p w14:paraId="1A68B1D2" w14:textId="3D7A7338" w:rsidR="00A252B5" w:rsidRPr="007B3F2F" w:rsidRDefault="0058534C" w:rsidP="00C34D71">
      <w:pPr>
        <w:widowControl w:val="0"/>
        <w:numPr>
          <w:ilvl w:val="0"/>
          <w:numId w:val="38"/>
        </w:numPr>
        <w:tabs>
          <w:tab w:val="clear" w:pos="720"/>
          <w:tab w:val="left" w:pos="7"/>
        </w:tabs>
        <w:suppressAutoHyphens/>
        <w:spacing w:line="100" w:lineRule="atLeast"/>
        <w:textAlignment w:val="baseline"/>
        <w:rPr>
          <w:rFonts w:ascii="Times New Roman" w:eastAsia="Calibri" w:hAnsi="Times New Roman"/>
          <w:color w:val="000000"/>
        </w:rPr>
      </w:pPr>
      <w:r w:rsidRPr="007B3F2F">
        <w:rPr>
          <w:rFonts w:ascii="Times New Roman" w:eastAsia="Calibri" w:hAnsi="Times New Roman"/>
          <w:color w:val="000000"/>
        </w:rPr>
        <w:t>Établir</w:t>
      </w:r>
      <w:r w:rsidR="00123D57" w:rsidRPr="007B3F2F">
        <w:rPr>
          <w:rFonts w:ascii="Times New Roman" w:eastAsia="Calibri" w:hAnsi="Times New Roman"/>
          <w:color w:val="000000"/>
        </w:rPr>
        <w:t xml:space="preserve"> un planning précis et un horaire acceptable pour tous les participants</w:t>
      </w:r>
      <w:r w:rsidR="00A252B5" w:rsidRPr="007B3F2F">
        <w:rPr>
          <w:rFonts w:ascii="Times New Roman" w:eastAsia="Calibri" w:hAnsi="Times New Roman"/>
          <w:color w:val="000000"/>
        </w:rPr>
        <w:t>.</w:t>
      </w:r>
    </w:p>
    <w:p w14:paraId="1DA31273" w14:textId="77777777" w:rsidR="00A252B5" w:rsidRPr="007B3F2F" w:rsidRDefault="00A252B5" w:rsidP="00A252B5">
      <w:pPr>
        <w:widowControl w:val="0"/>
        <w:tabs>
          <w:tab w:val="left" w:pos="7"/>
        </w:tabs>
        <w:suppressAutoHyphens/>
        <w:spacing w:line="100" w:lineRule="atLeast"/>
        <w:ind w:left="720"/>
        <w:textAlignment w:val="baseline"/>
        <w:rPr>
          <w:rFonts w:ascii="Times New Roman" w:eastAsia="Calibri" w:hAnsi="Times New Roman"/>
          <w:color w:val="000000"/>
        </w:rPr>
      </w:pPr>
    </w:p>
    <w:p w14:paraId="341DECD8" w14:textId="7C59C1B2" w:rsidR="00123D57" w:rsidRPr="007B3F2F" w:rsidRDefault="0058534C" w:rsidP="00C34D71">
      <w:pPr>
        <w:widowControl w:val="0"/>
        <w:numPr>
          <w:ilvl w:val="0"/>
          <w:numId w:val="38"/>
        </w:numPr>
        <w:tabs>
          <w:tab w:val="clear" w:pos="720"/>
          <w:tab w:val="left" w:pos="7"/>
        </w:tabs>
        <w:suppressAutoHyphens/>
        <w:spacing w:line="100" w:lineRule="atLeast"/>
        <w:textAlignment w:val="baseline"/>
        <w:rPr>
          <w:rFonts w:ascii="Times New Roman" w:eastAsia="Calibri" w:hAnsi="Times New Roman"/>
          <w:color w:val="000000"/>
        </w:rPr>
      </w:pPr>
      <w:r w:rsidRPr="007B3F2F">
        <w:rPr>
          <w:rFonts w:ascii="Times New Roman" w:hAnsi="Times New Roman"/>
        </w:rPr>
        <w:t>Transmettre</w:t>
      </w:r>
      <w:r w:rsidR="00123D57" w:rsidRPr="007B3F2F">
        <w:rPr>
          <w:rFonts w:ascii="Times New Roman" w:hAnsi="Times New Roman"/>
        </w:rPr>
        <w:t xml:space="preserve"> aux coachs des équipes inscrites toutes les informations nécessaires au bon déroulement de la journée (horaires, programme, accueil, restauration, etc.)</w:t>
      </w:r>
      <w:r w:rsidR="00123D57" w:rsidRPr="007B3F2F">
        <w:rPr>
          <w:rFonts w:ascii="Times New Roman" w:hAnsi="Times New Roman"/>
        </w:rPr>
        <w:br/>
      </w:r>
    </w:p>
    <w:p w14:paraId="7B13FC3F" w14:textId="77777777" w:rsidR="00123D57" w:rsidRPr="007B3F2F" w:rsidRDefault="0058534C" w:rsidP="00C34D71">
      <w:pPr>
        <w:widowControl w:val="0"/>
        <w:numPr>
          <w:ilvl w:val="0"/>
          <w:numId w:val="38"/>
        </w:numPr>
        <w:tabs>
          <w:tab w:val="clear" w:pos="720"/>
          <w:tab w:val="left" w:pos="7"/>
        </w:tabs>
        <w:suppressAutoHyphens/>
        <w:spacing w:line="100" w:lineRule="atLeast"/>
        <w:textAlignment w:val="baseline"/>
        <w:rPr>
          <w:rFonts w:ascii="Times New Roman" w:eastAsia="Calibri" w:hAnsi="Times New Roman"/>
          <w:color w:val="000000"/>
        </w:rPr>
      </w:pPr>
      <w:r w:rsidRPr="007B3F2F">
        <w:rPr>
          <w:rStyle w:val="Policepardfaut1"/>
          <w:rFonts w:ascii="Times New Roman" w:eastAsia="Calibri" w:hAnsi="Times New Roman"/>
          <w:color w:val="000000"/>
        </w:rPr>
        <w:t>Inviter</w:t>
      </w:r>
      <w:r w:rsidR="00123D57" w:rsidRPr="007B3F2F">
        <w:rPr>
          <w:rStyle w:val="Policepardfaut1"/>
          <w:rFonts w:ascii="Times New Roman" w:eastAsia="Calibri" w:hAnsi="Times New Roman"/>
          <w:color w:val="000000"/>
        </w:rPr>
        <w:t xml:space="preserve"> les </w:t>
      </w:r>
      <w:r w:rsidR="00123D57" w:rsidRPr="007B3F2F">
        <w:rPr>
          <w:rFonts w:ascii="Times New Roman" w:hAnsi="Times New Roman"/>
        </w:rPr>
        <w:t>juges et commissaires selon</w:t>
      </w:r>
      <w:r w:rsidR="00123D57" w:rsidRPr="007B3F2F">
        <w:rPr>
          <w:rStyle w:val="Policepardfaut1"/>
          <w:rFonts w:ascii="Times New Roman" w:eastAsia="Calibri" w:hAnsi="Times New Roman"/>
          <w:color w:val="000000"/>
        </w:rPr>
        <w:t xml:space="preserve"> les directives nationales.</w:t>
      </w:r>
      <w:r w:rsidR="00123D57" w:rsidRPr="007B3F2F">
        <w:rPr>
          <w:rStyle w:val="Policepardfaut1"/>
          <w:rFonts w:ascii="Times New Roman" w:eastAsia="Calibri" w:hAnsi="Times New Roman"/>
          <w:color w:val="000000"/>
        </w:rPr>
        <w:br/>
      </w:r>
    </w:p>
    <w:p w14:paraId="48C0FEAA" w14:textId="77777777" w:rsidR="00123D57" w:rsidRPr="007B3F2F" w:rsidRDefault="00123D57" w:rsidP="00123D57">
      <w:pPr>
        <w:spacing w:line="2" w:lineRule="exact"/>
        <w:rPr>
          <w:rFonts w:ascii="Times New Roman" w:eastAsia="Calibri" w:hAnsi="Times New Roman"/>
          <w:color w:val="000000"/>
        </w:rPr>
      </w:pPr>
    </w:p>
    <w:p w14:paraId="2EF68A50" w14:textId="77777777" w:rsidR="00123D57" w:rsidRPr="007B3F2F" w:rsidRDefault="0058534C" w:rsidP="00C34D71">
      <w:pPr>
        <w:widowControl w:val="0"/>
        <w:numPr>
          <w:ilvl w:val="0"/>
          <w:numId w:val="38"/>
        </w:numPr>
        <w:tabs>
          <w:tab w:val="clear" w:pos="720"/>
          <w:tab w:val="left" w:pos="7"/>
        </w:tabs>
        <w:suppressAutoHyphens/>
        <w:spacing w:line="100" w:lineRule="atLeast"/>
        <w:textAlignment w:val="baseline"/>
        <w:rPr>
          <w:rFonts w:ascii="Times New Roman" w:eastAsia="Calibri" w:hAnsi="Times New Roman"/>
          <w:color w:val="000000"/>
        </w:rPr>
      </w:pPr>
      <w:r w:rsidRPr="007B3F2F">
        <w:rPr>
          <w:rFonts w:ascii="Times New Roman" w:eastAsia="Calibri" w:hAnsi="Times New Roman"/>
          <w:color w:val="000000"/>
        </w:rPr>
        <w:t>Prévoir</w:t>
      </w:r>
      <w:r w:rsidR="00123D57" w:rsidRPr="007B3F2F">
        <w:rPr>
          <w:rFonts w:ascii="Times New Roman" w:eastAsia="Calibri" w:hAnsi="Times New Roman"/>
          <w:color w:val="000000"/>
        </w:rPr>
        <w:t xml:space="preserve"> le personnel de ring nécessaire et veiller à sa présence.</w:t>
      </w:r>
      <w:r w:rsidR="00123D57" w:rsidRPr="007B3F2F">
        <w:rPr>
          <w:rFonts w:ascii="Times New Roman" w:eastAsia="Calibri" w:hAnsi="Times New Roman"/>
          <w:color w:val="000000"/>
        </w:rPr>
        <w:br/>
      </w:r>
    </w:p>
    <w:p w14:paraId="4324EEA3" w14:textId="77777777" w:rsidR="00123D57" w:rsidRPr="007B3F2F" w:rsidRDefault="0058534C" w:rsidP="00C34D71">
      <w:pPr>
        <w:widowControl w:val="0"/>
        <w:numPr>
          <w:ilvl w:val="0"/>
          <w:numId w:val="38"/>
        </w:numPr>
        <w:tabs>
          <w:tab w:val="clear" w:pos="720"/>
          <w:tab w:val="left" w:pos="7"/>
        </w:tabs>
        <w:suppressAutoHyphens/>
        <w:spacing w:line="100" w:lineRule="atLeast"/>
        <w:textAlignment w:val="baseline"/>
        <w:rPr>
          <w:rFonts w:ascii="Times New Roman" w:hAnsi="Times New Roman"/>
          <w:color w:val="000000"/>
        </w:rPr>
      </w:pPr>
      <w:r w:rsidRPr="007B3F2F">
        <w:rPr>
          <w:rFonts w:ascii="Times New Roman" w:eastAsia="Calibri" w:hAnsi="Times New Roman"/>
          <w:color w:val="000000"/>
        </w:rPr>
        <w:t>Déléguer</w:t>
      </w:r>
      <w:r w:rsidR="00123D57" w:rsidRPr="007B3F2F">
        <w:rPr>
          <w:rFonts w:ascii="Times New Roman" w:eastAsia="Calibri" w:hAnsi="Times New Roman"/>
          <w:color w:val="000000"/>
        </w:rPr>
        <w:t xml:space="preserve"> au moins un secrétaire pour le travail du secrétariat.</w:t>
      </w:r>
    </w:p>
    <w:p w14:paraId="7AE3B94E" w14:textId="77777777" w:rsidR="00123D57" w:rsidRPr="007B3F2F" w:rsidRDefault="00123D57" w:rsidP="00123D57">
      <w:pPr>
        <w:spacing w:line="228" w:lineRule="exact"/>
        <w:rPr>
          <w:rFonts w:ascii="Times New Roman" w:hAnsi="Times New Roman"/>
          <w:color w:val="000000"/>
        </w:rPr>
      </w:pPr>
    </w:p>
    <w:p w14:paraId="0D48DA3A" w14:textId="77777777" w:rsidR="00123D57" w:rsidRPr="007B3F2F" w:rsidRDefault="00123D57" w:rsidP="00123D57">
      <w:pPr>
        <w:pageBreakBefore/>
        <w:rPr>
          <w:rFonts w:ascii="Times New Roman" w:hAnsi="Times New Roman"/>
          <w:color w:val="000000"/>
        </w:rPr>
      </w:pPr>
      <w:r w:rsidRPr="007B3F2F">
        <w:rPr>
          <w:rStyle w:val="Policepardfaut1"/>
          <w:rFonts w:ascii="Times New Roman" w:eastAsia="Calibri" w:hAnsi="Times New Roman"/>
          <w:b/>
          <w:bCs/>
          <w:i/>
          <w:iCs/>
          <w:color w:val="000000"/>
          <w:sz w:val="28"/>
          <w:szCs w:val="28"/>
        </w:rPr>
        <w:lastRenderedPageBreak/>
        <w:t xml:space="preserve">Section 2.02 Tâches du </w:t>
      </w:r>
      <w:r w:rsidRPr="007B3F2F">
        <w:rPr>
          <w:rFonts w:ascii="Times New Roman" w:hAnsi="Times New Roman"/>
          <w:b/>
          <w:bCs/>
          <w:i/>
          <w:iCs/>
          <w:sz w:val="28"/>
          <w:szCs w:val="28"/>
        </w:rPr>
        <w:t>juge ou du commissaire principal</w:t>
      </w:r>
    </w:p>
    <w:p w14:paraId="3EE8A455" w14:textId="77777777" w:rsidR="00123D57" w:rsidRPr="007B3F2F" w:rsidRDefault="00123D57" w:rsidP="00123D57">
      <w:pPr>
        <w:ind w:left="7"/>
        <w:rPr>
          <w:rFonts w:ascii="Times New Roman" w:hAnsi="Times New Roman"/>
          <w:color w:val="000000"/>
        </w:rPr>
      </w:pPr>
    </w:p>
    <w:p w14:paraId="7DF532BB" w14:textId="77777777" w:rsidR="00123D57" w:rsidRPr="007B3F2F" w:rsidRDefault="00123D57" w:rsidP="00C34D71">
      <w:pPr>
        <w:widowControl w:val="0"/>
        <w:numPr>
          <w:ilvl w:val="0"/>
          <w:numId w:val="48"/>
        </w:numPr>
        <w:tabs>
          <w:tab w:val="clear" w:pos="720"/>
          <w:tab w:val="left" w:pos="7"/>
        </w:tabs>
        <w:suppressAutoHyphens/>
        <w:spacing w:line="100" w:lineRule="atLeast"/>
        <w:textAlignment w:val="baseline"/>
        <w:rPr>
          <w:rFonts w:ascii="Times New Roman" w:eastAsia="Calibri" w:hAnsi="Times New Roman"/>
          <w:color w:val="000000"/>
        </w:rPr>
      </w:pPr>
      <w:r w:rsidRPr="007B3F2F">
        <w:rPr>
          <w:rStyle w:val="Policepardfaut1"/>
          <w:rFonts w:ascii="Times New Roman" w:eastAsia="Calibri" w:hAnsi="Times New Roman"/>
          <w:color w:val="000000"/>
        </w:rPr>
        <w:t xml:space="preserve">Avant le début du tournoi, le </w:t>
      </w:r>
      <w:r w:rsidRPr="007B3F2F">
        <w:rPr>
          <w:rFonts w:ascii="Times New Roman" w:hAnsi="Times New Roman"/>
        </w:rPr>
        <w:t xml:space="preserve">juge ou le commissaire principal éventuellement assisté par la personne responsable de l’organisation, vérifiera que le terrain a été correctement préparé et qu’il n’y a pas d’irrégularités. Il contrôlera également les obstacles et les appareils de chronométrage électronique (EJS – </w:t>
      </w:r>
      <w:proofErr w:type="spellStart"/>
      <w:r w:rsidRPr="007B3F2F">
        <w:rPr>
          <w:rFonts w:ascii="Times New Roman" w:hAnsi="Times New Roman"/>
        </w:rPr>
        <w:t>Eletronic</w:t>
      </w:r>
      <w:proofErr w:type="spellEnd"/>
      <w:r w:rsidRPr="007B3F2F">
        <w:rPr>
          <w:rFonts w:ascii="Times New Roman" w:hAnsi="Times New Roman"/>
        </w:rPr>
        <w:t xml:space="preserve"> </w:t>
      </w:r>
      <w:proofErr w:type="spellStart"/>
      <w:r w:rsidRPr="007B3F2F">
        <w:rPr>
          <w:rFonts w:ascii="Times New Roman" w:hAnsi="Times New Roman"/>
        </w:rPr>
        <w:t>Judging</w:t>
      </w:r>
      <w:proofErr w:type="spellEnd"/>
      <w:r w:rsidRPr="007B3F2F">
        <w:rPr>
          <w:rFonts w:ascii="Times New Roman" w:hAnsi="Times New Roman"/>
        </w:rPr>
        <w:t xml:space="preserve"> System) et/ou les chronomètres manuels</w:t>
      </w:r>
      <w:r w:rsidRPr="007B3F2F">
        <w:rPr>
          <w:rStyle w:val="Policepardfaut1"/>
          <w:rFonts w:ascii="Times New Roman" w:eastAsia="Calibri" w:hAnsi="Times New Roman"/>
          <w:color w:val="000000"/>
          <w:shd w:val="clear" w:color="auto" w:fill="FFFF00"/>
        </w:rPr>
        <w:t>.</w:t>
      </w:r>
    </w:p>
    <w:p w14:paraId="42A838AE" w14:textId="77777777" w:rsidR="00123D57" w:rsidRPr="007B3F2F" w:rsidRDefault="00123D57" w:rsidP="00123D57">
      <w:pPr>
        <w:tabs>
          <w:tab w:val="left" w:pos="1454"/>
        </w:tabs>
        <w:ind w:left="727" w:hanging="727"/>
        <w:rPr>
          <w:rFonts w:ascii="Times New Roman" w:eastAsia="Calibri" w:hAnsi="Times New Roman"/>
          <w:color w:val="000000"/>
        </w:rPr>
      </w:pPr>
    </w:p>
    <w:p w14:paraId="4A9331B8" w14:textId="77777777" w:rsidR="00123D57" w:rsidRPr="007B3F2F" w:rsidRDefault="00123D57" w:rsidP="00123D57">
      <w:pPr>
        <w:spacing w:line="4" w:lineRule="exact"/>
        <w:rPr>
          <w:rFonts w:ascii="Times New Roman" w:eastAsia="Calibri" w:hAnsi="Times New Roman"/>
          <w:color w:val="000000"/>
        </w:rPr>
      </w:pPr>
    </w:p>
    <w:p w14:paraId="0BE736C4" w14:textId="77777777" w:rsidR="00123D57" w:rsidRPr="007B3F2F" w:rsidRDefault="00123D57" w:rsidP="00C34D71">
      <w:pPr>
        <w:widowControl w:val="0"/>
        <w:numPr>
          <w:ilvl w:val="0"/>
          <w:numId w:val="48"/>
        </w:numPr>
        <w:tabs>
          <w:tab w:val="clear" w:pos="720"/>
          <w:tab w:val="left" w:pos="7"/>
        </w:tabs>
        <w:suppressAutoHyphens/>
        <w:spacing w:line="230" w:lineRule="auto"/>
        <w:textAlignment w:val="baseline"/>
        <w:rPr>
          <w:rFonts w:ascii="Times New Roman" w:eastAsia="Calibri" w:hAnsi="Times New Roman"/>
          <w:color w:val="000000"/>
        </w:rPr>
      </w:pPr>
      <w:r w:rsidRPr="007B3F2F">
        <w:rPr>
          <w:rStyle w:val="Policepardfaut1"/>
          <w:rFonts w:ascii="Times New Roman" w:eastAsia="Calibri" w:hAnsi="Times New Roman"/>
          <w:color w:val="000000"/>
        </w:rPr>
        <w:t xml:space="preserve">Avant le début du tournoi, les </w:t>
      </w:r>
      <w:r w:rsidRPr="007B3F2F">
        <w:rPr>
          <w:rFonts w:ascii="Times New Roman" w:hAnsi="Times New Roman"/>
        </w:rPr>
        <w:t>juges ou commissaires principaux désignés</w:t>
      </w:r>
      <w:r w:rsidRPr="007B3F2F">
        <w:rPr>
          <w:rStyle w:val="Policepardfaut1"/>
          <w:rFonts w:ascii="Times New Roman" w:eastAsia="Calibri" w:hAnsi="Times New Roman"/>
          <w:color w:val="000000"/>
        </w:rPr>
        <w:t xml:space="preserve"> par l’organisateur procèderont au mesurage des chiens pour lesquels une hauteur de saut n’a pas encore été fixée conformément au §1.06.</w:t>
      </w:r>
    </w:p>
    <w:p w14:paraId="402CA54A" w14:textId="77777777" w:rsidR="00123D57" w:rsidRPr="007B3F2F" w:rsidRDefault="00123D57" w:rsidP="00123D57">
      <w:pPr>
        <w:tabs>
          <w:tab w:val="left" w:pos="742"/>
        </w:tabs>
        <w:spacing w:line="230" w:lineRule="auto"/>
        <w:ind w:left="15" w:hanging="30"/>
        <w:rPr>
          <w:rFonts w:ascii="Times New Roman" w:eastAsia="Calibri" w:hAnsi="Times New Roman"/>
          <w:color w:val="000000"/>
        </w:rPr>
      </w:pPr>
    </w:p>
    <w:p w14:paraId="0BCDE88B" w14:textId="77777777" w:rsidR="00123D57" w:rsidRPr="007B3F2F" w:rsidRDefault="00123D57" w:rsidP="00C34D71">
      <w:pPr>
        <w:widowControl w:val="0"/>
        <w:numPr>
          <w:ilvl w:val="0"/>
          <w:numId w:val="48"/>
        </w:numPr>
        <w:tabs>
          <w:tab w:val="clear" w:pos="720"/>
          <w:tab w:val="left" w:pos="7"/>
        </w:tabs>
        <w:suppressAutoHyphens/>
        <w:spacing w:line="230" w:lineRule="auto"/>
        <w:textAlignment w:val="baseline"/>
        <w:rPr>
          <w:rStyle w:val="Policepardfaut1"/>
          <w:rFonts w:ascii="Times New Roman" w:eastAsia="Calibri" w:hAnsi="Times New Roman"/>
          <w:color w:val="000000"/>
        </w:rPr>
      </w:pPr>
      <w:r w:rsidRPr="007B3F2F">
        <w:rPr>
          <w:rStyle w:val="Policepardfaut1"/>
          <w:rFonts w:ascii="Times New Roman" w:eastAsia="Calibri" w:hAnsi="Times New Roman"/>
          <w:color w:val="000000"/>
        </w:rPr>
        <w:t xml:space="preserve">Le juge </w:t>
      </w:r>
      <w:r w:rsidRPr="007B3F2F">
        <w:rPr>
          <w:rFonts w:ascii="Times New Roman" w:hAnsi="Times New Roman"/>
        </w:rPr>
        <w:t>ou commissaire principal prendra place</w:t>
      </w:r>
      <w:r w:rsidRPr="007B3F2F">
        <w:rPr>
          <w:rStyle w:val="Policepardfaut1"/>
          <w:rFonts w:ascii="Times New Roman" w:eastAsia="Calibri" w:hAnsi="Times New Roman"/>
          <w:color w:val="000000"/>
        </w:rPr>
        <w:t xml:space="preserve"> à côté de la zone de départ, entre les deux pistes. Il fera en sorte de pouvoir aisément observer l’ensemble de la course sans gêner ni les conducteurs ni les chiens.</w:t>
      </w:r>
      <w:r w:rsidRPr="007B3F2F">
        <w:rPr>
          <w:rStyle w:val="Policepardfaut1"/>
          <w:rFonts w:ascii="Times New Roman" w:eastAsia="Calibri" w:hAnsi="Times New Roman"/>
          <w:color w:val="000000"/>
        </w:rPr>
        <w:br/>
      </w:r>
    </w:p>
    <w:p w14:paraId="755EDC1B" w14:textId="77777777" w:rsidR="00123D57" w:rsidRPr="007B3F2F" w:rsidRDefault="00123D57" w:rsidP="00C34D71">
      <w:pPr>
        <w:widowControl w:val="0"/>
        <w:numPr>
          <w:ilvl w:val="0"/>
          <w:numId w:val="48"/>
        </w:numPr>
        <w:tabs>
          <w:tab w:val="clear" w:pos="720"/>
          <w:tab w:val="left" w:pos="7"/>
        </w:tabs>
        <w:suppressAutoHyphens/>
        <w:spacing w:line="230" w:lineRule="auto"/>
        <w:textAlignment w:val="baseline"/>
        <w:rPr>
          <w:rStyle w:val="Policepardfaut1"/>
          <w:rFonts w:ascii="Times New Roman" w:eastAsia="Calibri" w:hAnsi="Times New Roman"/>
          <w:color w:val="000000"/>
        </w:rPr>
      </w:pPr>
      <w:r w:rsidRPr="007B3F2F">
        <w:rPr>
          <w:rStyle w:val="Policepardfaut1"/>
          <w:rFonts w:ascii="Times New Roman" w:eastAsia="Calibri" w:hAnsi="Times New Roman"/>
          <w:color w:val="000000"/>
        </w:rPr>
        <w:t xml:space="preserve">Le juge </w:t>
      </w:r>
      <w:r w:rsidRPr="007B3F2F">
        <w:rPr>
          <w:rFonts w:ascii="Times New Roman" w:hAnsi="Times New Roman"/>
        </w:rPr>
        <w:t>ou commissaire principal</w:t>
      </w:r>
      <w:r w:rsidRPr="007B3F2F">
        <w:rPr>
          <w:rStyle w:val="Policepardfaut1"/>
          <w:rFonts w:ascii="Times New Roman" w:eastAsia="Calibri" w:hAnsi="Times New Roman"/>
          <w:color w:val="000000"/>
          <w:shd w:val="clear" w:color="auto" w:fill="FFFF00"/>
        </w:rPr>
        <w:t xml:space="preserve"> </w:t>
      </w:r>
      <w:r w:rsidRPr="007B3F2F">
        <w:rPr>
          <w:rStyle w:val="Policepardfaut1"/>
          <w:rFonts w:ascii="Times New Roman" w:eastAsia="Calibri" w:hAnsi="Times New Roman"/>
          <w:color w:val="000000"/>
        </w:rPr>
        <w:t>donnera les départs de chaque manche et course, et en signalera la fin.</w:t>
      </w:r>
      <w:r w:rsidRPr="007B3F2F">
        <w:rPr>
          <w:rStyle w:val="Policepardfaut1"/>
          <w:rFonts w:ascii="Times New Roman" w:eastAsia="Calibri" w:hAnsi="Times New Roman"/>
          <w:color w:val="000000"/>
        </w:rPr>
        <w:br/>
      </w:r>
    </w:p>
    <w:p w14:paraId="532F002D" w14:textId="77777777" w:rsidR="00123D57" w:rsidRPr="007B3F2F" w:rsidRDefault="00123D57" w:rsidP="00C34D71">
      <w:pPr>
        <w:widowControl w:val="0"/>
        <w:numPr>
          <w:ilvl w:val="0"/>
          <w:numId w:val="48"/>
        </w:numPr>
        <w:tabs>
          <w:tab w:val="clear" w:pos="720"/>
          <w:tab w:val="left" w:pos="7"/>
        </w:tabs>
        <w:suppressAutoHyphens/>
        <w:spacing w:line="230" w:lineRule="auto"/>
        <w:textAlignment w:val="baseline"/>
        <w:rPr>
          <w:rStyle w:val="Policepardfaut1"/>
          <w:rFonts w:ascii="Times New Roman" w:eastAsia="Calibri" w:hAnsi="Times New Roman"/>
          <w:color w:val="000000"/>
        </w:rPr>
      </w:pPr>
      <w:r w:rsidRPr="007B3F2F">
        <w:rPr>
          <w:rStyle w:val="Policepardfaut1"/>
          <w:rFonts w:ascii="Times New Roman" w:eastAsia="Calibri" w:hAnsi="Times New Roman"/>
          <w:color w:val="000000"/>
        </w:rPr>
        <w:t xml:space="preserve">Avec </w:t>
      </w:r>
      <w:r w:rsidRPr="007B3F2F">
        <w:rPr>
          <w:rFonts w:ascii="Times New Roman" w:hAnsi="Times New Roman"/>
        </w:rPr>
        <w:t>l'aide des commissaires de lignes, il arbitrera les courses</w:t>
      </w:r>
      <w:r w:rsidRPr="007B3F2F">
        <w:rPr>
          <w:rStyle w:val="Policepardfaut1"/>
          <w:rFonts w:ascii="Times New Roman" w:eastAsia="Calibri" w:hAnsi="Times New Roman"/>
          <w:color w:val="000000"/>
        </w:rPr>
        <w:t xml:space="preserve"> et signalera les fautes.</w:t>
      </w:r>
      <w:r w:rsidRPr="007B3F2F">
        <w:rPr>
          <w:rStyle w:val="Policepardfaut1"/>
          <w:rFonts w:ascii="Times New Roman" w:eastAsia="Calibri" w:hAnsi="Times New Roman"/>
          <w:color w:val="000000"/>
        </w:rPr>
        <w:br/>
      </w:r>
    </w:p>
    <w:p w14:paraId="4D26AEAA" w14:textId="77777777" w:rsidR="00123D57" w:rsidRPr="007B3F2F" w:rsidRDefault="00123D57" w:rsidP="00C34D71">
      <w:pPr>
        <w:widowControl w:val="0"/>
        <w:numPr>
          <w:ilvl w:val="0"/>
          <w:numId w:val="48"/>
        </w:numPr>
        <w:tabs>
          <w:tab w:val="clear" w:pos="720"/>
          <w:tab w:val="left" w:pos="7"/>
        </w:tabs>
        <w:suppressAutoHyphens/>
        <w:spacing w:line="230" w:lineRule="auto"/>
        <w:textAlignment w:val="baseline"/>
        <w:rPr>
          <w:rStyle w:val="Policepardfaut1"/>
          <w:rFonts w:ascii="Times New Roman" w:eastAsia="Calibri" w:hAnsi="Times New Roman"/>
          <w:color w:val="000000"/>
          <w:shd w:val="clear" w:color="auto" w:fill="FFFF00"/>
        </w:rPr>
      </w:pPr>
      <w:r w:rsidRPr="007B3F2F">
        <w:rPr>
          <w:rStyle w:val="Policepardfaut1"/>
          <w:rFonts w:ascii="Times New Roman" w:eastAsia="Calibri" w:hAnsi="Times New Roman"/>
          <w:color w:val="000000"/>
        </w:rPr>
        <w:t xml:space="preserve">Après la fin de la manche, le juge </w:t>
      </w:r>
      <w:r w:rsidRPr="007B3F2F">
        <w:rPr>
          <w:rFonts w:ascii="Times New Roman" w:hAnsi="Times New Roman"/>
        </w:rPr>
        <w:t>ou le commissaire principal indique l’équipe gagnante d’un geste clair et net. En cas d’hésitation, il consultera les commissaires de ligne, puis prendra sa décision. La vidéo ne sera pas utilisée pour remplacer les commissaires ou aider à désigner le vainqueur d'une manche.</w:t>
      </w:r>
      <w:r w:rsidRPr="007B3F2F">
        <w:rPr>
          <w:rFonts w:ascii="Times New Roman" w:hAnsi="Times New Roman"/>
        </w:rPr>
        <w:br/>
      </w:r>
    </w:p>
    <w:p w14:paraId="6007944F" w14:textId="77777777" w:rsidR="00123D57" w:rsidRPr="007B3F2F" w:rsidRDefault="00123D57" w:rsidP="00A252B5">
      <w:pPr>
        <w:rPr>
          <w:rFonts w:ascii="Times New Roman" w:hAnsi="Times New Roman"/>
        </w:rPr>
      </w:pPr>
      <w:r w:rsidRPr="007B3F2F">
        <w:rPr>
          <w:rFonts w:ascii="Times New Roman" w:hAnsi="Times New Roman"/>
        </w:rPr>
        <w:t>Le juge ou commissaire principal est habilité à établir un record de France de FLYBALL SCC selon la procédure en vigueur dans ce règlement.</w:t>
      </w:r>
    </w:p>
    <w:p w14:paraId="1DD191C3" w14:textId="77777777" w:rsidR="00123D57" w:rsidRPr="007B3F2F" w:rsidRDefault="00123D57" w:rsidP="00123D57">
      <w:pPr>
        <w:spacing w:line="2" w:lineRule="exact"/>
        <w:rPr>
          <w:rFonts w:ascii="Times New Roman" w:eastAsia="Calibri" w:hAnsi="Times New Roman"/>
          <w:b/>
          <w:bCs/>
          <w:color w:val="FF0000"/>
        </w:rPr>
      </w:pPr>
    </w:p>
    <w:p w14:paraId="0BD1B15F" w14:textId="77777777" w:rsidR="00123D57" w:rsidRPr="007B3F2F" w:rsidRDefault="00123D57" w:rsidP="00123D57">
      <w:pPr>
        <w:spacing w:line="230" w:lineRule="auto"/>
        <w:ind w:left="727"/>
        <w:rPr>
          <w:rFonts w:ascii="Times New Roman" w:eastAsia="Calibri" w:hAnsi="Times New Roman"/>
          <w:color w:val="000000"/>
        </w:rPr>
      </w:pPr>
    </w:p>
    <w:p w14:paraId="068E4096" w14:textId="77777777" w:rsidR="00123D57" w:rsidRPr="007B3F2F" w:rsidRDefault="00123D57" w:rsidP="00123D57">
      <w:pPr>
        <w:spacing w:line="230" w:lineRule="auto"/>
        <w:ind w:left="727"/>
        <w:rPr>
          <w:rFonts w:ascii="Times New Roman" w:hAnsi="Times New Roman"/>
          <w:color w:val="000000"/>
        </w:rPr>
      </w:pPr>
    </w:p>
    <w:p w14:paraId="1A508161" w14:textId="77777777" w:rsidR="00123D57" w:rsidRPr="007B3F2F" w:rsidRDefault="00123D57" w:rsidP="00123D57">
      <w:pPr>
        <w:ind w:left="7"/>
        <w:rPr>
          <w:rFonts w:ascii="Times New Roman" w:hAnsi="Times New Roman"/>
          <w:color w:val="000000"/>
        </w:rPr>
      </w:pPr>
      <w:r w:rsidRPr="007B3F2F">
        <w:rPr>
          <w:rStyle w:val="Policepardfaut1"/>
          <w:rFonts w:ascii="Times New Roman" w:eastAsia="Calibri" w:hAnsi="Times New Roman"/>
          <w:b/>
          <w:bCs/>
          <w:i/>
          <w:iCs/>
          <w:color w:val="000000"/>
          <w:sz w:val="28"/>
          <w:szCs w:val="28"/>
        </w:rPr>
        <w:t xml:space="preserve">Section 2.03 Tâches des </w:t>
      </w:r>
      <w:r w:rsidRPr="007B3F2F">
        <w:rPr>
          <w:rFonts w:ascii="Times New Roman" w:hAnsi="Times New Roman"/>
          <w:b/>
          <w:bCs/>
          <w:i/>
          <w:iCs/>
          <w:sz w:val="28"/>
          <w:szCs w:val="28"/>
        </w:rPr>
        <w:t>commissaires de ligne</w:t>
      </w:r>
    </w:p>
    <w:p w14:paraId="1D801346" w14:textId="77777777" w:rsidR="00123D57" w:rsidRPr="007B3F2F" w:rsidRDefault="00123D57" w:rsidP="00123D57">
      <w:pPr>
        <w:ind w:left="7"/>
        <w:rPr>
          <w:rFonts w:ascii="Times New Roman" w:hAnsi="Times New Roman"/>
          <w:color w:val="000000"/>
        </w:rPr>
      </w:pPr>
    </w:p>
    <w:p w14:paraId="55701E46" w14:textId="77777777" w:rsidR="00123D57" w:rsidRPr="007B3F2F" w:rsidRDefault="00123D57" w:rsidP="00C34D71">
      <w:pPr>
        <w:widowControl w:val="0"/>
        <w:numPr>
          <w:ilvl w:val="0"/>
          <w:numId w:val="49"/>
        </w:numPr>
        <w:tabs>
          <w:tab w:val="clear" w:pos="720"/>
          <w:tab w:val="left" w:pos="7"/>
        </w:tabs>
        <w:suppressAutoHyphens/>
        <w:spacing w:line="100" w:lineRule="atLeast"/>
        <w:textAlignment w:val="baseline"/>
        <w:rPr>
          <w:rFonts w:ascii="Times New Roman" w:eastAsia="Calibri" w:hAnsi="Times New Roman"/>
          <w:color w:val="0000CC"/>
        </w:rPr>
      </w:pPr>
      <w:r w:rsidRPr="007B3F2F">
        <w:rPr>
          <w:rStyle w:val="Policepardfaut1"/>
          <w:rFonts w:ascii="Times New Roman" w:eastAsia="Calibri" w:hAnsi="Times New Roman"/>
          <w:color w:val="000000"/>
        </w:rPr>
        <w:t>Les commissaires de ligne se placent sur la ligne de départ de chaque équipe en se faisant face. Ils s’occupent de noter les temps chronométrés, mais aussi l’ordre d’arrivée et indiquent quels sont les chiens qui doivent refaire le parcours. Ils sont uniquement responsables de leur piste.</w:t>
      </w:r>
      <w:r w:rsidRPr="007B3F2F">
        <w:rPr>
          <w:rStyle w:val="Policepardfaut1"/>
          <w:rFonts w:ascii="Times New Roman" w:eastAsia="Calibri" w:hAnsi="Times New Roman"/>
          <w:color w:val="000000"/>
        </w:rPr>
        <w:br/>
      </w:r>
      <w:r w:rsidRPr="007B3F2F">
        <w:rPr>
          <w:rFonts w:ascii="Times New Roman" w:hAnsi="Times New Roman"/>
        </w:rPr>
        <w:t>En cas de chronométrage manuel, deux personnes supplémentaires situées sur la ligne de départ devront assister les juges et commissaires pour le chronométrage et le signalement des fautes</w:t>
      </w:r>
    </w:p>
    <w:p w14:paraId="494645F6" w14:textId="77777777" w:rsidR="00123D57" w:rsidRPr="007B3F2F" w:rsidRDefault="00123D57" w:rsidP="00123D57">
      <w:pPr>
        <w:tabs>
          <w:tab w:val="left" w:pos="727"/>
        </w:tabs>
        <w:spacing w:line="230" w:lineRule="auto"/>
        <w:rPr>
          <w:rFonts w:ascii="Times New Roman" w:eastAsia="Calibri" w:hAnsi="Times New Roman"/>
          <w:color w:val="0000CC"/>
        </w:rPr>
      </w:pPr>
    </w:p>
    <w:p w14:paraId="27F6C2BD" w14:textId="77777777" w:rsidR="00123D57" w:rsidRPr="007B3F2F" w:rsidRDefault="00123D57" w:rsidP="00C34D71">
      <w:pPr>
        <w:widowControl w:val="0"/>
        <w:numPr>
          <w:ilvl w:val="0"/>
          <w:numId w:val="49"/>
        </w:numPr>
        <w:tabs>
          <w:tab w:val="clear" w:pos="720"/>
          <w:tab w:val="left" w:pos="7"/>
        </w:tabs>
        <w:suppressAutoHyphens/>
        <w:spacing w:line="100" w:lineRule="atLeast"/>
        <w:textAlignment w:val="baseline"/>
        <w:rPr>
          <w:rStyle w:val="Policepardfaut1"/>
          <w:rFonts w:ascii="Times New Roman" w:eastAsia="Calibri" w:hAnsi="Times New Roman"/>
          <w:color w:val="000000"/>
        </w:rPr>
      </w:pPr>
      <w:r w:rsidRPr="007B3F2F">
        <w:rPr>
          <w:rStyle w:val="Policepardfaut1"/>
          <w:rFonts w:ascii="Times New Roman" w:eastAsia="Calibri" w:hAnsi="Times New Roman"/>
          <w:color w:val="000000"/>
        </w:rPr>
        <w:t xml:space="preserve">Si le </w:t>
      </w:r>
      <w:r w:rsidRPr="007B3F2F">
        <w:rPr>
          <w:rFonts w:ascii="Times New Roman" w:hAnsi="Times New Roman"/>
        </w:rPr>
        <w:t>commissaire de ligne n’est pas d’accord avec la décision prise par le juge ou le commissaire principal en ce qui concerne le gagnant de la manche, il le lui fera savoir immédiatement de manière discrète. La décision finale est prise par le juge ou le commissaire principal. Sur la feuille de pointage, le commissaire de ligne note le temps chronométré, le gagnant, le perdant ou les ex aequo. Si l'équipe court plus vite que le temps limite (</w:t>
      </w:r>
      <w:proofErr w:type="spellStart"/>
      <w:r w:rsidRPr="007B3F2F">
        <w:rPr>
          <w:rFonts w:ascii="Times New Roman" w:hAnsi="Times New Roman"/>
        </w:rPr>
        <w:t>breakout</w:t>
      </w:r>
      <w:proofErr w:type="spellEnd"/>
      <w:r w:rsidRPr="007B3F2F">
        <w:rPr>
          <w:rFonts w:ascii="Times New Roman" w:hAnsi="Times New Roman"/>
        </w:rPr>
        <w:t>), le temps chronométré n'est pas noté et le temps limite (</w:t>
      </w:r>
      <w:proofErr w:type="spellStart"/>
      <w:r w:rsidRPr="007B3F2F">
        <w:rPr>
          <w:rFonts w:ascii="Times New Roman" w:hAnsi="Times New Roman"/>
        </w:rPr>
        <w:t>breakout</w:t>
      </w:r>
      <w:proofErr w:type="spellEnd"/>
      <w:r w:rsidRPr="007B3F2F">
        <w:rPr>
          <w:rFonts w:ascii="Times New Roman" w:hAnsi="Times New Roman"/>
        </w:rPr>
        <w:t>) est noté sur le formulaire.</w:t>
      </w:r>
      <w:r w:rsidRPr="007B3F2F">
        <w:rPr>
          <w:rStyle w:val="Policepardfaut1"/>
          <w:rFonts w:ascii="Times New Roman" w:eastAsia="Calibri" w:hAnsi="Times New Roman"/>
          <w:color w:val="000000"/>
        </w:rPr>
        <w:br/>
      </w:r>
    </w:p>
    <w:p w14:paraId="4099945E" w14:textId="77777777" w:rsidR="00123D57" w:rsidRPr="007B3F2F" w:rsidRDefault="00123D57" w:rsidP="00C34D71">
      <w:pPr>
        <w:widowControl w:val="0"/>
        <w:numPr>
          <w:ilvl w:val="0"/>
          <w:numId w:val="49"/>
        </w:numPr>
        <w:tabs>
          <w:tab w:val="clear" w:pos="720"/>
          <w:tab w:val="left" w:pos="7"/>
        </w:tabs>
        <w:suppressAutoHyphens/>
        <w:spacing w:line="100" w:lineRule="atLeast"/>
        <w:textAlignment w:val="baseline"/>
        <w:rPr>
          <w:rFonts w:ascii="Times New Roman" w:hAnsi="Times New Roman"/>
        </w:rPr>
      </w:pPr>
      <w:r w:rsidRPr="007B3F2F">
        <w:rPr>
          <w:rStyle w:val="Policepardfaut1"/>
          <w:rFonts w:ascii="Times New Roman" w:eastAsia="Calibri" w:hAnsi="Times New Roman"/>
          <w:color w:val="000000"/>
        </w:rPr>
        <w:t xml:space="preserve">Le </w:t>
      </w:r>
      <w:r w:rsidRPr="007B3F2F">
        <w:rPr>
          <w:rFonts w:ascii="Times New Roman" w:hAnsi="Times New Roman"/>
        </w:rPr>
        <w:t>commissaire de ligne ou le commissaire de box indiquera par un signe clair qu’un chien a commis une faute et doit être relancé. C’est au conducteur du chien de remarquer ce signal et faire en sorte que le chien refasse le parcours. Lorsqu’une équipe a terminé sa course, le juge ou le commissaire principal peut arrêter d’un coup de sifflet les chiens de l’autre équipe qui refont le parcours.</w:t>
      </w:r>
    </w:p>
    <w:p w14:paraId="5EDDAD78" w14:textId="77777777" w:rsidR="00123D57" w:rsidRPr="007B3F2F" w:rsidRDefault="00123D57" w:rsidP="00123D57">
      <w:pPr>
        <w:pageBreakBefore/>
        <w:tabs>
          <w:tab w:val="left" w:pos="727"/>
        </w:tabs>
        <w:spacing w:line="100" w:lineRule="atLeast"/>
        <w:rPr>
          <w:rFonts w:ascii="Times New Roman" w:eastAsia="Calibri" w:hAnsi="Times New Roman"/>
          <w:color w:val="000000"/>
        </w:rPr>
      </w:pPr>
    </w:p>
    <w:p w14:paraId="7954ADD5" w14:textId="77777777" w:rsidR="00123D57" w:rsidRPr="007B3F2F" w:rsidRDefault="00123D57" w:rsidP="00C34D71">
      <w:pPr>
        <w:widowControl w:val="0"/>
        <w:numPr>
          <w:ilvl w:val="0"/>
          <w:numId w:val="49"/>
        </w:numPr>
        <w:tabs>
          <w:tab w:val="clear" w:pos="720"/>
          <w:tab w:val="left" w:pos="7"/>
        </w:tabs>
        <w:suppressAutoHyphens/>
        <w:spacing w:line="100" w:lineRule="atLeast"/>
        <w:textAlignment w:val="baseline"/>
        <w:rPr>
          <w:rFonts w:ascii="Times New Roman" w:eastAsia="Calibri" w:hAnsi="Times New Roman"/>
          <w:color w:val="000000"/>
        </w:rPr>
      </w:pPr>
      <w:r w:rsidRPr="007B3F2F">
        <w:rPr>
          <w:rStyle w:val="Policepardfaut1"/>
          <w:rFonts w:ascii="Times New Roman" w:eastAsia="Calibri" w:hAnsi="Times New Roman"/>
          <w:color w:val="000000"/>
        </w:rPr>
        <w:t xml:space="preserve">Fautes suite auxquelles le </w:t>
      </w:r>
      <w:r w:rsidRPr="007B3F2F">
        <w:rPr>
          <w:rFonts w:ascii="Times New Roman" w:hAnsi="Times New Roman"/>
        </w:rPr>
        <w:t>chien doit être relancé :</w:t>
      </w:r>
    </w:p>
    <w:p w14:paraId="409DAB08" w14:textId="77777777" w:rsidR="00123D57" w:rsidRPr="007B3F2F" w:rsidRDefault="00123D57" w:rsidP="00C34D71">
      <w:pPr>
        <w:widowControl w:val="0"/>
        <w:numPr>
          <w:ilvl w:val="1"/>
          <w:numId w:val="49"/>
        </w:numPr>
        <w:tabs>
          <w:tab w:val="clear" w:pos="1080"/>
          <w:tab w:val="left" w:pos="-353"/>
          <w:tab w:val="num" w:pos="0"/>
        </w:tabs>
        <w:suppressAutoHyphens/>
        <w:spacing w:line="230" w:lineRule="auto"/>
        <w:textAlignment w:val="baseline"/>
        <w:rPr>
          <w:rFonts w:ascii="Times New Roman" w:eastAsia="Calibri" w:hAnsi="Times New Roman"/>
          <w:color w:val="000000"/>
        </w:rPr>
      </w:pPr>
      <w:r w:rsidRPr="007B3F2F">
        <w:rPr>
          <w:rFonts w:ascii="Times New Roman" w:eastAsia="Calibri" w:hAnsi="Times New Roman"/>
          <w:color w:val="000000"/>
        </w:rPr>
        <w:t>Si le premier chien traverse la ligne de départ avant le signal de départ.</w:t>
      </w:r>
    </w:p>
    <w:p w14:paraId="7BB7260C" w14:textId="77777777" w:rsidR="00123D57" w:rsidRPr="007B3F2F" w:rsidRDefault="00123D57" w:rsidP="00C34D71">
      <w:pPr>
        <w:widowControl w:val="0"/>
        <w:numPr>
          <w:ilvl w:val="1"/>
          <w:numId w:val="49"/>
        </w:numPr>
        <w:tabs>
          <w:tab w:val="clear" w:pos="1080"/>
          <w:tab w:val="left" w:pos="-353"/>
          <w:tab w:val="num" w:pos="0"/>
        </w:tabs>
        <w:suppressAutoHyphens/>
        <w:spacing w:line="230" w:lineRule="auto"/>
        <w:textAlignment w:val="baseline"/>
        <w:rPr>
          <w:rFonts w:ascii="Times New Roman" w:eastAsia="Calibri" w:hAnsi="Times New Roman"/>
          <w:color w:val="000000"/>
        </w:rPr>
      </w:pPr>
      <w:r w:rsidRPr="007B3F2F">
        <w:rPr>
          <w:rFonts w:ascii="Times New Roman" w:eastAsia="Calibri" w:hAnsi="Times New Roman"/>
          <w:color w:val="000000"/>
        </w:rPr>
        <w:t xml:space="preserve">En cas de croisement </w:t>
      </w:r>
      <w:r w:rsidR="0058534C" w:rsidRPr="007B3F2F">
        <w:rPr>
          <w:rFonts w:ascii="Times New Roman" w:eastAsia="Calibri" w:hAnsi="Times New Roman"/>
          <w:color w:val="000000"/>
        </w:rPr>
        <w:t>anticipé :</w:t>
      </w:r>
      <w:r w:rsidRPr="007B3F2F">
        <w:rPr>
          <w:rFonts w:ascii="Times New Roman" w:eastAsia="Calibri" w:hAnsi="Times New Roman"/>
          <w:color w:val="000000"/>
        </w:rPr>
        <w:t xml:space="preserve"> aucune partie du corps du chien suivant ne peut traverser la ligne de départ/arrivée avant qu’une quelconque partie du corps du chien précédent n’ait atteint cette ligne.</w:t>
      </w:r>
    </w:p>
    <w:p w14:paraId="3C3B99E3" w14:textId="77777777" w:rsidR="00123D57" w:rsidRPr="007B3F2F" w:rsidRDefault="00123D57" w:rsidP="00C34D71">
      <w:pPr>
        <w:widowControl w:val="0"/>
        <w:numPr>
          <w:ilvl w:val="1"/>
          <w:numId w:val="49"/>
        </w:numPr>
        <w:tabs>
          <w:tab w:val="clear" w:pos="1080"/>
          <w:tab w:val="left" w:pos="-353"/>
          <w:tab w:val="num" w:pos="0"/>
        </w:tabs>
        <w:suppressAutoHyphens/>
        <w:spacing w:line="230" w:lineRule="auto"/>
        <w:textAlignment w:val="baseline"/>
        <w:rPr>
          <w:rFonts w:ascii="Times New Roman" w:eastAsia="Calibri" w:hAnsi="Times New Roman"/>
          <w:color w:val="000000"/>
        </w:rPr>
      </w:pPr>
      <w:r w:rsidRPr="007B3F2F">
        <w:rPr>
          <w:rFonts w:ascii="Times New Roman" w:eastAsia="Calibri" w:hAnsi="Times New Roman"/>
          <w:color w:val="000000"/>
        </w:rPr>
        <w:t>En cas d'obstacles manqués.</w:t>
      </w:r>
    </w:p>
    <w:p w14:paraId="75A1E0B4" w14:textId="77777777" w:rsidR="00A252B5" w:rsidRPr="007B3F2F" w:rsidRDefault="00123D57" w:rsidP="00C34D71">
      <w:pPr>
        <w:widowControl w:val="0"/>
        <w:numPr>
          <w:ilvl w:val="1"/>
          <w:numId w:val="49"/>
        </w:numPr>
        <w:tabs>
          <w:tab w:val="clear" w:pos="1080"/>
          <w:tab w:val="left" w:pos="-353"/>
          <w:tab w:val="num" w:pos="0"/>
        </w:tabs>
        <w:suppressAutoHyphens/>
        <w:spacing w:line="230" w:lineRule="auto"/>
        <w:textAlignment w:val="baseline"/>
        <w:rPr>
          <w:rFonts w:ascii="Times New Roman" w:hAnsi="Times New Roman"/>
        </w:rPr>
      </w:pPr>
      <w:r w:rsidRPr="007B3F2F">
        <w:rPr>
          <w:rFonts w:ascii="Times New Roman" w:eastAsia="Calibri" w:hAnsi="Times New Roman"/>
          <w:color w:val="000000"/>
        </w:rPr>
        <w:t xml:space="preserve">Lorsque le chien traverse la ligne d’arrivée sans rapporter la balle qui était dans la </w:t>
      </w:r>
      <w:proofErr w:type="spellStart"/>
      <w:r w:rsidRPr="007B3F2F">
        <w:rPr>
          <w:rFonts w:ascii="Times New Roman" w:eastAsia="Calibri" w:hAnsi="Times New Roman"/>
          <w:color w:val="000000"/>
        </w:rPr>
        <w:t>flybox</w:t>
      </w:r>
      <w:proofErr w:type="spellEnd"/>
      <w:r w:rsidRPr="007B3F2F">
        <w:rPr>
          <w:rFonts w:ascii="Times New Roman" w:eastAsia="Calibri" w:hAnsi="Times New Roman"/>
          <w:color w:val="000000"/>
        </w:rPr>
        <w:t>.</w:t>
      </w:r>
    </w:p>
    <w:p w14:paraId="6DB0E2B0" w14:textId="77777777" w:rsidR="00A252B5" w:rsidRPr="007B3F2F" w:rsidRDefault="00123D57" w:rsidP="00C34D71">
      <w:pPr>
        <w:widowControl w:val="0"/>
        <w:numPr>
          <w:ilvl w:val="1"/>
          <w:numId w:val="49"/>
        </w:numPr>
        <w:tabs>
          <w:tab w:val="clear" w:pos="1080"/>
          <w:tab w:val="left" w:pos="-353"/>
          <w:tab w:val="num" w:pos="0"/>
        </w:tabs>
        <w:suppressAutoHyphens/>
        <w:spacing w:line="230" w:lineRule="auto"/>
        <w:textAlignment w:val="baseline"/>
        <w:rPr>
          <w:rFonts w:ascii="Times New Roman" w:hAnsi="Times New Roman"/>
        </w:rPr>
      </w:pPr>
      <w:r w:rsidRPr="007B3F2F">
        <w:rPr>
          <w:rFonts w:ascii="Times New Roman" w:hAnsi="Times New Roman"/>
        </w:rPr>
        <w:t>Lorsque le conducteur franchit la ligne de départ avec une partie du corps ou un accessoire pendant la course des chiens.</w:t>
      </w:r>
    </w:p>
    <w:p w14:paraId="77A5C25E" w14:textId="22CEAC33" w:rsidR="00123D57" w:rsidRPr="007B3F2F" w:rsidRDefault="00123D57" w:rsidP="00C34D71">
      <w:pPr>
        <w:widowControl w:val="0"/>
        <w:numPr>
          <w:ilvl w:val="1"/>
          <w:numId w:val="49"/>
        </w:numPr>
        <w:tabs>
          <w:tab w:val="clear" w:pos="1080"/>
          <w:tab w:val="left" w:pos="-353"/>
          <w:tab w:val="num" w:pos="0"/>
        </w:tabs>
        <w:suppressAutoHyphens/>
        <w:spacing w:line="230" w:lineRule="auto"/>
        <w:textAlignment w:val="baseline"/>
        <w:rPr>
          <w:rFonts w:ascii="Times New Roman" w:hAnsi="Times New Roman"/>
        </w:rPr>
      </w:pPr>
      <w:r w:rsidRPr="007B3F2F">
        <w:rPr>
          <w:rFonts w:ascii="Times New Roman" w:hAnsi="Times New Roman"/>
        </w:rPr>
        <w:t>Lorsque le chien ne saute pas les haies dans le bon ordre avec la balle.</w:t>
      </w:r>
    </w:p>
    <w:p w14:paraId="2D1E7C59" w14:textId="77777777" w:rsidR="00123D57" w:rsidRPr="007B3F2F" w:rsidRDefault="00123D57" w:rsidP="00123D57">
      <w:pPr>
        <w:tabs>
          <w:tab w:val="left" w:pos="727"/>
        </w:tabs>
        <w:spacing w:line="230" w:lineRule="auto"/>
        <w:rPr>
          <w:rFonts w:ascii="Times New Roman" w:eastAsia="Calibri" w:hAnsi="Times New Roman"/>
          <w:color w:val="000000"/>
        </w:rPr>
      </w:pPr>
    </w:p>
    <w:p w14:paraId="059520E7" w14:textId="77777777" w:rsidR="00123D57" w:rsidRPr="007B3F2F" w:rsidRDefault="00123D57" w:rsidP="00123D57">
      <w:pPr>
        <w:tabs>
          <w:tab w:val="left" w:pos="727"/>
        </w:tabs>
        <w:spacing w:line="230" w:lineRule="auto"/>
        <w:rPr>
          <w:rFonts w:ascii="Times New Roman" w:eastAsia="Calibri" w:hAnsi="Times New Roman"/>
          <w:color w:val="000000"/>
        </w:rPr>
      </w:pPr>
    </w:p>
    <w:p w14:paraId="451BE4BB" w14:textId="77777777" w:rsidR="00123D57" w:rsidRPr="007B3F2F" w:rsidRDefault="00123D57" w:rsidP="00123D57">
      <w:pPr>
        <w:ind w:left="7"/>
        <w:rPr>
          <w:rFonts w:ascii="Times New Roman" w:eastAsia="Calibri" w:hAnsi="Times New Roman"/>
          <w:color w:val="000000"/>
        </w:rPr>
      </w:pPr>
      <w:r w:rsidRPr="007B3F2F">
        <w:rPr>
          <w:rStyle w:val="Policepardfaut1"/>
          <w:rFonts w:ascii="Times New Roman" w:eastAsia="Calibri" w:hAnsi="Times New Roman"/>
          <w:b/>
          <w:bCs/>
          <w:i/>
          <w:iCs/>
          <w:color w:val="000000"/>
          <w:sz w:val="28"/>
          <w:szCs w:val="28"/>
        </w:rPr>
        <w:t xml:space="preserve">Section 2.04 </w:t>
      </w:r>
      <w:r w:rsidRPr="000F3F4A">
        <w:rPr>
          <w:rStyle w:val="Policepardfaut1"/>
          <w:rFonts w:ascii="Times New Roman" w:eastAsia="Calibri" w:hAnsi="Times New Roman"/>
          <w:b/>
          <w:bCs/>
          <w:i/>
          <w:iCs/>
          <w:color w:val="000000"/>
          <w:sz w:val="28"/>
          <w:szCs w:val="28"/>
        </w:rPr>
        <w:t xml:space="preserve">Tâches </w:t>
      </w:r>
      <w:r w:rsidRPr="000F3F4A">
        <w:rPr>
          <w:rFonts w:ascii="Times New Roman" w:hAnsi="Times New Roman"/>
          <w:b/>
          <w:bCs/>
          <w:i/>
          <w:iCs/>
          <w:sz w:val="28"/>
          <w:szCs w:val="28"/>
        </w:rPr>
        <w:t>des commissaires de box</w:t>
      </w:r>
    </w:p>
    <w:p w14:paraId="5A22B738" w14:textId="77777777" w:rsidR="00123D57" w:rsidRPr="007B3F2F" w:rsidRDefault="00123D57" w:rsidP="00123D57">
      <w:pPr>
        <w:ind w:left="7"/>
        <w:rPr>
          <w:rFonts w:ascii="Times New Roman" w:eastAsia="Calibri" w:hAnsi="Times New Roman"/>
          <w:color w:val="000000"/>
        </w:rPr>
      </w:pPr>
    </w:p>
    <w:p w14:paraId="00DBBEA8" w14:textId="77777777" w:rsidR="00123D57" w:rsidRPr="007B3F2F" w:rsidRDefault="00123D57" w:rsidP="00C34D71">
      <w:pPr>
        <w:widowControl w:val="0"/>
        <w:numPr>
          <w:ilvl w:val="0"/>
          <w:numId w:val="50"/>
        </w:numPr>
        <w:tabs>
          <w:tab w:val="clear" w:pos="720"/>
          <w:tab w:val="left" w:pos="7"/>
        </w:tabs>
        <w:suppressAutoHyphens/>
        <w:spacing w:line="100" w:lineRule="atLeast"/>
        <w:textAlignment w:val="baseline"/>
        <w:rPr>
          <w:rStyle w:val="Policepardfaut1"/>
          <w:rFonts w:ascii="Times New Roman" w:eastAsia="Calibri" w:hAnsi="Times New Roman"/>
          <w:color w:val="000000"/>
        </w:rPr>
      </w:pPr>
      <w:r w:rsidRPr="007B3F2F">
        <w:rPr>
          <w:rStyle w:val="Policepardfaut1"/>
          <w:rFonts w:ascii="Times New Roman" w:eastAsia="Calibri" w:hAnsi="Times New Roman"/>
          <w:color w:val="000000"/>
        </w:rPr>
        <w:t xml:space="preserve">Chaque équipe doit faire en sorte qu’il y ait, lors de la course suivante, </w:t>
      </w:r>
      <w:r w:rsidRPr="007B3F2F">
        <w:rPr>
          <w:rFonts w:ascii="Times New Roman" w:hAnsi="Times New Roman"/>
        </w:rPr>
        <w:t xml:space="preserve">un commissaire de box bien informé du règlement du </w:t>
      </w:r>
      <w:proofErr w:type="spellStart"/>
      <w:r w:rsidRPr="007B3F2F">
        <w:rPr>
          <w:rFonts w:ascii="Times New Roman" w:hAnsi="Times New Roman"/>
        </w:rPr>
        <w:t>flyball</w:t>
      </w:r>
      <w:proofErr w:type="spellEnd"/>
      <w:r w:rsidRPr="007B3F2F">
        <w:rPr>
          <w:rFonts w:ascii="Times New Roman" w:hAnsi="Times New Roman"/>
        </w:rPr>
        <w:t xml:space="preserve">. Il est conseillé d'attribuer cette fonction au préposé à la </w:t>
      </w:r>
      <w:proofErr w:type="spellStart"/>
      <w:r w:rsidRPr="007B3F2F">
        <w:rPr>
          <w:rFonts w:ascii="Times New Roman" w:hAnsi="Times New Roman"/>
        </w:rPr>
        <w:t>flybox</w:t>
      </w:r>
      <w:proofErr w:type="spellEnd"/>
      <w:r w:rsidRPr="007B3F2F">
        <w:rPr>
          <w:rFonts w:ascii="Times New Roman" w:hAnsi="Times New Roman"/>
        </w:rPr>
        <w:t>, mais tout autre membre de l'équipe peut tenir ce rôle.</w:t>
      </w:r>
      <w:r w:rsidRPr="007B3F2F">
        <w:rPr>
          <w:rStyle w:val="Policepardfaut1"/>
          <w:rFonts w:ascii="Times New Roman" w:eastAsia="Calibri" w:hAnsi="Times New Roman"/>
          <w:color w:val="0000CC"/>
        </w:rPr>
        <w:br/>
      </w:r>
    </w:p>
    <w:p w14:paraId="092DE84F" w14:textId="77777777" w:rsidR="00123D57" w:rsidRPr="007B3F2F" w:rsidRDefault="00123D57" w:rsidP="00C34D71">
      <w:pPr>
        <w:widowControl w:val="0"/>
        <w:numPr>
          <w:ilvl w:val="0"/>
          <w:numId w:val="50"/>
        </w:numPr>
        <w:tabs>
          <w:tab w:val="clear" w:pos="720"/>
          <w:tab w:val="left" w:pos="7"/>
        </w:tabs>
        <w:suppressAutoHyphens/>
        <w:spacing w:line="100" w:lineRule="atLeast"/>
        <w:textAlignment w:val="baseline"/>
        <w:rPr>
          <w:rFonts w:ascii="Times New Roman" w:eastAsia="Calibri" w:hAnsi="Times New Roman"/>
          <w:color w:val="000000"/>
        </w:rPr>
      </w:pPr>
      <w:r w:rsidRPr="007B3F2F">
        <w:rPr>
          <w:rStyle w:val="Policepardfaut1"/>
          <w:rFonts w:ascii="Times New Roman" w:eastAsia="Calibri" w:hAnsi="Times New Roman"/>
          <w:color w:val="000000"/>
        </w:rPr>
        <w:t xml:space="preserve">Le commissaire de box s’assure que ni le chien, ni le </w:t>
      </w:r>
      <w:r w:rsidRPr="007B3F2F">
        <w:rPr>
          <w:rFonts w:ascii="Times New Roman" w:hAnsi="Times New Roman"/>
        </w:rPr>
        <w:t xml:space="preserve">préposé à la </w:t>
      </w:r>
      <w:proofErr w:type="spellStart"/>
      <w:r w:rsidRPr="007B3F2F">
        <w:rPr>
          <w:rFonts w:ascii="Times New Roman" w:hAnsi="Times New Roman"/>
        </w:rPr>
        <w:t>flybox</w:t>
      </w:r>
      <w:proofErr w:type="spellEnd"/>
      <w:r w:rsidRPr="007B3F2F">
        <w:rPr>
          <w:rFonts w:ascii="Times New Roman" w:hAnsi="Times New Roman"/>
        </w:rPr>
        <w:t xml:space="preserve"> ne font de fautes dans la zone située entre la dernière haie incluse et la </w:t>
      </w:r>
      <w:proofErr w:type="spellStart"/>
      <w:r w:rsidRPr="007B3F2F">
        <w:rPr>
          <w:rFonts w:ascii="Times New Roman" w:hAnsi="Times New Roman"/>
        </w:rPr>
        <w:t>flybox</w:t>
      </w:r>
      <w:proofErr w:type="spellEnd"/>
      <w:r w:rsidRPr="007B3F2F">
        <w:rPr>
          <w:rFonts w:ascii="Times New Roman" w:hAnsi="Times New Roman"/>
        </w:rPr>
        <w:t>.</w:t>
      </w:r>
      <w:r w:rsidRPr="007B3F2F">
        <w:rPr>
          <w:rStyle w:val="Policepardfaut1"/>
          <w:rFonts w:ascii="Times New Roman" w:eastAsia="Calibri" w:hAnsi="Times New Roman"/>
          <w:color w:val="000000"/>
        </w:rPr>
        <w:br/>
      </w:r>
    </w:p>
    <w:p w14:paraId="4135D7CC" w14:textId="77777777" w:rsidR="00123D57" w:rsidRPr="007B3F2F" w:rsidRDefault="00123D57" w:rsidP="00C34D71">
      <w:pPr>
        <w:widowControl w:val="0"/>
        <w:numPr>
          <w:ilvl w:val="0"/>
          <w:numId w:val="50"/>
        </w:numPr>
        <w:tabs>
          <w:tab w:val="clear" w:pos="720"/>
          <w:tab w:val="left" w:pos="7"/>
        </w:tabs>
        <w:suppressAutoHyphens/>
        <w:spacing w:line="100" w:lineRule="atLeast"/>
        <w:textAlignment w:val="baseline"/>
        <w:rPr>
          <w:rStyle w:val="Policepardfaut1"/>
          <w:rFonts w:ascii="Times New Roman" w:eastAsia="Calibri" w:hAnsi="Times New Roman"/>
          <w:color w:val="000000"/>
        </w:rPr>
      </w:pPr>
      <w:r w:rsidRPr="007B3F2F">
        <w:rPr>
          <w:rFonts w:ascii="Times New Roman" w:eastAsia="Calibri" w:hAnsi="Times New Roman"/>
          <w:color w:val="000000"/>
        </w:rPr>
        <w:t>S’il constate une faute, il la signalera en levant le drapeau.</w:t>
      </w:r>
      <w:r w:rsidRPr="007B3F2F">
        <w:rPr>
          <w:rFonts w:ascii="Times New Roman" w:eastAsia="Calibri" w:hAnsi="Times New Roman"/>
          <w:color w:val="000000"/>
        </w:rPr>
        <w:br/>
      </w:r>
    </w:p>
    <w:p w14:paraId="49A47BD2" w14:textId="77777777" w:rsidR="00123D57" w:rsidRPr="007B3F2F" w:rsidRDefault="00123D57" w:rsidP="00C34D71">
      <w:pPr>
        <w:widowControl w:val="0"/>
        <w:numPr>
          <w:ilvl w:val="0"/>
          <w:numId w:val="50"/>
        </w:numPr>
        <w:tabs>
          <w:tab w:val="clear" w:pos="720"/>
          <w:tab w:val="left" w:pos="7"/>
        </w:tabs>
        <w:suppressAutoHyphens/>
        <w:spacing w:line="100" w:lineRule="atLeast"/>
        <w:textAlignment w:val="baseline"/>
        <w:rPr>
          <w:rFonts w:ascii="Times New Roman" w:eastAsia="Calibri" w:hAnsi="Times New Roman"/>
          <w:color w:val="000000"/>
        </w:rPr>
      </w:pPr>
      <w:r w:rsidRPr="007B3F2F">
        <w:rPr>
          <w:rStyle w:val="Policepardfaut1"/>
          <w:rFonts w:ascii="Times New Roman" w:eastAsia="Calibri" w:hAnsi="Times New Roman"/>
          <w:color w:val="000000"/>
        </w:rPr>
        <w:t xml:space="preserve">Les fautes possibles sont : une mauvaise posture </w:t>
      </w:r>
      <w:r w:rsidRPr="007B3F2F">
        <w:rPr>
          <w:rFonts w:ascii="Times New Roman" w:hAnsi="Times New Roman"/>
        </w:rPr>
        <w:t xml:space="preserve">du préposé, le chargement tardif de la </w:t>
      </w:r>
      <w:proofErr w:type="spellStart"/>
      <w:r w:rsidRPr="007B3F2F">
        <w:rPr>
          <w:rFonts w:ascii="Times New Roman" w:hAnsi="Times New Roman"/>
        </w:rPr>
        <w:t>flybox</w:t>
      </w:r>
      <w:proofErr w:type="spellEnd"/>
      <w:r w:rsidRPr="007B3F2F">
        <w:rPr>
          <w:rFonts w:ascii="Times New Roman" w:hAnsi="Times New Roman"/>
        </w:rPr>
        <w:t xml:space="preserve">, le chien n’actionne pas la </w:t>
      </w:r>
      <w:proofErr w:type="spellStart"/>
      <w:r w:rsidRPr="007B3F2F">
        <w:rPr>
          <w:rFonts w:ascii="Times New Roman" w:hAnsi="Times New Roman"/>
        </w:rPr>
        <w:t>flybox</w:t>
      </w:r>
      <w:proofErr w:type="spellEnd"/>
      <w:r w:rsidRPr="007B3F2F">
        <w:rPr>
          <w:rFonts w:ascii="Times New Roman" w:hAnsi="Times New Roman"/>
        </w:rPr>
        <w:t xml:space="preserve">, le chien ne prend pas la balle éjectée de la </w:t>
      </w:r>
      <w:proofErr w:type="spellStart"/>
      <w:r w:rsidRPr="007B3F2F">
        <w:rPr>
          <w:rFonts w:ascii="Times New Roman" w:hAnsi="Times New Roman"/>
        </w:rPr>
        <w:t>flybox</w:t>
      </w:r>
      <w:proofErr w:type="spellEnd"/>
      <w:r w:rsidRPr="007B3F2F">
        <w:rPr>
          <w:rFonts w:ascii="Times New Roman" w:hAnsi="Times New Roman"/>
        </w:rPr>
        <w:t xml:space="preserve"> avant de sauter sa première haie du retour.</w:t>
      </w:r>
    </w:p>
    <w:p w14:paraId="462F0D31" w14:textId="77777777" w:rsidR="00123D57" w:rsidRPr="007B3F2F" w:rsidRDefault="00123D57" w:rsidP="00123D57">
      <w:pPr>
        <w:tabs>
          <w:tab w:val="left" w:pos="727"/>
        </w:tabs>
        <w:rPr>
          <w:rFonts w:ascii="Times New Roman" w:eastAsia="Calibri" w:hAnsi="Times New Roman"/>
          <w:color w:val="000000"/>
        </w:rPr>
      </w:pPr>
    </w:p>
    <w:p w14:paraId="1619EBD7" w14:textId="77777777" w:rsidR="00123D57" w:rsidRPr="007B3F2F" w:rsidRDefault="00123D57" w:rsidP="00123D57">
      <w:pPr>
        <w:ind w:left="7"/>
        <w:rPr>
          <w:rFonts w:ascii="Times New Roman" w:eastAsia="Calibri" w:hAnsi="Times New Roman"/>
          <w:color w:val="000000"/>
        </w:rPr>
      </w:pPr>
      <w:r w:rsidRPr="007B3F2F">
        <w:rPr>
          <w:rFonts w:ascii="Times New Roman" w:eastAsia="Calibri" w:hAnsi="Times New Roman"/>
          <w:b/>
          <w:bCs/>
          <w:i/>
          <w:iCs/>
          <w:color w:val="000000"/>
          <w:sz w:val="28"/>
          <w:szCs w:val="28"/>
        </w:rPr>
        <w:t>Section 2.05 Règles générales de tournoi</w:t>
      </w:r>
    </w:p>
    <w:p w14:paraId="7B79652D" w14:textId="77777777" w:rsidR="00123D57" w:rsidRPr="007B3F2F" w:rsidRDefault="00123D57" w:rsidP="00123D57">
      <w:pPr>
        <w:ind w:left="7"/>
        <w:rPr>
          <w:rFonts w:ascii="Times New Roman" w:eastAsia="Calibri" w:hAnsi="Times New Roman"/>
          <w:color w:val="000000"/>
        </w:rPr>
      </w:pPr>
    </w:p>
    <w:p w14:paraId="7B2B79E3" w14:textId="77777777" w:rsidR="00123D57" w:rsidRPr="007B3F2F" w:rsidRDefault="00123D57" w:rsidP="00C34D71">
      <w:pPr>
        <w:widowControl w:val="0"/>
        <w:numPr>
          <w:ilvl w:val="0"/>
          <w:numId w:val="51"/>
        </w:numPr>
        <w:tabs>
          <w:tab w:val="clear" w:pos="720"/>
          <w:tab w:val="left" w:pos="7"/>
        </w:tabs>
        <w:suppressAutoHyphens/>
        <w:spacing w:line="100" w:lineRule="atLeast"/>
        <w:textAlignment w:val="baseline"/>
        <w:rPr>
          <w:rStyle w:val="Policepardfaut1"/>
          <w:rFonts w:ascii="Times New Roman" w:eastAsia="Calibri" w:hAnsi="Times New Roman"/>
          <w:color w:val="000000"/>
        </w:rPr>
      </w:pPr>
      <w:r w:rsidRPr="007B3F2F">
        <w:rPr>
          <w:rStyle w:val="Policepardfaut1"/>
          <w:rFonts w:ascii="Times New Roman" w:eastAsia="Calibri" w:hAnsi="Times New Roman"/>
          <w:color w:val="000000"/>
        </w:rPr>
        <w:t>Prise de terrain</w:t>
      </w:r>
    </w:p>
    <w:p w14:paraId="4DEFF41F" w14:textId="77777777" w:rsidR="00123D57" w:rsidRPr="007B3F2F" w:rsidRDefault="00123D57" w:rsidP="00C34D71">
      <w:pPr>
        <w:widowControl w:val="0"/>
        <w:numPr>
          <w:ilvl w:val="1"/>
          <w:numId w:val="51"/>
        </w:numPr>
        <w:tabs>
          <w:tab w:val="clear" w:pos="1080"/>
          <w:tab w:val="left" w:pos="-353"/>
          <w:tab w:val="num" w:pos="0"/>
        </w:tabs>
        <w:suppressAutoHyphens/>
        <w:spacing w:line="100" w:lineRule="atLeast"/>
        <w:textAlignment w:val="baseline"/>
        <w:rPr>
          <w:rStyle w:val="Policepardfaut1"/>
          <w:rFonts w:ascii="Times New Roman" w:eastAsia="Calibri" w:hAnsi="Times New Roman"/>
          <w:color w:val="000000"/>
        </w:rPr>
      </w:pPr>
      <w:r w:rsidRPr="007B3F2F">
        <w:rPr>
          <w:rStyle w:val="Policepardfaut1"/>
          <w:rFonts w:ascii="Times New Roman" w:eastAsia="Calibri" w:hAnsi="Times New Roman"/>
          <w:color w:val="000000"/>
        </w:rPr>
        <w:t>L’organisateur détermine le temps maximum q</w:t>
      </w:r>
      <w:r w:rsidRPr="007B3F2F">
        <w:rPr>
          <w:rFonts w:ascii="Times New Roman" w:hAnsi="Times New Roman"/>
        </w:rPr>
        <w:t>ui peut être consacré à la prise de terrain des équipes. Ce temps commence à compter au moment où les deux équipes précédentes ont quitté la piste. L’organisateur déterminera ce temps maximum en fonction du nombre de courses et de l’horaire établi. En règle générale, il est accepté qu’entre chaque course, une période de 3 minutes est prévue pour la prise de terrain des équipes, mais l’organisateur peut déroger à cette règle, soit en allongeant, soit en raccourcissant cette période.</w:t>
      </w:r>
      <w:r w:rsidRPr="007B3F2F">
        <w:rPr>
          <w:rFonts w:ascii="Times New Roman" w:hAnsi="Times New Roman"/>
        </w:rPr>
        <w:br/>
        <w:t>La prise de terrain faisant partie intégrante du tournoi, seuls les chiens inscrits à la compétition peuvent participer aux prises de terrain. Un binôme chien-conducteur désigné remplaçant pour une course peut participer à la prise de terrain de cette course si le capitaine de l'équipe le souhaite.</w:t>
      </w:r>
    </w:p>
    <w:p w14:paraId="09753071" w14:textId="77777777" w:rsidR="00123D57" w:rsidRPr="007B3F2F" w:rsidRDefault="00123D57" w:rsidP="00C34D71">
      <w:pPr>
        <w:widowControl w:val="0"/>
        <w:numPr>
          <w:ilvl w:val="1"/>
          <w:numId w:val="51"/>
        </w:numPr>
        <w:tabs>
          <w:tab w:val="clear" w:pos="1080"/>
          <w:tab w:val="left" w:pos="-353"/>
          <w:tab w:val="num" w:pos="0"/>
        </w:tabs>
        <w:suppressAutoHyphens/>
        <w:spacing w:line="230" w:lineRule="auto"/>
        <w:textAlignment w:val="baseline"/>
        <w:rPr>
          <w:rStyle w:val="Policepardfaut1"/>
          <w:rFonts w:ascii="Times New Roman" w:eastAsia="Calibri" w:hAnsi="Times New Roman"/>
          <w:color w:val="000000"/>
        </w:rPr>
      </w:pPr>
      <w:r w:rsidRPr="007B3F2F">
        <w:rPr>
          <w:rStyle w:val="Policepardfaut1"/>
          <w:rFonts w:ascii="Times New Roman" w:eastAsia="Calibri" w:hAnsi="Times New Roman"/>
          <w:color w:val="000000"/>
        </w:rPr>
        <w:t xml:space="preserve">Si, après cette période, une équipe est prête, et que personne de l’autre équipe ne s’est encore manifesté, l’équipe déjà prête sera automatiquement considérée comme étant la </w:t>
      </w:r>
      <w:r w:rsidRPr="007B3F2F">
        <w:rPr>
          <w:rFonts w:ascii="Times New Roman" w:hAnsi="Times New Roman"/>
        </w:rPr>
        <w:t>gagnante de toutes les manches. L’équipe gagnante devra néanmoins courir le minimum de manches selon l'épreuve pour</w:t>
      </w:r>
      <w:r w:rsidRPr="007B3F2F">
        <w:rPr>
          <w:rStyle w:val="Policepardfaut1"/>
          <w:rFonts w:ascii="Times New Roman" w:eastAsia="Calibri" w:hAnsi="Times New Roman"/>
          <w:color w:val="000000"/>
        </w:rPr>
        <w:t xml:space="preserve"> cette course.</w:t>
      </w:r>
    </w:p>
    <w:p w14:paraId="6FD01718" w14:textId="77777777" w:rsidR="00123D57" w:rsidRPr="007B3F2F" w:rsidRDefault="00123D57" w:rsidP="00C34D71">
      <w:pPr>
        <w:widowControl w:val="0"/>
        <w:numPr>
          <w:ilvl w:val="1"/>
          <w:numId w:val="51"/>
        </w:numPr>
        <w:tabs>
          <w:tab w:val="clear" w:pos="1080"/>
          <w:tab w:val="left" w:pos="-353"/>
          <w:tab w:val="num" w:pos="0"/>
        </w:tabs>
        <w:suppressAutoHyphens/>
        <w:spacing w:line="230" w:lineRule="auto"/>
        <w:textAlignment w:val="baseline"/>
        <w:rPr>
          <w:rFonts w:ascii="Times New Roman" w:eastAsia="Calibri" w:hAnsi="Times New Roman"/>
          <w:color w:val="000000"/>
        </w:rPr>
      </w:pPr>
      <w:bookmarkStart w:id="24" w:name="page12"/>
      <w:bookmarkEnd w:id="24"/>
      <w:r w:rsidRPr="007B3F2F">
        <w:rPr>
          <w:rStyle w:val="Policepardfaut1"/>
          <w:rFonts w:ascii="Times New Roman" w:eastAsia="Calibri" w:hAnsi="Times New Roman"/>
          <w:color w:val="000000"/>
        </w:rPr>
        <w:t xml:space="preserve">Dans </w:t>
      </w:r>
      <w:r w:rsidRPr="007B3F2F">
        <w:rPr>
          <w:rFonts w:ascii="Times New Roman" w:hAnsi="Times New Roman"/>
        </w:rPr>
        <w:t>le cas où, avant la fin de la période déterminée, un membre de l’équipe informe le juge ou le commissaire principal d’une éventuelle raison du retard, ce dernier peut décider d’attendre pendant un temps déterminé. Lorsqu’il a été décidé d’attendre l’arrivée d’une partie de l’équipe, les membres déjà présents devront tout faire pour qu’il soit possible de commencer la course dès que l’équipe est complète.</w:t>
      </w:r>
    </w:p>
    <w:p w14:paraId="1D12EED4" w14:textId="77777777" w:rsidR="00123D57" w:rsidRPr="007B3F2F" w:rsidRDefault="00123D57" w:rsidP="00123D57">
      <w:pPr>
        <w:pageBreakBefore/>
        <w:tabs>
          <w:tab w:val="left" w:pos="727"/>
        </w:tabs>
        <w:spacing w:line="230" w:lineRule="auto"/>
        <w:rPr>
          <w:rFonts w:ascii="Times New Roman" w:eastAsia="Calibri" w:hAnsi="Times New Roman"/>
          <w:color w:val="000000"/>
        </w:rPr>
      </w:pPr>
    </w:p>
    <w:p w14:paraId="7A60FF46" w14:textId="77777777" w:rsidR="00123D57" w:rsidRPr="007B3F2F" w:rsidRDefault="00123D57" w:rsidP="00C34D71">
      <w:pPr>
        <w:widowControl w:val="0"/>
        <w:numPr>
          <w:ilvl w:val="0"/>
          <w:numId w:val="51"/>
        </w:numPr>
        <w:tabs>
          <w:tab w:val="clear" w:pos="720"/>
          <w:tab w:val="left" w:pos="7"/>
        </w:tabs>
        <w:suppressAutoHyphens/>
        <w:spacing w:line="230" w:lineRule="auto"/>
        <w:textAlignment w:val="baseline"/>
        <w:rPr>
          <w:rFonts w:ascii="Times New Roman" w:eastAsia="Calibri" w:hAnsi="Times New Roman"/>
          <w:color w:val="000000"/>
        </w:rPr>
      </w:pPr>
      <w:r w:rsidRPr="007B3F2F">
        <w:rPr>
          <w:rFonts w:ascii="Times New Roman" w:hAnsi="Times New Roman"/>
        </w:rPr>
        <w:t xml:space="preserve">Lorsqu'un participant (chien ou conducteur) d'une équipe dérange l'autre équipe, le capitaine de l’équipe perturbée peut le signaler au juge ou commissaire principal qui peut déclarer la manche perdue pour l’équipe perturbatrice. </w:t>
      </w:r>
      <w:r w:rsidRPr="007B3F2F">
        <w:rPr>
          <w:rFonts w:ascii="Times New Roman" w:hAnsi="Times New Roman"/>
        </w:rPr>
        <w:br/>
        <w:t xml:space="preserve">Un chien allant sur la ligne de course adverse reçoit un avertissement et la manche est perdue pour l'équipe et/ou le temps non comptabilisé. Le chien perturbateur et le chien perturbé peuvent refaire </w:t>
      </w:r>
      <w:proofErr w:type="gramStart"/>
      <w:r w:rsidRPr="007B3F2F">
        <w:rPr>
          <w:rFonts w:ascii="Times New Roman" w:hAnsi="Times New Roman"/>
        </w:rPr>
        <w:t>un passage seuls</w:t>
      </w:r>
      <w:proofErr w:type="gramEnd"/>
      <w:r w:rsidRPr="007B3F2F">
        <w:rPr>
          <w:rFonts w:ascii="Times New Roman" w:hAnsi="Times New Roman"/>
        </w:rPr>
        <w:t xml:space="preserve"> avant de reprendre la course. Durant l'épreuve du speed trial l'équipe perturbée peut demander au juge ou commissaire de courir la manche suivante seule. Si un chien retourne une deuxième fois sur la ligne de course adverse il est exclu de la course et devra être remplacé. Si ce chien réitère une troisième fois cette perturbation, il sera exclu de la compétition.</w:t>
      </w:r>
      <w:r w:rsidRPr="007B3F2F">
        <w:rPr>
          <w:rFonts w:ascii="Times New Roman" w:hAnsi="Times New Roman"/>
        </w:rPr>
        <w:br/>
        <w:t>Si un chien perturbe visiblement l'équipe adverse dans la zone de lancement/réception en allant dans cette zone, le juge ou le commissaire principal pourra sanctionner l'équipe du chien perturbateur selon les critères cités ci-dessus.</w:t>
      </w:r>
      <w:r w:rsidRPr="007B3F2F">
        <w:rPr>
          <w:rStyle w:val="Policepardfaut1"/>
          <w:rFonts w:ascii="Times New Roman" w:eastAsia="Calibri" w:hAnsi="Times New Roman"/>
          <w:color w:val="000000"/>
        </w:rPr>
        <w:br/>
      </w:r>
    </w:p>
    <w:p w14:paraId="762E0C79" w14:textId="77777777" w:rsidR="00123D57" w:rsidRPr="007B3F2F" w:rsidRDefault="00123D57" w:rsidP="00C34D71">
      <w:pPr>
        <w:widowControl w:val="0"/>
        <w:numPr>
          <w:ilvl w:val="0"/>
          <w:numId w:val="51"/>
        </w:numPr>
        <w:tabs>
          <w:tab w:val="clear" w:pos="720"/>
          <w:tab w:val="left" w:pos="7"/>
        </w:tabs>
        <w:suppressAutoHyphens/>
        <w:spacing w:line="230" w:lineRule="auto"/>
        <w:textAlignment w:val="baseline"/>
        <w:rPr>
          <w:rStyle w:val="Policepardfaut1"/>
          <w:rFonts w:ascii="Times New Roman" w:eastAsia="Calibri" w:hAnsi="Times New Roman"/>
          <w:color w:val="000000"/>
        </w:rPr>
      </w:pPr>
      <w:r w:rsidRPr="007B3F2F">
        <w:rPr>
          <w:rFonts w:ascii="Times New Roman" w:eastAsia="Calibri" w:hAnsi="Times New Roman"/>
          <w:color w:val="000000"/>
        </w:rPr>
        <w:t>Lancer des balles ou d'autres jouets pour motiver le retour du chien dans une zone de moins de 15,55 mètres (voir §1.05) à partir de la ligne d'arrivée, sera toujours considéré comme dérangeant, et donc interdit, aussi bien pendant l'échauffement que pendant la course. Il est également interdit d'apporter des jouets qui couinent ou de la nourriture sur le terrain. L'eau plate est autorisée.</w:t>
      </w:r>
      <w:r w:rsidRPr="007B3F2F">
        <w:rPr>
          <w:rFonts w:ascii="Times New Roman" w:eastAsia="Calibri" w:hAnsi="Times New Roman"/>
          <w:color w:val="000000"/>
        </w:rPr>
        <w:br/>
      </w:r>
    </w:p>
    <w:p w14:paraId="5FA17B76" w14:textId="77777777" w:rsidR="00123D57" w:rsidRPr="007B3F2F" w:rsidRDefault="00123D57" w:rsidP="00C34D71">
      <w:pPr>
        <w:widowControl w:val="0"/>
        <w:numPr>
          <w:ilvl w:val="0"/>
          <w:numId w:val="51"/>
        </w:numPr>
        <w:tabs>
          <w:tab w:val="clear" w:pos="720"/>
          <w:tab w:val="left" w:pos="7"/>
        </w:tabs>
        <w:suppressAutoHyphens/>
        <w:spacing w:line="230" w:lineRule="auto"/>
        <w:textAlignment w:val="baseline"/>
        <w:rPr>
          <w:rStyle w:val="Policepardfaut1"/>
          <w:rFonts w:ascii="Times New Roman" w:eastAsia="Calibri" w:hAnsi="Times New Roman"/>
          <w:color w:val="000000"/>
        </w:rPr>
      </w:pPr>
      <w:r w:rsidRPr="007B3F2F">
        <w:rPr>
          <w:rStyle w:val="Policepardfaut1"/>
          <w:rFonts w:ascii="Times New Roman" w:eastAsia="Calibri" w:hAnsi="Times New Roman"/>
          <w:color w:val="000000"/>
        </w:rPr>
        <w:t xml:space="preserve">Le juge </w:t>
      </w:r>
      <w:r w:rsidRPr="007B3F2F">
        <w:rPr>
          <w:rFonts w:ascii="Times New Roman" w:hAnsi="Times New Roman"/>
        </w:rPr>
        <w:t xml:space="preserve">ou le commissaire principal peut </w:t>
      </w:r>
      <w:r w:rsidRPr="007B3F2F">
        <w:rPr>
          <w:rStyle w:val="Policepardfaut1"/>
          <w:rFonts w:ascii="Times New Roman" w:eastAsia="Calibri" w:hAnsi="Times New Roman"/>
          <w:color w:val="000000"/>
        </w:rPr>
        <w:t>à tout instant siffler la fin de la course s'il l’estime nécessaire et déclarer une équipe gagnante.</w:t>
      </w:r>
      <w:r w:rsidRPr="007B3F2F">
        <w:rPr>
          <w:rStyle w:val="Policepardfaut1"/>
          <w:rFonts w:ascii="Times New Roman" w:eastAsia="Calibri" w:hAnsi="Times New Roman"/>
          <w:color w:val="000000"/>
        </w:rPr>
        <w:br/>
      </w:r>
    </w:p>
    <w:p w14:paraId="510A414C" w14:textId="77777777" w:rsidR="00123D57" w:rsidRPr="007B3F2F" w:rsidRDefault="0058534C" w:rsidP="00C34D71">
      <w:pPr>
        <w:widowControl w:val="0"/>
        <w:numPr>
          <w:ilvl w:val="0"/>
          <w:numId w:val="51"/>
        </w:numPr>
        <w:tabs>
          <w:tab w:val="clear" w:pos="720"/>
          <w:tab w:val="left" w:pos="7"/>
        </w:tabs>
        <w:suppressAutoHyphens/>
        <w:spacing w:line="230" w:lineRule="auto"/>
        <w:textAlignment w:val="baseline"/>
        <w:rPr>
          <w:rFonts w:ascii="Times New Roman" w:hAnsi="Times New Roman"/>
          <w:sz w:val="22"/>
          <w:szCs w:val="22"/>
          <w:shd w:val="clear" w:color="auto" w:fill="FFFF00"/>
        </w:rPr>
      </w:pPr>
      <w:r w:rsidRPr="007B3F2F">
        <w:rPr>
          <w:rStyle w:val="Policepardfaut1"/>
          <w:rFonts w:ascii="Times New Roman" w:eastAsia="Calibri" w:hAnsi="Times New Roman"/>
          <w:color w:val="000000"/>
        </w:rPr>
        <w:t>Départ :</w:t>
      </w:r>
      <w:r w:rsidR="00123D57" w:rsidRPr="007B3F2F">
        <w:rPr>
          <w:rStyle w:val="Policepardfaut1"/>
          <w:rFonts w:ascii="Times New Roman" w:eastAsia="Calibri" w:hAnsi="Times New Roman"/>
          <w:color w:val="000000"/>
        </w:rPr>
        <w:t xml:space="preserve"> le départ est donné soit de manière visuelle, soit acoustique, soit par une combinaison des deux. Chaque départ est précédé par un minimum de deux signaux </w:t>
      </w:r>
      <w:r w:rsidR="00123D57" w:rsidRPr="007B3F2F">
        <w:rPr>
          <w:rFonts w:ascii="Times New Roman" w:hAnsi="Times New Roman"/>
        </w:rPr>
        <w:t>explicites espacés d’une</w:t>
      </w:r>
      <w:r w:rsidR="00123D57" w:rsidRPr="007B3F2F">
        <w:rPr>
          <w:rStyle w:val="Policepardfaut1"/>
          <w:rFonts w:ascii="Times New Roman" w:eastAsia="Calibri" w:hAnsi="Times New Roman"/>
          <w:color w:val="000000"/>
        </w:rPr>
        <w:t xml:space="preserve"> </w:t>
      </w:r>
      <w:r w:rsidR="00123D57" w:rsidRPr="007B3F2F">
        <w:rPr>
          <w:rFonts w:ascii="Times New Roman" w:hAnsi="Times New Roman"/>
        </w:rPr>
        <w:t>seconde. Si une partie du corps du premier chien franchit la ligne de départ avant le signal de départ, il y a faute du premier chien.</w:t>
      </w:r>
    </w:p>
    <w:p w14:paraId="1177DBE0" w14:textId="77777777" w:rsidR="00123D57" w:rsidRPr="007B3F2F" w:rsidRDefault="00123D57" w:rsidP="00123D57">
      <w:pPr>
        <w:pStyle w:val="Default"/>
        <w:tabs>
          <w:tab w:val="left" w:pos="727"/>
        </w:tabs>
        <w:spacing w:line="230" w:lineRule="auto"/>
        <w:rPr>
          <w:sz w:val="22"/>
          <w:szCs w:val="22"/>
          <w:shd w:val="clear" w:color="auto" w:fill="FFFF00"/>
        </w:rPr>
      </w:pPr>
    </w:p>
    <w:p w14:paraId="3E3ADCFE" w14:textId="77777777" w:rsidR="00123D57" w:rsidRPr="007B3F2F" w:rsidRDefault="00123D57" w:rsidP="00C34D71">
      <w:pPr>
        <w:pStyle w:val="Default"/>
        <w:widowControl w:val="0"/>
        <w:numPr>
          <w:ilvl w:val="0"/>
          <w:numId w:val="51"/>
        </w:numPr>
        <w:tabs>
          <w:tab w:val="clear" w:pos="720"/>
          <w:tab w:val="num" w:pos="0"/>
        </w:tabs>
        <w:suppressAutoHyphens/>
        <w:autoSpaceDN/>
        <w:adjustRightInd/>
        <w:spacing w:line="100" w:lineRule="atLeast"/>
        <w:textAlignment w:val="baseline"/>
        <w:rPr>
          <w:shd w:val="clear" w:color="auto" w:fill="FFFF00"/>
        </w:rPr>
      </w:pPr>
      <w:r w:rsidRPr="007B3F2F">
        <w:t>Test de départ :</w:t>
      </w:r>
      <w:r w:rsidRPr="007B3F2F">
        <w:rPr>
          <w:shd w:val="clear" w:color="auto" w:fill="FFFF00"/>
        </w:rPr>
        <w:t xml:space="preserve"> </w:t>
      </w:r>
      <w:r w:rsidRPr="007B3F2F">
        <w:t>un capitaine peut demander au juge ou au commissaire principal un test de départ. Cette demande doit être faite avant la fin de l’échauffement et uniquement lors des deux premières courses du tournoi de l'équipe.</w:t>
      </w:r>
      <w:r w:rsidRPr="007B3F2F">
        <w:br/>
        <w:t xml:space="preserve">Le test de départ aura lieu après la prise de terrain </w:t>
      </w:r>
      <w:r w:rsidR="0058534C" w:rsidRPr="007B3F2F">
        <w:t>et avant</w:t>
      </w:r>
      <w:r w:rsidRPr="007B3F2F">
        <w:t xml:space="preserve"> la première manche des courses concernées. Seul un chien de chaque équipe peut effectuer ce test de départ. Les accessoires ne sont pas autorisés pendant ce test.</w:t>
      </w:r>
    </w:p>
    <w:p w14:paraId="733CD416" w14:textId="77777777" w:rsidR="00123D57" w:rsidRPr="007B3F2F" w:rsidRDefault="00123D57" w:rsidP="00123D57">
      <w:pPr>
        <w:tabs>
          <w:tab w:val="left" w:pos="727"/>
        </w:tabs>
        <w:spacing w:line="230" w:lineRule="auto"/>
        <w:rPr>
          <w:rFonts w:ascii="Times New Roman" w:eastAsia="Calibri" w:hAnsi="Times New Roman"/>
          <w:color w:val="000000"/>
          <w:shd w:val="clear" w:color="auto" w:fill="FFFF00"/>
        </w:rPr>
      </w:pPr>
    </w:p>
    <w:p w14:paraId="7FA14BB2" w14:textId="77777777" w:rsidR="00123D57" w:rsidRPr="007B3F2F" w:rsidRDefault="00123D57" w:rsidP="00C34D71">
      <w:pPr>
        <w:widowControl w:val="0"/>
        <w:numPr>
          <w:ilvl w:val="0"/>
          <w:numId w:val="51"/>
        </w:numPr>
        <w:tabs>
          <w:tab w:val="clear" w:pos="720"/>
          <w:tab w:val="left" w:pos="-720"/>
          <w:tab w:val="num" w:pos="0"/>
        </w:tabs>
        <w:suppressAutoHyphens/>
        <w:spacing w:line="230" w:lineRule="auto"/>
        <w:textAlignment w:val="baseline"/>
        <w:rPr>
          <w:rStyle w:val="Policepardfaut1"/>
          <w:rFonts w:ascii="Times New Roman" w:eastAsia="Calibri" w:hAnsi="Times New Roman"/>
          <w:color w:val="000000"/>
        </w:rPr>
      </w:pPr>
      <w:r w:rsidRPr="007B3F2F">
        <w:rPr>
          <w:rFonts w:ascii="Times New Roman" w:eastAsia="Calibri" w:hAnsi="Times New Roman"/>
          <w:color w:val="000000"/>
        </w:rPr>
        <w:t>Croisements : lorsque le chien suivant traverse la ligne de départ, une partie du corps du chien précédent devra déjà avoir traversé cette ligne.</w:t>
      </w:r>
      <w:r w:rsidRPr="007B3F2F">
        <w:rPr>
          <w:rFonts w:ascii="Times New Roman" w:eastAsia="Calibri" w:hAnsi="Times New Roman"/>
          <w:color w:val="000000"/>
        </w:rPr>
        <w:br/>
      </w:r>
    </w:p>
    <w:p w14:paraId="69E1E7AB" w14:textId="77777777" w:rsidR="00123D57" w:rsidRPr="007B3F2F" w:rsidRDefault="00123D57" w:rsidP="00C34D71">
      <w:pPr>
        <w:widowControl w:val="0"/>
        <w:numPr>
          <w:ilvl w:val="0"/>
          <w:numId w:val="51"/>
        </w:numPr>
        <w:tabs>
          <w:tab w:val="clear" w:pos="720"/>
          <w:tab w:val="left" w:pos="-720"/>
          <w:tab w:val="num" w:pos="0"/>
        </w:tabs>
        <w:suppressAutoHyphens/>
        <w:spacing w:line="230" w:lineRule="auto"/>
        <w:textAlignment w:val="baseline"/>
        <w:rPr>
          <w:rFonts w:ascii="Times New Roman" w:eastAsia="Calibri" w:hAnsi="Times New Roman"/>
          <w:color w:val="000000"/>
          <w:shd w:val="clear" w:color="auto" w:fill="FFFF00"/>
        </w:rPr>
      </w:pPr>
      <w:r w:rsidRPr="007B3F2F">
        <w:rPr>
          <w:rStyle w:val="Policepardfaut1"/>
          <w:rFonts w:ascii="Times New Roman" w:eastAsia="Calibri" w:hAnsi="Times New Roman"/>
          <w:color w:val="000000"/>
        </w:rPr>
        <w:t xml:space="preserve">Chaque chien saute les quatre obstacles, déclenche le mécanisme de </w:t>
      </w:r>
      <w:r w:rsidR="000A627D" w:rsidRPr="007B3F2F">
        <w:rPr>
          <w:rStyle w:val="Policepardfaut1"/>
          <w:rFonts w:ascii="Times New Roman" w:eastAsia="Calibri" w:hAnsi="Times New Roman"/>
          <w:color w:val="000000"/>
        </w:rPr>
        <w:t xml:space="preserve">la </w:t>
      </w:r>
      <w:proofErr w:type="spellStart"/>
      <w:r w:rsidR="000A627D" w:rsidRPr="007B3F2F">
        <w:rPr>
          <w:rStyle w:val="Policepardfaut1"/>
          <w:rFonts w:ascii="Times New Roman" w:eastAsia="Calibri" w:hAnsi="Times New Roman"/>
          <w:color w:val="000000"/>
        </w:rPr>
        <w:t>flybox</w:t>
      </w:r>
      <w:proofErr w:type="spellEnd"/>
      <w:r w:rsidRPr="007B3F2F">
        <w:rPr>
          <w:rStyle w:val="Policepardfaut1"/>
          <w:rFonts w:ascii="Times New Roman" w:eastAsia="Calibri" w:hAnsi="Times New Roman"/>
          <w:color w:val="000000"/>
        </w:rPr>
        <w:t xml:space="preserve"> et prend la balle. Ensuite le chien repart en sautant les quatre obstacles en apportant la balle jusque derrière la </w:t>
      </w:r>
      <w:r w:rsidRPr="007B3F2F">
        <w:rPr>
          <w:rFonts w:ascii="Times New Roman" w:hAnsi="Times New Roman"/>
        </w:rPr>
        <w:t xml:space="preserve">ligne d’arrivée. En cas de faute, le chien devra être relancé, et ce jusqu’à ce qu’il ait fait un parcours sans faute, ou que le juge ou le commissaire principal arrête la manche. La relance se fait toujours après que les quatre chiens aient couru, et dans l’ordre dans lequel les fautes ont été commises. Pendant une manche, il est interdit de ramasser les balles perdues sur le parcours. </w:t>
      </w:r>
      <w:r w:rsidRPr="007B3F2F">
        <w:rPr>
          <w:rStyle w:val="Policepardfaut1"/>
          <w:rFonts w:ascii="Times New Roman" w:eastAsia="Calibri" w:hAnsi="Times New Roman"/>
          <w:color w:val="000000"/>
        </w:rPr>
        <w:br/>
      </w:r>
    </w:p>
    <w:p w14:paraId="1A817CA4" w14:textId="77777777" w:rsidR="00123D57" w:rsidRPr="007B3F2F" w:rsidRDefault="00123D57" w:rsidP="00C34D71">
      <w:pPr>
        <w:widowControl w:val="0"/>
        <w:numPr>
          <w:ilvl w:val="0"/>
          <w:numId w:val="51"/>
        </w:numPr>
        <w:tabs>
          <w:tab w:val="clear" w:pos="720"/>
          <w:tab w:val="left" w:pos="-720"/>
          <w:tab w:val="num" w:pos="0"/>
        </w:tabs>
        <w:suppressAutoHyphens/>
        <w:spacing w:line="230" w:lineRule="auto"/>
        <w:textAlignment w:val="baseline"/>
        <w:rPr>
          <w:rFonts w:ascii="Times New Roman" w:eastAsia="Calibri" w:hAnsi="Times New Roman"/>
          <w:color w:val="000000"/>
        </w:rPr>
      </w:pPr>
      <w:r w:rsidRPr="000F3F4A">
        <w:t>Une seule personne peut</w:t>
      </w:r>
      <w:r w:rsidRPr="007B3F2F">
        <w:rPr>
          <w:rFonts w:ascii="Times New Roman" w:hAnsi="Times New Roman"/>
        </w:rPr>
        <w:t xml:space="preserve"> être préposée à la </w:t>
      </w:r>
      <w:proofErr w:type="spellStart"/>
      <w:r w:rsidRPr="007B3F2F">
        <w:rPr>
          <w:rFonts w:ascii="Times New Roman" w:hAnsi="Times New Roman"/>
        </w:rPr>
        <w:t>flybox</w:t>
      </w:r>
      <w:proofErr w:type="spellEnd"/>
      <w:r w:rsidRPr="007B3F2F">
        <w:rPr>
          <w:rFonts w:ascii="Times New Roman" w:hAnsi="Times New Roman"/>
        </w:rPr>
        <w:t xml:space="preserve"> pendant une manche.</w:t>
      </w:r>
      <w:r w:rsidRPr="007B3F2F">
        <w:rPr>
          <w:rFonts w:ascii="Times New Roman" w:hAnsi="Times New Roman"/>
        </w:rPr>
        <w:br/>
        <w:t>À part pendant l’échauffement ou pour reprendre des nouvelles balles pendant la manche, le préposé doit rester droit derrière la box et peut uniquement encourager oralement à partir du moment où il ne perturbe pas la ligne opposée.</w:t>
      </w:r>
      <w:r w:rsidRPr="007B3F2F">
        <w:rPr>
          <w:rFonts w:ascii="Times New Roman" w:hAnsi="Times New Roman"/>
        </w:rPr>
        <w:br/>
        <w:t>Le contenant avec la réserve de balles est stocké derrière les parois.</w:t>
      </w:r>
      <w:r w:rsidRPr="007B3F2F">
        <w:rPr>
          <w:rFonts w:ascii="Times New Roman" w:hAnsi="Times New Roman"/>
        </w:rPr>
        <w:br/>
        <w:t xml:space="preserve">Dès le passage d'un chien sur la </w:t>
      </w:r>
      <w:proofErr w:type="spellStart"/>
      <w:r w:rsidRPr="007B3F2F">
        <w:rPr>
          <w:rFonts w:ascii="Times New Roman" w:hAnsi="Times New Roman"/>
        </w:rPr>
        <w:t>flybox</w:t>
      </w:r>
      <w:proofErr w:type="spellEnd"/>
      <w:r w:rsidRPr="007B3F2F">
        <w:rPr>
          <w:rFonts w:ascii="Times New Roman" w:hAnsi="Times New Roman"/>
        </w:rPr>
        <w:t>, Le préposé doit la recharger rapidement. Avant que le</w:t>
      </w:r>
      <w:r w:rsidRPr="007B3F2F">
        <w:rPr>
          <w:rStyle w:val="Policepardfaut1"/>
          <w:rFonts w:ascii="Times New Roman" w:eastAsia="Calibri" w:hAnsi="Times New Roman"/>
          <w:color w:val="000000"/>
          <w:shd w:val="clear" w:color="auto" w:fill="FFFF00"/>
        </w:rPr>
        <w:t xml:space="preserve"> </w:t>
      </w:r>
      <w:r w:rsidRPr="007B3F2F">
        <w:rPr>
          <w:rFonts w:ascii="Times New Roman" w:hAnsi="Times New Roman"/>
        </w:rPr>
        <w:t xml:space="preserve">chien suivant ne passe le dernier obstacle et arrive sur la </w:t>
      </w:r>
      <w:proofErr w:type="spellStart"/>
      <w:r w:rsidRPr="007B3F2F">
        <w:rPr>
          <w:rFonts w:ascii="Times New Roman" w:hAnsi="Times New Roman"/>
        </w:rPr>
        <w:t>flybox</w:t>
      </w:r>
      <w:proofErr w:type="spellEnd"/>
      <w:r w:rsidRPr="007B3F2F">
        <w:rPr>
          <w:rFonts w:ascii="Times New Roman" w:hAnsi="Times New Roman"/>
        </w:rPr>
        <w:t xml:space="preserve">, il doit se tenir debout sans aucune autre balle visible pour le chien. Par courtoisie envers les équipes adverses, le préposé à la </w:t>
      </w:r>
      <w:proofErr w:type="spellStart"/>
      <w:r w:rsidRPr="007B3F2F">
        <w:rPr>
          <w:rFonts w:ascii="Times New Roman" w:hAnsi="Times New Roman"/>
        </w:rPr>
        <w:t>flybox</w:t>
      </w:r>
      <w:proofErr w:type="spellEnd"/>
      <w:r w:rsidRPr="007B3F2F">
        <w:rPr>
          <w:rFonts w:ascii="Times New Roman" w:hAnsi="Times New Roman"/>
        </w:rPr>
        <w:t xml:space="preserve"> reste en position jusqu'au moment où le juge ou le commissaire principal donne le résultat de la manche. Si, selon l'avis du juge ou du commissaire principal, un préposé à la </w:t>
      </w:r>
      <w:proofErr w:type="spellStart"/>
      <w:r w:rsidRPr="007B3F2F">
        <w:rPr>
          <w:rFonts w:ascii="Times New Roman" w:hAnsi="Times New Roman"/>
        </w:rPr>
        <w:t>flybox</w:t>
      </w:r>
      <w:proofErr w:type="spellEnd"/>
      <w:r w:rsidRPr="007B3F2F">
        <w:rPr>
          <w:rFonts w:ascii="Times New Roman" w:hAnsi="Times New Roman"/>
        </w:rPr>
        <w:t xml:space="preserve"> a enfreint une </w:t>
      </w:r>
      <w:r w:rsidRPr="007B3F2F">
        <w:rPr>
          <w:rFonts w:ascii="Times New Roman" w:hAnsi="Times New Roman"/>
        </w:rPr>
        <w:lastRenderedPageBreak/>
        <w:t>de ces règles, son équipe peut perdre la manche.</w:t>
      </w:r>
      <w:r w:rsidRPr="007B3F2F">
        <w:rPr>
          <w:rFonts w:ascii="Times New Roman" w:hAnsi="Times New Roman"/>
        </w:rPr>
        <w:br/>
        <w:t xml:space="preserve">En cas d’un mauvais fonctionnement technique de la </w:t>
      </w:r>
      <w:proofErr w:type="spellStart"/>
      <w:r w:rsidRPr="007B3F2F">
        <w:rPr>
          <w:rFonts w:ascii="Times New Roman" w:hAnsi="Times New Roman"/>
        </w:rPr>
        <w:t>flybox</w:t>
      </w:r>
      <w:proofErr w:type="spellEnd"/>
      <w:r w:rsidRPr="007B3F2F">
        <w:rPr>
          <w:rFonts w:ascii="Times New Roman" w:hAnsi="Times New Roman"/>
        </w:rPr>
        <w:t xml:space="preserve">, le préposé croise les bras au-dessus de sa tête pour le signaler au juge ou au commissaire principal. Celui-ci arrête alors la manche et vérifie la </w:t>
      </w:r>
      <w:proofErr w:type="spellStart"/>
      <w:r w:rsidRPr="007B3F2F">
        <w:rPr>
          <w:rFonts w:ascii="Times New Roman" w:hAnsi="Times New Roman"/>
        </w:rPr>
        <w:t>flybox</w:t>
      </w:r>
      <w:proofErr w:type="spellEnd"/>
      <w:r w:rsidRPr="007B3F2F">
        <w:rPr>
          <w:rFonts w:ascii="Times New Roman" w:hAnsi="Times New Roman"/>
        </w:rPr>
        <w:t>. Si le juge ou le commissaire principal constate</w:t>
      </w:r>
      <w:r w:rsidRPr="007B3F2F">
        <w:rPr>
          <w:rStyle w:val="Policepardfaut1"/>
          <w:rFonts w:ascii="Times New Roman" w:eastAsia="Calibri" w:hAnsi="Times New Roman"/>
          <w:color w:val="000000"/>
        </w:rPr>
        <w:t xml:space="preserve"> que l’appareil ne fonctionne pas correctement la manche peut être courue à nouveau. Si la </w:t>
      </w:r>
      <w:proofErr w:type="spellStart"/>
      <w:r w:rsidRPr="007B3F2F">
        <w:rPr>
          <w:rStyle w:val="Policepardfaut1"/>
          <w:rFonts w:ascii="Times New Roman" w:eastAsia="Calibri" w:hAnsi="Times New Roman"/>
          <w:color w:val="000000"/>
        </w:rPr>
        <w:t>flybox</w:t>
      </w:r>
      <w:proofErr w:type="spellEnd"/>
      <w:r w:rsidRPr="007B3F2F">
        <w:rPr>
          <w:rStyle w:val="Policepardfaut1"/>
          <w:rFonts w:ascii="Times New Roman" w:eastAsia="Calibri" w:hAnsi="Times New Roman"/>
          <w:color w:val="000000"/>
        </w:rPr>
        <w:t xml:space="preserve"> fonctionne correctement, la manche sera perdue. Si la </w:t>
      </w:r>
      <w:proofErr w:type="spellStart"/>
      <w:r w:rsidRPr="007B3F2F">
        <w:rPr>
          <w:rStyle w:val="Policepardfaut1"/>
          <w:rFonts w:ascii="Times New Roman" w:eastAsia="Calibri" w:hAnsi="Times New Roman"/>
          <w:color w:val="000000"/>
        </w:rPr>
        <w:t>flybox</w:t>
      </w:r>
      <w:proofErr w:type="spellEnd"/>
      <w:r w:rsidRPr="007B3F2F">
        <w:rPr>
          <w:rStyle w:val="Policepardfaut1"/>
          <w:rFonts w:ascii="Times New Roman" w:eastAsia="Calibri" w:hAnsi="Times New Roman"/>
          <w:color w:val="000000"/>
        </w:rPr>
        <w:t xml:space="preserve"> dysfonctionne une seconde fois dans la même course, alors cette manche sera considérée comme perdue.</w:t>
      </w:r>
      <w:r w:rsidRPr="007B3F2F">
        <w:rPr>
          <w:rStyle w:val="Policepardfaut1"/>
          <w:rFonts w:ascii="Times New Roman" w:eastAsia="Calibri" w:hAnsi="Times New Roman"/>
          <w:color w:val="000000"/>
        </w:rPr>
        <w:br/>
      </w:r>
    </w:p>
    <w:p w14:paraId="74975A2B" w14:textId="77777777" w:rsidR="00123D57" w:rsidRPr="007B3F2F" w:rsidRDefault="00123D57" w:rsidP="00C34D71">
      <w:pPr>
        <w:widowControl w:val="0"/>
        <w:numPr>
          <w:ilvl w:val="0"/>
          <w:numId w:val="51"/>
        </w:numPr>
        <w:tabs>
          <w:tab w:val="clear" w:pos="720"/>
          <w:tab w:val="left" w:pos="-720"/>
          <w:tab w:val="num" w:pos="0"/>
        </w:tabs>
        <w:suppressAutoHyphens/>
        <w:spacing w:line="230" w:lineRule="auto"/>
        <w:textAlignment w:val="baseline"/>
        <w:rPr>
          <w:rStyle w:val="Policepardfaut1"/>
          <w:rFonts w:ascii="Times New Roman" w:eastAsia="Calibri" w:hAnsi="Times New Roman"/>
          <w:color w:val="000000"/>
        </w:rPr>
      </w:pPr>
      <w:r w:rsidRPr="007B3F2F">
        <w:rPr>
          <w:rFonts w:ascii="Times New Roman" w:eastAsia="Calibri" w:hAnsi="Times New Roman"/>
          <w:color w:val="000000"/>
        </w:rPr>
        <w:t>Si un des chiens participant souille le ring au cours d’une manche, celle-ci est immédiatement perdue. Si cela se produit avant le début d’une manche, la manche suivante sera perdue. Si cela se produit après la course, la première manche de la course suivante sera perdue.</w:t>
      </w:r>
      <w:r w:rsidRPr="007B3F2F">
        <w:rPr>
          <w:rFonts w:ascii="Times New Roman" w:eastAsia="Calibri" w:hAnsi="Times New Roman"/>
          <w:color w:val="000000"/>
        </w:rPr>
        <w:br/>
      </w:r>
    </w:p>
    <w:p w14:paraId="6D6B2578" w14:textId="77777777" w:rsidR="00123D57" w:rsidRPr="007B3F2F" w:rsidRDefault="00123D57" w:rsidP="00C34D71">
      <w:pPr>
        <w:widowControl w:val="0"/>
        <w:numPr>
          <w:ilvl w:val="0"/>
          <w:numId w:val="51"/>
        </w:numPr>
        <w:tabs>
          <w:tab w:val="clear" w:pos="720"/>
          <w:tab w:val="left" w:pos="-720"/>
          <w:tab w:val="num" w:pos="0"/>
        </w:tabs>
        <w:suppressAutoHyphens/>
        <w:spacing w:line="230" w:lineRule="auto"/>
        <w:textAlignment w:val="baseline"/>
        <w:rPr>
          <w:rStyle w:val="Policepardfaut1"/>
          <w:rFonts w:ascii="Times New Roman" w:eastAsia="Calibri" w:hAnsi="Times New Roman"/>
          <w:color w:val="000000"/>
        </w:rPr>
      </w:pPr>
      <w:r w:rsidRPr="007B3F2F">
        <w:rPr>
          <w:rStyle w:val="Policepardfaut1"/>
          <w:rFonts w:ascii="Times New Roman" w:eastAsia="Calibri" w:hAnsi="Times New Roman"/>
          <w:color w:val="000000"/>
        </w:rPr>
        <w:t>Si un obstacle se renverse, quelle que soit la raison,</w:t>
      </w:r>
      <w:r w:rsidRPr="007B3F2F">
        <w:rPr>
          <w:rStyle w:val="Policepardfaut1"/>
          <w:rFonts w:ascii="Times New Roman" w:eastAsia="Calibri" w:hAnsi="Times New Roman"/>
          <w:color w:val="000000"/>
          <w:shd w:val="clear" w:color="auto" w:fill="FFFF00"/>
        </w:rPr>
        <w:t xml:space="preserve"> </w:t>
      </w:r>
      <w:r w:rsidRPr="007B3F2F">
        <w:rPr>
          <w:rFonts w:ascii="Times New Roman" w:hAnsi="Times New Roman"/>
        </w:rPr>
        <w:t>soit le juge siffle l'arrêt de la manche car il considère l'obstacle tombé trop dangereux, soit le chien devra le sauter comme s’il se trouvait en bonne position. La situation doit toujours être examinée par le juge ou le commissaire principal, qui peut décider de courir à nouveau la manche ou la déclarer perdue.</w:t>
      </w:r>
      <w:r w:rsidRPr="007B3F2F">
        <w:rPr>
          <w:rFonts w:ascii="Times New Roman" w:hAnsi="Times New Roman"/>
        </w:rPr>
        <w:br/>
        <w:t xml:space="preserve"> Pendant une manche, il est interdit de remettre une haie en place.</w:t>
      </w:r>
      <w:r w:rsidRPr="007B3F2F">
        <w:rPr>
          <w:rStyle w:val="Policepardfaut1"/>
          <w:rFonts w:ascii="Times New Roman" w:eastAsia="Calibri" w:hAnsi="Times New Roman"/>
          <w:color w:val="000000"/>
        </w:rPr>
        <w:br/>
      </w:r>
    </w:p>
    <w:p w14:paraId="4289648E" w14:textId="77777777" w:rsidR="00123D57" w:rsidRPr="007B3F2F" w:rsidRDefault="00123D57" w:rsidP="00C34D71">
      <w:pPr>
        <w:widowControl w:val="0"/>
        <w:numPr>
          <w:ilvl w:val="0"/>
          <w:numId w:val="51"/>
        </w:numPr>
        <w:tabs>
          <w:tab w:val="clear" w:pos="720"/>
          <w:tab w:val="left" w:pos="-720"/>
          <w:tab w:val="num" w:pos="0"/>
        </w:tabs>
        <w:suppressAutoHyphens/>
        <w:spacing w:line="230" w:lineRule="auto"/>
        <w:textAlignment w:val="baseline"/>
        <w:rPr>
          <w:rFonts w:ascii="Times New Roman" w:eastAsia="Calibri" w:hAnsi="Times New Roman"/>
          <w:color w:val="000000"/>
        </w:rPr>
      </w:pPr>
      <w:r w:rsidRPr="007B3F2F">
        <w:rPr>
          <w:rStyle w:val="Policepardfaut1"/>
          <w:rFonts w:ascii="Times New Roman" w:eastAsia="Calibri" w:hAnsi="Times New Roman"/>
          <w:color w:val="000000"/>
        </w:rPr>
        <w:t xml:space="preserve">Le temps limite de la division est le temps le plus rapide de la division moins 0,5 ou 1 seconde. </w:t>
      </w:r>
      <w:r w:rsidRPr="007B3F2F">
        <w:rPr>
          <w:rFonts w:ascii="Times New Roman" w:hAnsi="Times New Roman"/>
        </w:rPr>
        <w:t>Lorsque le temps de classement le plus rapide de la division est égal ou inférieur à 20 secondes, on déduit 0,5 seconde.</w:t>
      </w:r>
      <w:r w:rsidRPr="007B3F2F">
        <w:rPr>
          <w:rFonts w:ascii="Times New Roman" w:hAnsi="Times New Roman"/>
        </w:rPr>
        <w:br/>
        <w:t>Lorsque le temps du classement le plus rapide de la division est supérieur à 20 secondes, on déduit 1 seconde.</w:t>
      </w:r>
      <w:r w:rsidRPr="007B3F2F">
        <w:rPr>
          <w:rFonts w:ascii="Times New Roman" w:hAnsi="Times New Roman"/>
        </w:rPr>
        <w:br/>
        <w:t>Ce calcul permet de déterminer le temps limite de la division. Dans la division la plus rapide (1ère division), le temps limite n’existe pas.</w:t>
      </w:r>
      <w:r w:rsidRPr="007B3F2F">
        <w:rPr>
          <w:rFonts w:ascii="Times New Roman" w:hAnsi="Times New Roman"/>
        </w:rPr>
        <w:br/>
        <w:t>Si une équipe court une manche dans un temps inférieur au temps limite de sa division elle perd automatiquement la manche. L’équipe est déclarée en Break Out. Au troisième Break Out toutes les manches de l’équipe seront déclarées perdues. Cependant</w:t>
      </w:r>
      <w:r w:rsidRPr="007B3F2F">
        <w:rPr>
          <w:rStyle w:val="Policepardfaut1"/>
          <w:rFonts w:ascii="Times New Roman" w:eastAsia="Calibri" w:hAnsi="Times New Roman"/>
          <w:color w:val="000000"/>
        </w:rPr>
        <w:t>, l'équipe peut continuer toutes les épreuves jusqu'à son élimination. (En d’autres mots : l'équipe a été disqualifiée, mais elle peut continuer à courir par plaisir et toutes les manches suivantes sont perdues, même si elle est plus rapide ou lorsque l'autre équipe fait des erreurs).</w:t>
      </w:r>
    </w:p>
    <w:p w14:paraId="2BE36E15" w14:textId="77777777" w:rsidR="00123D57" w:rsidRPr="007B3F2F" w:rsidRDefault="00123D57" w:rsidP="00123D57">
      <w:pPr>
        <w:tabs>
          <w:tab w:val="left" w:pos="0"/>
        </w:tabs>
        <w:spacing w:line="230" w:lineRule="auto"/>
        <w:rPr>
          <w:rFonts w:ascii="Times New Roman" w:eastAsia="Calibri" w:hAnsi="Times New Roman"/>
          <w:color w:val="000000"/>
        </w:rPr>
      </w:pPr>
    </w:p>
    <w:p w14:paraId="4F02F4F1" w14:textId="77777777" w:rsidR="00123D57" w:rsidRPr="007B3F2F" w:rsidRDefault="00123D57" w:rsidP="00C34D71">
      <w:pPr>
        <w:widowControl w:val="0"/>
        <w:numPr>
          <w:ilvl w:val="0"/>
          <w:numId w:val="51"/>
        </w:numPr>
        <w:tabs>
          <w:tab w:val="clear" w:pos="720"/>
          <w:tab w:val="left" w:pos="-720"/>
          <w:tab w:val="num" w:pos="0"/>
        </w:tabs>
        <w:suppressAutoHyphens/>
        <w:spacing w:line="230" w:lineRule="auto"/>
        <w:textAlignment w:val="baseline"/>
        <w:rPr>
          <w:rFonts w:ascii="Times New Roman" w:eastAsia="Calibri" w:hAnsi="Times New Roman"/>
          <w:color w:val="000000"/>
        </w:rPr>
      </w:pPr>
      <w:r w:rsidRPr="007B3F2F">
        <w:rPr>
          <w:rFonts w:ascii="Times New Roman" w:eastAsia="Calibri" w:hAnsi="Times New Roman"/>
          <w:color w:val="000000"/>
        </w:rPr>
        <w:t>En cas de forfait d'une équipe, l'équipe qui doit courir contre l'équipe qui a déclaré forfait doit courir le minimum de manches requises sans adversaire.</w:t>
      </w:r>
    </w:p>
    <w:p w14:paraId="3F7BAF2C" w14:textId="77777777" w:rsidR="00123D57" w:rsidRPr="007B3F2F" w:rsidRDefault="00123D57" w:rsidP="00123D57">
      <w:pPr>
        <w:tabs>
          <w:tab w:val="left" w:pos="0"/>
        </w:tabs>
        <w:spacing w:line="230" w:lineRule="auto"/>
        <w:rPr>
          <w:rFonts w:ascii="Times New Roman" w:eastAsia="Calibri" w:hAnsi="Times New Roman"/>
          <w:color w:val="000000"/>
        </w:rPr>
      </w:pPr>
    </w:p>
    <w:p w14:paraId="06FBFADD" w14:textId="77777777" w:rsidR="00123D57" w:rsidRPr="007B3F2F" w:rsidRDefault="00123D57" w:rsidP="00C34D71">
      <w:pPr>
        <w:widowControl w:val="0"/>
        <w:numPr>
          <w:ilvl w:val="0"/>
          <w:numId w:val="51"/>
        </w:numPr>
        <w:tabs>
          <w:tab w:val="clear" w:pos="720"/>
          <w:tab w:val="left" w:pos="-720"/>
          <w:tab w:val="num" w:pos="0"/>
        </w:tabs>
        <w:suppressAutoHyphens/>
        <w:spacing w:line="230" w:lineRule="auto"/>
        <w:textAlignment w:val="baseline"/>
        <w:rPr>
          <w:rFonts w:ascii="Times New Roman" w:eastAsia="Calibri" w:hAnsi="Times New Roman"/>
          <w:color w:val="000000"/>
          <w:shd w:val="clear" w:color="auto" w:fill="FFFF00"/>
        </w:rPr>
      </w:pPr>
      <w:r w:rsidRPr="007B3F2F">
        <w:rPr>
          <w:rStyle w:val="Policepardfaut1"/>
          <w:rFonts w:ascii="Times New Roman" w:eastAsia="Calibri" w:hAnsi="Times New Roman"/>
          <w:color w:val="000000"/>
        </w:rPr>
        <w:t xml:space="preserve">Sur le ring, un maximum de 10 </w:t>
      </w:r>
      <w:r w:rsidRPr="007B3F2F">
        <w:rPr>
          <w:rFonts w:ascii="Times New Roman" w:hAnsi="Times New Roman"/>
        </w:rPr>
        <w:t xml:space="preserve">personnes </w:t>
      </w:r>
      <w:proofErr w:type="gramStart"/>
      <w:r w:rsidRPr="007B3F2F">
        <w:rPr>
          <w:rFonts w:ascii="Times New Roman" w:hAnsi="Times New Roman"/>
        </w:rPr>
        <w:t>peuvent</w:t>
      </w:r>
      <w:proofErr w:type="gramEnd"/>
      <w:r w:rsidRPr="007B3F2F">
        <w:rPr>
          <w:rFonts w:ascii="Times New Roman" w:hAnsi="Times New Roman"/>
        </w:rPr>
        <w:t xml:space="preserve"> être présentes par équipe et seules trois de ces personnes peuvent être derrière le commissaire de ligne à l'intérieur des barrières. Ceux-ci ne doivent jamais déranger le commissaire de ligne qui peut toujours leur demander d’être silencieux ou de s’éloigner. Après des avertissements répétés, le commissaire de ligne peut déclarer des manches perdues.</w:t>
      </w:r>
      <w:r w:rsidRPr="007B3F2F">
        <w:rPr>
          <w:rStyle w:val="Policepardfaut1"/>
          <w:rFonts w:ascii="Times New Roman" w:eastAsia="Calibri" w:hAnsi="Times New Roman"/>
          <w:color w:val="000000"/>
        </w:rPr>
        <w:br/>
      </w:r>
    </w:p>
    <w:p w14:paraId="0BD39587" w14:textId="77777777" w:rsidR="00123D57" w:rsidRPr="007B3F2F" w:rsidRDefault="00123D57" w:rsidP="00C34D71">
      <w:pPr>
        <w:widowControl w:val="0"/>
        <w:numPr>
          <w:ilvl w:val="0"/>
          <w:numId w:val="51"/>
        </w:numPr>
        <w:tabs>
          <w:tab w:val="clear" w:pos="720"/>
          <w:tab w:val="left" w:pos="-720"/>
          <w:tab w:val="num" w:pos="0"/>
        </w:tabs>
        <w:suppressAutoHyphens/>
        <w:spacing w:line="230" w:lineRule="auto"/>
        <w:textAlignment w:val="baseline"/>
        <w:rPr>
          <w:rFonts w:ascii="Times New Roman" w:hAnsi="Times New Roman"/>
        </w:rPr>
      </w:pPr>
      <w:r w:rsidRPr="007B3F2F">
        <w:rPr>
          <w:rFonts w:ascii="Times New Roman" w:hAnsi="Times New Roman"/>
        </w:rPr>
        <w:t>Durant les courses, une</w:t>
      </w:r>
      <w:r w:rsidRPr="007B3F2F">
        <w:rPr>
          <w:rFonts w:ascii="Times New Roman" w:eastAsia="Calibri" w:hAnsi="Times New Roman"/>
          <w:color w:val="000000"/>
          <w:shd w:val="clear" w:color="auto" w:fill="FFFF00"/>
        </w:rPr>
        <w:t xml:space="preserve"> </w:t>
      </w:r>
      <w:r w:rsidRPr="007B3F2F">
        <w:rPr>
          <w:rFonts w:ascii="Times New Roman" w:hAnsi="Times New Roman"/>
        </w:rPr>
        <w:t>personne aidant à récupérer le chien dans la zone de lancement ou motivant verbalement le chien avant son lâcher est permis, dans la limite du nombre maximum de personnes autorisées sur le terrain.</w:t>
      </w:r>
      <w:r w:rsidRPr="007B3F2F">
        <w:rPr>
          <w:rFonts w:ascii="Times New Roman" w:hAnsi="Times New Roman"/>
        </w:rPr>
        <w:br/>
        <w:t>Toute personne, autre que son conducteur, marchant ou courant à côté des chiens lors des courses pour les guider vers ou sur la ligne de haies n’est pas autorisé que ce soit sur le ring ou à l'extérieur de celui-ci. Un avertissement sera donné à la première infraction. A la deuxième infraction la manche sera perdue pour l’équipe concernée.</w:t>
      </w:r>
    </w:p>
    <w:p w14:paraId="4F1C1A15" w14:textId="77777777" w:rsidR="00123D57" w:rsidRPr="007B3F2F" w:rsidRDefault="00123D57" w:rsidP="00123D57">
      <w:pPr>
        <w:pStyle w:val="Default"/>
      </w:pPr>
    </w:p>
    <w:p w14:paraId="042180C2" w14:textId="77777777" w:rsidR="00123D57" w:rsidRPr="007B3F2F" w:rsidRDefault="00123D57" w:rsidP="00123D57">
      <w:pPr>
        <w:shd w:val="clear" w:color="auto" w:fill="DDDDDD"/>
        <w:ind w:left="7"/>
        <w:jc w:val="center"/>
        <w:rPr>
          <w:rFonts w:ascii="Times New Roman" w:hAnsi="Times New Roman"/>
          <w:color w:val="000000"/>
        </w:rPr>
      </w:pPr>
      <w:r w:rsidRPr="007B3F2F">
        <w:rPr>
          <w:rFonts w:ascii="Times New Roman" w:eastAsia="Calibri" w:hAnsi="Times New Roman"/>
          <w:b/>
          <w:bCs/>
          <w:color w:val="000000"/>
          <w:sz w:val="32"/>
          <w:szCs w:val="32"/>
        </w:rPr>
        <w:t>Article III. TYPES DE TOURNOIS</w:t>
      </w:r>
    </w:p>
    <w:p w14:paraId="14553FE3" w14:textId="77777777" w:rsidR="00123D57" w:rsidRPr="007B3F2F" w:rsidRDefault="00123D57" w:rsidP="00123D57">
      <w:pPr>
        <w:spacing w:line="303" w:lineRule="exact"/>
        <w:rPr>
          <w:rFonts w:ascii="Times New Roman" w:hAnsi="Times New Roman"/>
          <w:color w:val="000000"/>
        </w:rPr>
      </w:pPr>
    </w:p>
    <w:p w14:paraId="25809DCA" w14:textId="77777777" w:rsidR="00123D57" w:rsidRPr="007B3F2F" w:rsidRDefault="00123D57" w:rsidP="003840D0">
      <w:pPr>
        <w:rPr>
          <w:rFonts w:ascii="Times New Roman" w:hAnsi="Times New Roman"/>
        </w:rPr>
      </w:pPr>
      <w:r w:rsidRPr="007B3F2F">
        <w:rPr>
          <w:rFonts w:ascii="Times New Roman" w:hAnsi="Times New Roman"/>
        </w:rPr>
        <w:t xml:space="preserve">Les épreuves de la première partie du tournoi pourront être courues en Round Robin ou en Speed trial. Le classement issu de cette première partie déterminera l'ordre des courses de chaque division de la </w:t>
      </w:r>
      <w:r w:rsidRPr="007B3F2F">
        <w:rPr>
          <w:rFonts w:ascii="Times New Roman" w:hAnsi="Times New Roman"/>
        </w:rPr>
        <w:lastRenderedPageBreak/>
        <w:t>deuxième partie du tournoi.</w:t>
      </w:r>
      <w:r w:rsidRPr="007B3F2F">
        <w:rPr>
          <w:rFonts w:ascii="Times New Roman" w:hAnsi="Times New Roman"/>
        </w:rPr>
        <w:br/>
        <w:t>Les courses de la deuxième partie du tournoi se joueront en double élimination.</w:t>
      </w:r>
    </w:p>
    <w:p w14:paraId="52321C4F" w14:textId="77777777" w:rsidR="00123D57" w:rsidRPr="007B3F2F" w:rsidRDefault="00123D57" w:rsidP="00123D57">
      <w:pPr>
        <w:spacing w:line="303" w:lineRule="exact"/>
        <w:rPr>
          <w:rFonts w:ascii="Times New Roman" w:hAnsi="Times New Roman"/>
          <w:color w:val="000000"/>
        </w:rPr>
      </w:pPr>
    </w:p>
    <w:p w14:paraId="6774D8F1" w14:textId="77777777" w:rsidR="00123D57" w:rsidRPr="007B3F2F" w:rsidRDefault="00123D57" w:rsidP="00123D57">
      <w:pPr>
        <w:ind w:left="7"/>
        <w:rPr>
          <w:rFonts w:ascii="Times New Roman" w:eastAsia="Calibri" w:hAnsi="Times New Roman"/>
          <w:color w:val="000000"/>
          <w:sz w:val="28"/>
          <w:szCs w:val="28"/>
        </w:rPr>
      </w:pPr>
      <w:r w:rsidRPr="007B3F2F">
        <w:rPr>
          <w:rFonts w:ascii="Times New Roman" w:eastAsia="Calibri" w:hAnsi="Times New Roman"/>
          <w:b/>
          <w:bCs/>
          <w:i/>
          <w:iCs/>
          <w:color w:val="000000"/>
          <w:sz w:val="28"/>
          <w:szCs w:val="28"/>
        </w:rPr>
        <w:t>Section 3.01 Épreuve Round Robin (RR)</w:t>
      </w:r>
    </w:p>
    <w:p w14:paraId="08B37204" w14:textId="77777777" w:rsidR="00123D57" w:rsidRPr="007B3F2F" w:rsidRDefault="00123D57" w:rsidP="00123D57">
      <w:pPr>
        <w:ind w:left="7"/>
        <w:rPr>
          <w:rFonts w:ascii="Times New Roman" w:eastAsia="Calibri" w:hAnsi="Times New Roman"/>
          <w:color w:val="000000"/>
          <w:sz w:val="28"/>
          <w:szCs w:val="28"/>
        </w:rPr>
      </w:pPr>
    </w:p>
    <w:p w14:paraId="6729BC79" w14:textId="77777777" w:rsidR="00123D57" w:rsidRPr="007B3F2F" w:rsidRDefault="00123D57" w:rsidP="00123D57">
      <w:pPr>
        <w:tabs>
          <w:tab w:val="left" w:pos="1433"/>
        </w:tabs>
        <w:spacing w:line="100" w:lineRule="atLeast"/>
        <w:ind w:left="706"/>
        <w:rPr>
          <w:rFonts w:ascii="Times New Roman" w:eastAsia="Calibri" w:hAnsi="Times New Roman"/>
          <w:color w:val="000000"/>
        </w:rPr>
      </w:pPr>
      <w:r w:rsidRPr="007B3F2F">
        <w:rPr>
          <w:rFonts w:ascii="Times New Roman" w:eastAsia="Calibri" w:hAnsi="Times New Roman"/>
          <w:color w:val="000000"/>
        </w:rPr>
        <w:t>Chaque équipe se mesure à chacune des autres équipes de sa division.</w:t>
      </w:r>
    </w:p>
    <w:p w14:paraId="47305090" w14:textId="77777777" w:rsidR="00123D57" w:rsidRPr="007B3F2F" w:rsidRDefault="00123D57" w:rsidP="00123D57">
      <w:pPr>
        <w:tabs>
          <w:tab w:val="left" w:pos="1433"/>
        </w:tabs>
        <w:spacing w:line="100" w:lineRule="atLeast"/>
        <w:ind w:left="706"/>
        <w:rPr>
          <w:rFonts w:ascii="Times New Roman" w:eastAsia="Calibri" w:hAnsi="Times New Roman"/>
          <w:color w:val="000000"/>
        </w:rPr>
      </w:pPr>
      <w:r w:rsidRPr="007B3F2F">
        <w:rPr>
          <w:rFonts w:ascii="Times New Roman" w:eastAsia="Calibri" w:hAnsi="Times New Roman"/>
          <w:color w:val="000000"/>
        </w:rPr>
        <w:t>Chaque victoire rapporte 2 points, un ex aequo rapporte 1 point et une défaite ne rapporte pas de points. Aucun point n’est accordé si aucune des deux équipes n’a terminé la manche.</w:t>
      </w:r>
    </w:p>
    <w:p w14:paraId="238F7FA7" w14:textId="77777777" w:rsidR="00123D57" w:rsidRPr="007B3F2F" w:rsidRDefault="00123D57" w:rsidP="00123D57">
      <w:pPr>
        <w:tabs>
          <w:tab w:val="left" w:pos="1433"/>
        </w:tabs>
        <w:spacing w:line="100" w:lineRule="atLeast"/>
        <w:ind w:left="706"/>
        <w:rPr>
          <w:rFonts w:ascii="Times New Roman" w:eastAsia="Calibri" w:hAnsi="Times New Roman"/>
          <w:color w:val="000000"/>
        </w:rPr>
      </w:pPr>
      <w:r w:rsidRPr="007B3F2F">
        <w:rPr>
          <w:rFonts w:ascii="Times New Roman" w:eastAsia="Calibri" w:hAnsi="Times New Roman"/>
          <w:color w:val="000000"/>
        </w:rPr>
        <w:t>Le gagnant du Round Robin est l’équipe qui a remporté le plus grand nombre de points.</w:t>
      </w:r>
    </w:p>
    <w:p w14:paraId="5320ED41" w14:textId="77777777" w:rsidR="00123D57" w:rsidRPr="007B3F2F" w:rsidRDefault="00123D57" w:rsidP="00123D57">
      <w:pPr>
        <w:tabs>
          <w:tab w:val="left" w:pos="1433"/>
        </w:tabs>
        <w:spacing w:line="100" w:lineRule="atLeast"/>
        <w:ind w:left="706"/>
        <w:rPr>
          <w:rStyle w:val="Policepardfaut1"/>
          <w:rFonts w:ascii="Times New Roman" w:eastAsia="Calibri" w:hAnsi="Times New Roman"/>
          <w:color w:val="000000"/>
        </w:rPr>
      </w:pPr>
      <w:r w:rsidRPr="007B3F2F">
        <w:rPr>
          <w:rFonts w:ascii="Times New Roman" w:eastAsia="Calibri" w:hAnsi="Times New Roman"/>
          <w:color w:val="000000"/>
        </w:rPr>
        <w:t>En cas d’égalité des points, l’équipe qui a été la plus rapide est déclarée gagnante.</w:t>
      </w:r>
    </w:p>
    <w:p w14:paraId="313AAA4F" w14:textId="77777777" w:rsidR="00123D57" w:rsidRPr="007B3F2F" w:rsidRDefault="00123D57" w:rsidP="00123D57">
      <w:pPr>
        <w:tabs>
          <w:tab w:val="left" w:pos="1433"/>
        </w:tabs>
        <w:spacing w:line="100" w:lineRule="atLeast"/>
        <w:ind w:left="706"/>
        <w:rPr>
          <w:rFonts w:ascii="Times New Roman" w:hAnsi="Times New Roman"/>
          <w:color w:val="000000"/>
        </w:rPr>
      </w:pPr>
      <w:r w:rsidRPr="007B3F2F">
        <w:rPr>
          <w:rStyle w:val="Policepardfaut1"/>
          <w:rFonts w:ascii="Times New Roman" w:eastAsia="Calibri" w:hAnsi="Times New Roman"/>
          <w:color w:val="000000"/>
        </w:rPr>
        <w:t>Si ce temps est également identique, alors le temps suivant le plus rapide sera pris en considération, etc.</w:t>
      </w:r>
    </w:p>
    <w:p w14:paraId="32A46E6B" w14:textId="77777777" w:rsidR="00123D57" w:rsidRPr="007B3F2F" w:rsidRDefault="00123D57" w:rsidP="00123D57">
      <w:pPr>
        <w:spacing w:line="228" w:lineRule="exact"/>
        <w:rPr>
          <w:rFonts w:ascii="Times New Roman" w:hAnsi="Times New Roman"/>
          <w:color w:val="000000"/>
        </w:rPr>
      </w:pPr>
    </w:p>
    <w:p w14:paraId="692CD0EA" w14:textId="77777777" w:rsidR="00123D57" w:rsidRPr="007B3F2F" w:rsidRDefault="00123D57" w:rsidP="00123D57">
      <w:pPr>
        <w:ind w:left="7"/>
        <w:rPr>
          <w:rFonts w:ascii="Times New Roman" w:eastAsia="Calibri" w:hAnsi="Times New Roman"/>
          <w:color w:val="000000"/>
        </w:rPr>
      </w:pPr>
      <w:r w:rsidRPr="007B3F2F">
        <w:rPr>
          <w:rFonts w:ascii="Times New Roman" w:eastAsia="Calibri" w:hAnsi="Times New Roman"/>
          <w:b/>
          <w:bCs/>
          <w:i/>
          <w:iCs/>
          <w:color w:val="000000"/>
          <w:sz w:val="28"/>
          <w:szCs w:val="28"/>
        </w:rPr>
        <w:t>Section 3.02 Épreuve Speed Trial (ST)</w:t>
      </w:r>
    </w:p>
    <w:p w14:paraId="77579D3C" w14:textId="77777777" w:rsidR="00123D57" w:rsidRPr="007B3F2F" w:rsidRDefault="00123D57" w:rsidP="00123D57">
      <w:pPr>
        <w:ind w:left="7"/>
        <w:rPr>
          <w:rFonts w:ascii="Times New Roman" w:eastAsia="Calibri" w:hAnsi="Times New Roman"/>
          <w:color w:val="000000"/>
        </w:rPr>
      </w:pPr>
    </w:p>
    <w:p w14:paraId="77380D24" w14:textId="77777777" w:rsidR="00123D57" w:rsidRPr="007B3F2F" w:rsidRDefault="00123D57" w:rsidP="003840D0">
      <w:pPr>
        <w:rPr>
          <w:rFonts w:ascii="Times New Roman" w:hAnsi="Times New Roman"/>
        </w:rPr>
      </w:pPr>
      <w:r w:rsidRPr="007B3F2F">
        <w:rPr>
          <w:rFonts w:ascii="Times New Roman" w:hAnsi="Times New Roman"/>
        </w:rPr>
        <w:tab/>
        <w:t>Chaque équipe court contre des équipes de sa division.</w:t>
      </w:r>
    </w:p>
    <w:p w14:paraId="3C5D1225" w14:textId="77777777" w:rsidR="00123D57" w:rsidRPr="007B3F2F" w:rsidRDefault="00123D57" w:rsidP="00123D57">
      <w:pPr>
        <w:tabs>
          <w:tab w:val="left" w:pos="1454"/>
        </w:tabs>
        <w:ind w:left="727" w:hanging="727"/>
        <w:rPr>
          <w:rFonts w:ascii="Times New Roman" w:eastAsia="Calibri" w:hAnsi="Times New Roman"/>
          <w:color w:val="000000"/>
        </w:rPr>
      </w:pPr>
      <w:r w:rsidRPr="007B3F2F">
        <w:rPr>
          <w:rFonts w:ascii="Times New Roman" w:eastAsia="Calibri" w:hAnsi="Times New Roman"/>
          <w:color w:val="000000"/>
        </w:rPr>
        <w:tab/>
        <w:t>Lorsque les manches nécessaires sont terminées, le classement est établi selon le temps le plus rapide de chaque équipe.</w:t>
      </w:r>
    </w:p>
    <w:p w14:paraId="598DD6DA" w14:textId="77777777" w:rsidR="00123D57" w:rsidRPr="007B3F2F" w:rsidRDefault="00123D57" w:rsidP="00123D57">
      <w:pPr>
        <w:spacing w:line="2" w:lineRule="exact"/>
        <w:rPr>
          <w:rFonts w:ascii="Times New Roman" w:eastAsia="Calibri" w:hAnsi="Times New Roman"/>
          <w:color w:val="000000"/>
        </w:rPr>
      </w:pPr>
    </w:p>
    <w:p w14:paraId="317858FD" w14:textId="77777777" w:rsidR="00123D57" w:rsidRPr="007B3F2F" w:rsidRDefault="00123D57" w:rsidP="00123D57">
      <w:pPr>
        <w:spacing w:line="230" w:lineRule="auto"/>
        <w:ind w:left="727"/>
        <w:rPr>
          <w:rFonts w:ascii="Times New Roman" w:hAnsi="Times New Roman"/>
          <w:color w:val="000000"/>
        </w:rPr>
      </w:pPr>
      <w:r w:rsidRPr="007B3F2F">
        <w:rPr>
          <w:rFonts w:ascii="Times New Roman" w:eastAsia="Calibri" w:hAnsi="Times New Roman"/>
          <w:color w:val="000000"/>
        </w:rPr>
        <w:t>En cas d'égalité de temps le plus rapide, le temps le plus rapide suivant sera pris en considération.</w:t>
      </w:r>
    </w:p>
    <w:p w14:paraId="70FABC0C" w14:textId="77777777" w:rsidR="00123D57" w:rsidRPr="007B3F2F" w:rsidRDefault="00123D57" w:rsidP="00123D57">
      <w:pPr>
        <w:spacing w:line="231" w:lineRule="exact"/>
        <w:rPr>
          <w:rFonts w:ascii="Times New Roman" w:hAnsi="Times New Roman"/>
          <w:color w:val="000000"/>
        </w:rPr>
      </w:pPr>
    </w:p>
    <w:p w14:paraId="5E0D05E7" w14:textId="77777777" w:rsidR="00123D57" w:rsidRPr="007B3F2F" w:rsidRDefault="00123D57" w:rsidP="00123D57">
      <w:pPr>
        <w:ind w:left="7"/>
        <w:rPr>
          <w:rFonts w:ascii="Times New Roman" w:eastAsia="Calibri" w:hAnsi="Times New Roman"/>
          <w:color w:val="000000"/>
        </w:rPr>
      </w:pPr>
      <w:r w:rsidRPr="007B3F2F">
        <w:rPr>
          <w:rFonts w:ascii="Times New Roman" w:eastAsia="Calibri" w:hAnsi="Times New Roman"/>
          <w:b/>
          <w:bCs/>
          <w:i/>
          <w:iCs/>
          <w:color w:val="000000"/>
          <w:sz w:val="28"/>
          <w:szCs w:val="28"/>
        </w:rPr>
        <w:t>Section 3.03 Épreuve Double Élimination (DE)</w:t>
      </w:r>
    </w:p>
    <w:p w14:paraId="34A85E56" w14:textId="77777777" w:rsidR="00123D57" w:rsidRPr="007B3F2F" w:rsidRDefault="00123D57" w:rsidP="00123D57">
      <w:pPr>
        <w:tabs>
          <w:tab w:val="left" w:pos="727"/>
        </w:tabs>
        <w:spacing w:line="200" w:lineRule="exact"/>
        <w:rPr>
          <w:rFonts w:ascii="Times New Roman" w:eastAsia="Calibri" w:hAnsi="Times New Roman"/>
          <w:color w:val="000000"/>
        </w:rPr>
      </w:pPr>
      <w:r w:rsidRPr="007B3F2F">
        <w:rPr>
          <w:rFonts w:ascii="Times New Roman" w:eastAsia="Calibri" w:hAnsi="Times New Roman"/>
          <w:color w:val="000000"/>
        </w:rPr>
        <w:br/>
        <w:t>Une équipe sera éliminée lorsqu'elle aura perdu deux courses.</w:t>
      </w:r>
    </w:p>
    <w:p w14:paraId="3A37E6E7" w14:textId="77777777" w:rsidR="00123D57" w:rsidRPr="007B3F2F" w:rsidRDefault="00123D57" w:rsidP="00123D57">
      <w:pPr>
        <w:tabs>
          <w:tab w:val="left" w:pos="727"/>
        </w:tabs>
        <w:spacing w:line="200" w:lineRule="exact"/>
        <w:rPr>
          <w:rFonts w:ascii="Times New Roman" w:eastAsia="Calibri" w:hAnsi="Times New Roman"/>
          <w:color w:val="000000"/>
        </w:rPr>
      </w:pPr>
    </w:p>
    <w:p w14:paraId="0DA207B5" w14:textId="77777777" w:rsidR="00123D57" w:rsidRPr="007B3F2F" w:rsidRDefault="00123D57" w:rsidP="00123D57">
      <w:pPr>
        <w:rPr>
          <w:rFonts w:ascii="Times New Roman" w:eastAsia="Calibri" w:hAnsi="Times New Roman"/>
          <w:color w:val="000000"/>
          <w:shd w:val="clear" w:color="auto" w:fill="FFFF00"/>
        </w:rPr>
      </w:pPr>
      <w:r w:rsidRPr="007B3F2F">
        <w:rPr>
          <w:rFonts w:ascii="Times New Roman" w:eastAsia="Calibri" w:hAnsi="Times New Roman"/>
          <w:b/>
          <w:bCs/>
          <w:i/>
          <w:iCs/>
          <w:color w:val="000000"/>
          <w:sz w:val="28"/>
          <w:szCs w:val="28"/>
        </w:rPr>
        <w:t>Section 3.04 Nombre de manches</w:t>
      </w:r>
    </w:p>
    <w:p w14:paraId="1C0E71CA" w14:textId="77777777" w:rsidR="00123D57" w:rsidRPr="007B3F2F" w:rsidRDefault="00123D57" w:rsidP="00123D57">
      <w:pPr>
        <w:rPr>
          <w:rFonts w:ascii="Times New Roman" w:eastAsia="Calibri" w:hAnsi="Times New Roman"/>
          <w:color w:val="000000"/>
          <w:shd w:val="clear" w:color="auto" w:fill="FFFF00"/>
        </w:rPr>
      </w:pPr>
    </w:p>
    <w:p w14:paraId="12DF7CF5" w14:textId="77777777" w:rsidR="003840D0" w:rsidRPr="007B3F2F" w:rsidRDefault="00123D57" w:rsidP="00C34D71">
      <w:pPr>
        <w:pStyle w:val="Paragraphedeliste"/>
        <w:numPr>
          <w:ilvl w:val="0"/>
          <w:numId w:val="65"/>
        </w:numPr>
        <w:rPr>
          <w:rFonts w:ascii="Times New Roman" w:hAnsi="Times New Roman"/>
        </w:rPr>
      </w:pPr>
      <w:r w:rsidRPr="007B3F2F">
        <w:rPr>
          <w:rFonts w:ascii="Times New Roman" w:hAnsi="Times New Roman"/>
        </w:rPr>
        <w:t>Une course comporte plusieurs manches. Le nombre de manches est défini et communiqué au début du tournoi.</w:t>
      </w:r>
    </w:p>
    <w:p w14:paraId="15CC1EFB" w14:textId="77777777" w:rsidR="003840D0" w:rsidRPr="007B3F2F" w:rsidRDefault="00123D57" w:rsidP="00C34D71">
      <w:pPr>
        <w:pStyle w:val="Paragraphedeliste"/>
        <w:numPr>
          <w:ilvl w:val="0"/>
          <w:numId w:val="65"/>
        </w:numPr>
        <w:rPr>
          <w:rFonts w:ascii="Times New Roman" w:hAnsi="Times New Roman"/>
        </w:rPr>
      </w:pPr>
      <w:r w:rsidRPr="007B3F2F">
        <w:rPr>
          <w:rFonts w:ascii="Times New Roman" w:hAnsi="Times New Roman"/>
        </w:rPr>
        <w:t>Pour le bon déroulement de la compétition, ce nombre peut être modifié pendant le tournoi sur décision unanime des organisateurs avec le juge ou commissaire principal.</w:t>
      </w:r>
    </w:p>
    <w:p w14:paraId="71300D59" w14:textId="24F2E872" w:rsidR="00123D57" w:rsidRPr="007B3F2F" w:rsidRDefault="00123D57" w:rsidP="00C34D71">
      <w:pPr>
        <w:pStyle w:val="Paragraphedeliste"/>
        <w:numPr>
          <w:ilvl w:val="0"/>
          <w:numId w:val="65"/>
        </w:numPr>
        <w:rPr>
          <w:rFonts w:ascii="Times New Roman" w:hAnsi="Times New Roman"/>
        </w:rPr>
      </w:pPr>
      <w:r w:rsidRPr="007B3F2F">
        <w:rPr>
          <w:rFonts w:ascii="Times New Roman" w:hAnsi="Times New Roman"/>
        </w:rPr>
        <w:t>Cette décision devra être annoncée aux coachs avant le début d'une épreuve.</w:t>
      </w:r>
      <w:r w:rsidRPr="007B3F2F">
        <w:rPr>
          <w:rFonts w:ascii="Times New Roman" w:hAnsi="Times New Roman"/>
        </w:rPr>
        <w:br/>
        <w:t>Des explications et motifs justifiés devront être donnés aux équipes.</w:t>
      </w:r>
    </w:p>
    <w:p w14:paraId="5B7D0DA9" w14:textId="77777777" w:rsidR="00123D57" w:rsidRPr="007B3F2F" w:rsidRDefault="00123D57" w:rsidP="003840D0">
      <w:pPr>
        <w:rPr>
          <w:rFonts w:ascii="Times New Roman" w:hAnsi="Times New Roman"/>
        </w:rPr>
      </w:pPr>
    </w:p>
    <w:p w14:paraId="6781EFD3" w14:textId="77777777" w:rsidR="00123D57" w:rsidRPr="007B3F2F" w:rsidRDefault="00123D57" w:rsidP="003840D0">
      <w:pPr>
        <w:rPr>
          <w:rFonts w:ascii="Times New Roman" w:hAnsi="Times New Roman"/>
        </w:rPr>
      </w:pPr>
    </w:p>
    <w:p w14:paraId="7EDA4CE9" w14:textId="77777777" w:rsidR="00123D57" w:rsidRPr="007B3F2F" w:rsidRDefault="00123D57" w:rsidP="003840D0">
      <w:pPr>
        <w:rPr>
          <w:rFonts w:ascii="Times New Roman" w:hAnsi="Times New Roman"/>
        </w:rPr>
      </w:pPr>
      <w:r w:rsidRPr="007B3F2F">
        <w:rPr>
          <w:rFonts w:ascii="Times New Roman" w:hAnsi="Times New Roman"/>
        </w:rPr>
        <w:t>Exemples de types déterminés de courses pour les épreuves de Round Robin et de Speed Trial :</w:t>
      </w:r>
    </w:p>
    <w:p w14:paraId="17C58FFE" w14:textId="77777777" w:rsidR="00123D57" w:rsidRPr="007B3F2F" w:rsidRDefault="00123D57" w:rsidP="003840D0">
      <w:pPr>
        <w:rPr>
          <w:rFonts w:ascii="Times New Roman" w:hAnsi="Times New Roman"/>
        </w:rPr>
      </w:pPr>
      <w:r w:rsidRPr="007B3F2F">
        <w:rPr>
          <w:rFonts w:ascii="Times New Roman" w:hAnsi="Times New Roman"/>
        </w:rPr>
        <w:tab/>
        <w:t>Course en 3 manches : les équipes s'affrontent sur 3 manches</w:t>
      </w:r>
      <w:r w:rsidRPr="007B3F2F">
        <w:rPr>
          <w:rFonts w:ascii="Times New Roman" w:hAnsi="Times New Roman"/>
        </w:rPr>
        <w:br/>
      </w:r>
      <w:r w:rsidRPr="007B3F2F">
        <w:rPr>
          <w:rFonts w:ascii="Times New Roman" w:hAnsi="Times New Roman"/>
        </w:rPr>
        <w:tab/>
        <w:t xml:space="preserve">Course en 4 </w:t>
      </w:r>
      <w:r w:rsidR="0058534C" w:rsidRPr="007B3F2F">
        <w:rPr>
          <w:rFonts w:ascii="Times New Roman" w:hAnsi="Times New Roman"/>
        </w:rPr>
        <w:t>manches :</w:t>
      </w:r>
      <w:r w:rsidRPr="007B3F2F">
        <w:rPr>
          <w:rFonts w:ascii="Times New Roman" w:hAnsi="Times New Roman"/>
        </w:rPr>
        <w:t xml:space="preserve"> les équipes s'affrontent sur 4 manches</w:t>
      </w:r>
    </w:p>
    <w:p w14:paraId="1131B4CE" w14:textId="77777777" w:rsidR="00123D57" w:rsidRPr="007B3F2F" w:rsidRDefault="00123D57" w:rsidP="003840D0">
      <w:pPr>
        <w:rPr>
          <w:rFonts w:ascii="Times New Roman" w:hAnsi="Times New Roman"/>
        </w:rPr>
      </w:pPr>
      <w:r w:rsidRPr="007B3F2F">
        <w:rPr>
          <w:rFonts w:ascii="Times New Roman" w:hAnsi="Times New Roman"/>
        </w:rPr>
        <w:tab/>
        <w:t>Course en 5 manches : les équipes s'affrontent sur 5 manches</w:t>
      </w:r>
    </w:p>
    <w:p w14:paraId="3AF1F8C9" w14:textId="77777777" w:rsidR="00123D57" w:rsidRPr="007B3F2F" w:rsidRDefault="00123D57" w:rsidP="003840D0">
      <w:pPr>
        <w:rPr>
          <w:rFonts w:ascii="Times New Roman" w:hAnsi="Times New Roman"/>
        </w:rPr>
      </w:pPr>
    </w:p>
    <w:p w14:paraId="6FE20877" w14:textId="77777777" w:rsidR="00123D57" w:rsidRPr="007B3F2F" w:rsidRDefault="00123D57" w:rsidP="003840D0">
      <w:pPr>
        <w:rPr>
          <w:rFonts w:ascii="Times New Roman" w:hAnsi="Times New Roman"/>
        </w:rPr>
      </w:pPr>
      <w:r w:rsidRPr="007B3F2F">
        <w:rPr>
          <w:rFonts w:ascii="Times New Roman" w:hAnsi="Times New Roman"/>
        </w:rPr>
        <w:t>Exemples de types déterminés de courses pour les épreuves de Double Elimination :</w:t>
      </w:r>
      <w:r w:rsidRPr="007B3F2F">
        <w:rPr>
          <w:rFonts w:ascii="Times New Roman" w:hAnsi="Times New Roman"/>
        </w:rPr>
        <w:br/>
        <w:t xml:space="preserve">« Best of 3 </w:t>
      </w:r>
      <w:r w:rsidR="0058534C" w:rsidRPr="007B3F2F">
        <w:rPr>
          <w:rFonts w:ascii="Times New Roman" w:hAnsi="Times New Roman"/>
        </w:rPr>
        <w:t>» :</w:t>
      </w:r>
      <w:r w:rsidRPr="007B3F2F">
        <w:rPr>
          <w:rFonts w:ascii="Times New Roman" w:hAnsi="Times New Roman"/>
        </w:rPr>
        <w:t xml:space="preserve"> la course est terminée lorsqu’une équipe a gagné 2 manches.</w:t>
      </w:r>
    </w:p>
    <w:p w14:paraId="4D6BA814" w14:textId="77777777" w:rsidR="00123D57" w:rsidRPr="007B3F2F" w:rsidRDefault="00123D57" w:rsidP="003840D0">
      <w:pPr>
        <w:rPr>
          <w:rFonts w:ascii="Times New Roman" w:hAnsi="Times New Roman"/>
        </w:rPr>
      </w:pPr>
      <w:r w:rsidRPr="007B3F2F">
        <w:rPr>
          <w:rFonts w:ascii="Times New Roman" w:hAnsi="Times New Roman"/>
        </w:rPr>
        <w:tab/>
        <w:t xml:space="preserve">« Best of 5 </w:t>
      </w:r>
      <w:r w:rsidR="0058534C" w:rsidRPr="007B3F2F">
        <w:rPr>
          <w:rFonts w:ascii="Times New Roman" w:hAnsi="Times New Roman"/>
        </w:rPr>
        <w:t>» :</w:t>
      </w:r>
      <w:r w:rsidRPr="007B3F2F">
        <w:rPr>
          <w:rFonts w:ascii="Times New Roman" w:hAnsi="Times New Roman"/>
        </w:rPr>
        <w:t xml:space="preserve"> la course est terminée lorsqu’une équipe a gagné 3 manches.</w:t>
      </w:r>
    </w:p>
    <w:p w14:paraId="361BE201" w14:textId="77777777" w:rsidR="00123D57" w:rsidRPr="007B3F2F" w:rsidRDefault="00123D57" w:rsidP="00123D57">
      <w:pPr>
        <w:pageBreakBefore/>
        <w:shd w:val="clear" w:color="auto" w:fill="DDDDDD"/>
        <w:jc w:val="center"/>
        <w:rPr>
          <w:rFonts w:ascii="Times New Roman" w:hAnsi="Times New Roman"/>
          <w:color w:val="000000"/>
        </w:rPr>
      </w:pPr>
      <w:r w:rsidRPr="007B3F2F">
        <w:rPr>
          <w:rFonts w:ascii="Times New Roman" w:eastAsia="Calibri" w:hAnsi="Times New Roman"/>
          <w:b/>
          <w:bCs/>
          <w:color w:val="000000"/>
          <w:sz w:val="32"/>
          <w:szCs w:val="32"/>
        </w:rPr>
        <w:lastRenderedPageBreak/>
        <w:t>Article IV. DESCRIPTION DU MATERIEL</w:t>
      </w:r>
    </w:p>
    <w:p w14:paraId="66BA18ED" w14:textId="77777777" w:rsidR="00123D57" w:rsidRPr="007B3F2F" w:rsidRDefault="00123D57" w:rsidP="00123D57">
      <w:pPr>
        <w:spacing w:line="300" w:lineRule="exact"/>
        <w:rPr>
          <w:rFonts w:ascii="Times New Roman" w:hAnsi="Times New Roman"/>
          <w:color w:val="000000"/>
        </w:rPr>
      </w:pPr>
    </w:p>
    <w:p w14:paraId="0C5B30C4" w14:textId="77777777" w:rsidR="00123D57" w:rsidRPr="007B3F2F" w:rsidRDefault="00123D57" w:rsidP="00123D57">
      <w:pPr>
        <w:spacing w:line="300" w:lineRule="exact"/>
        <w:rPr>
          <w:rFonts w:ascii="Times New Roman" w:hAnsi="Times New Roman"/>
          <w:color w:val="000000"/>
        </w:rPr>
      </w:pPr>
    </w:p>
    <w:p w14:paraId="216A7B90" w14:textId="77777777" w:rsidR="00123D57" w:rsidRPr="007B3F2F" w:rsidRDefault="00123D57" w:rsidP="00123D57">
      <w:pPr>
        <w:ind w:left="7"/>
        <w:rPr>
          <w:rFonts w:ascii="Times New Roman" w:eastAsia="Calibri" w:hAnsi="Times New Roman"/>
          <w:color w:val="000000"/>
        </w:rPr>
      </w:pPr>
      <w:r w:rsidRPr="007B3F2F">
        <w:rPr>
          <w:rFonts w:ascii="Times New Roman" w:eastAsia="Calibri" w:hAnsi="Times New Roman"/>
          <w:b/>
          <w:bCs/>
          <w:i/>
          <w:iCs/>
          <w:color w:val="000000"/>
          <w:sz w:val="28"/>
          <w:szCs w:val="28"/>
        </w:rPr>
        <w:t>Section 4.01 Les obstacles</w:t>
      </w:r>
    </w:p>
    <w:p w14:paraId="0D130B2C" w14:textId="77777777" w:rsidR="00123D57" w:rsidRPr="007B3F2F" w:rsidRDefault="00123D57" w:rsidP="00123D57">
      <w:pPr>
        <w:ind w:left="7"/>
        <w:rPr>
          <w:rFonts w:ascii="Times New Roman" w:eastAsia="Calibri" w:hAnsi="Times New Roman"/>
          <w:color w:val="000000"/>
        </w:rPr>
      </w:pPr>
    </w:p>
    <w:p w14:paraId="2EA051E1" w14:textId="77777777" w:rsidR="00123D57" w:rsidRPr="007B3F2F" w:rsidRDefault="00123D57" w:rsidP="00C34D71">
      <w:pPr>
        <w:widowControl w:val="0"/>
        <w:numPr>
          <w:ilvl w:val="0"/>
          <w:numId w:val="57"/>
        </w:numPr>
        <w:tabs>
          <w:tab w:val="left" w:pos="-1395"/>
          <w:tab w:val="left" w:pos="52"/>
        </w:tabs>
        <w:suppressAutoHyphens/>
        <w:spacing w:line="100" w:lineRule="atLeast"/>
        <w:textAlignment w:val="baseline"/>
        <w:rPr>
          <w:rFonts w:ascii="Times New Roman" w:hAnsi="Times New Roman"/>
        </w:rPr>
      </w:pPr>
      <w:r w:rsidRPr="007B3F2F">
        <w:rPr>
          <w:rStyle w:val="Policepardfaut1"/>
          <w:rFonts w:ascii="Times New Roman" w:eastAsia="Calibri" w:hAnsi="Times New Roman"/>
          <w:color w:val="000000"/>
        </w:rPr>
        <w:t>L’organisateur veille à placer 4 obstacles en parfait état sur chaque piste, et doit prévoir des obstacles de réserve</w:t>
      </w:r>
      <w:r w:rsidRPr="007B3F2F">
        <w:rPr>
          <w:rFonts w:ascii="Times New Roman" w:hAnsi="Times New Roman"/>
        </w:rPr>
        <w:t>. Par ring, les obstacles devront avoir deux codes couleurs différents (de préférence rouge et bleu – voir schéma du ring). Une règle en centimètre pourra être imprimée sur les montants en indiquant le métrage de 12,5cm à 32,5cm et ceci tous les 2,5cm. Le côté intérieur des montants des obstacles, ainsi que les lattes devront être de couleur blanche.</w:t>
      </w:r>
    </w:p>
    <w:p w14:paraId="5771F5BC" w14:textId="77777777" w:rsidR="00123D57" w:rsidRPr="007B3F2F" w:rsidRDefault="00123D57" w:rsidP="00123D57">
      <w:pPr>
        <w:tabs>
          <w:tab w:val="left" w:pos="-720"/>
          <w:tab w:val="left" w:pos="727"/>
        </w:tabs>
        <w:ind w:left="706"/>
        <w:rPr>
          <w:rFonts w:ascii="Times New Roman" w:eastAsia="Calibri" w:hAnsi="Times New Roman"/>
          <w:color w:val="000000"/>
        </w:rPr>
      </w:pPr>
      <w:r w:rsidRPr="007B3F2F">
        <w:rPr>
          <w:rFonts w:ascii="Times New Roman" w:eastAsia="Calibri" w:hAnsi="Times New Roman"/>
          <w:color w:val="000000"/>
        </w:rPr>
        <w:t>Seule la latte de base pourra comporter une inscription ou un logo (</w:t>
      </w:r>
      <w:r w:rsidR="0058534C" w:rsidRPr="007B3F2F">
        <w:rPr>
          <w:rFonts w:ascii="Times New Roman" w:eastAsia="Calibri" w:hAnsi="Times New Roman"/>
          <w:color w:val="000000"/>
        </w:rPr>
        <w:t>exemple :</w:t>
      </w:r>
      <w:r w:rsidRPr="007B3F2F">
        <w:rPr>
          <w:rFonts w:ascii="Times New Roman" w:eastAsia="Calibri" w:hAnsi="Times New Roman"/>
          <w:color w:val="000000"/>
        </w:rPr>
        <w:t xml:space="preserve"> logo d'un sponsor, nom du club ou de l'équipe, etc.)</w:t>
      </w:r>
      <w:r w:rsidRPr="007B3F2F">
        <w:rPr>
          <w:rFonts w:ascii="Times New Roman" w:eastAsia="Calibri" w:hAnsi="Times New Roman"/>
          <w:color w:val="000000"/>
        </w:rPr>
        <w:br/>
      </w:r>
    </w:p>
    <w:p w14:paraId="49ED14B3" w14:textId="77777777" w:rsidR="00123D57" w:rsidRPr="007B3F2F" w:rsidRDefault="00123D57" w:rsidP="00C34D71">
      <w:pPr>
        <w:widowControl w:val="0"/>
        <w:numPr>
          <w:ilvl w:val="0"/>
          <w:numId w:val="57"/>
        </w:numPr>
        <w:tabs>
          <w:tab w:val="left" w:pos="-1395"/>
          <w:tab w:val="left" w:pos="52"/>
        </w:tabs>
        <w:suppressAutoHyphens/>
        <w:spacing w:line="100" w:lineRule="atLeast"/>
        <w:textAlignment w:val="baseline"/>
        <w:rPr>
          <w:rFonts w:ascii="Times New Roman" w:eastAsia="Calibri" w:hAnsi="Times New Roman"/>
          <w:color w:val="000000"/>
        </w:rPr>
      </w:pPr>
      <w:r w:rsidRPr="007B3F2F">
        <w:rPr>
          <w:rFonts w:ascii="Times New Roman" w:eastAsia="Calibri" w:hAnsi="Times New Roman"/>
          <w:color w:val="000000"/>
        </w:rPr>
        <w:t>Chaque obstacle aura une largeur intérieure de 61 cm (avec un écart maximal de 1 centimètre), les montants ne seront pas plus hauts que 90 cm et pas plus bas que 60 cm</w:t>
      </w:r>
    </w:p>
    <w:p w14:paraId="273FE3FB" w14:textId="77777777" w:rsidR="00123D57" w:rsidRPr="007B3F2F" w:rsidRDefault="00123D57" w:rsidP="00123D57">
      <w:pPr>
        <w:tabs>
          <w:tab w:val="left" w:pos="-720"/>
          <w:tab w:val="left" w:pos="727"/>
        </w:tabs>
        <w:rPr>
          <w:rFonts w:ascii="Times New Roman" w:eastAsia="Calibri" w:hAnsi="Times New Roman"/>
          <w:color w:val="000000"/>
        </w:rPr>
      </w:pPr>
    </w:p>
    <w:p w14:paraId="5919DC90" w14:textId="77777777" w:rsidR="00123D57" w:rsidRPr="007B3F2F" w:rsidRDefault="00123D57" w:rsidP="00C34D71">
      <w:pPr>
        <w:widowControl w:val="0"/>
        <w:numPr>
          <w:ilvl w:val="0"/>
          <w:numId w:val="57"/>
        </w:numPr>
        <w:tabs>
          <w:tab w:val="left" w:pos="-1395"/>
          <w:tab w:val="left" w:pos="52"/>
        </w:tabs>
        <w:suppressAutoHyphens/>
        <w:spacing w:line="100" w:lineRule="atLeast"/>
        <w:textAlignment w:val="baseline"/>
        <w:rPr>
          <w:rStyle w:val="Policepardfaut1"/>
          <w:rFonts w:ascii="Times New Roman" w:eastAsia="Calibri" w:hAnsi="Times New Roman"/>
          <w:color w:val="000000"/>
        </w:rPr>
      </w:pPr>
      <w:r w:rsidRPr="007B3F2F">
        <w:rPr>
          <w:rStyle w:val="Policepardfaut1"/>
          <w:rFonts w:ascii="Times New Roman" w:eastAsia="Calibri" w:hAnsi="Times New Roman"/>
          <w:color w:val="000000"/>
        </w:rPr>
        <w:t>Les obstacles seront fabriqués en matériaux qui réduisent les risques de</w:t>
      </w:r>
      <w:r w:rsidRPr="007B3F2F">
        <w:rPr>
          <w:rFonts w:ascii="Times New Roman" w:hAnsi="Times New Roman"/>
        </w:rPr>
        <w:t xml:space="preserve"> blessures au minimum. La latte placée au plus haut selon le réglage déterminé aura 2,5cm de hauteur et sera recouverte d'une mousse de protection de maximum 0,5cm d'épaisseur pour la protection des chiens.</w:t>
      </w:r>
      <w:r w:rsidRPr="007B3F2F">
        <w:rPr>
          <w:rStyle w:val="Policepardfaut1"/>
          <w:rFonts w:ascii="Times New Roman" w:eastAsia="Calibri" w:hAnsi="Times New Roman"/>
          <w:color w:val="0000FF"/>
        </w:rPr>
        <w:br/>
      </w:r>
    </w:p>
    <w:p w14:paraId="502F6BFC" w14:textId="77777777" w:rsidR="00123D57" w:rsidRPr="007B3F2F" w:rsidRDefault="00123D57" w:rsidP="00C34D71">
      <w:pPr>
        <w:widowControl w:val="0"/>
        <w:numPr>
          <w:ilvl w:val="0"/>
          <w:numId w:val="57"/>
        </w:numPr>
        <w:tabs>
          <w:tab w:val="left" w:pos="-1395"/>
          <w:tab w:val="left" w:pos="52"/>
        </w:tabs>
        <w:suppressAutoHyphens/>
        <w:spacing w:line="100" w:lineRule="atLeast"/>
        <w:textAlignment w:val="baseline"/>
        <w:rPr>
          <w:rFonts w:ascii="Times New Roman" w:eastAsia="Calibri" w:hAnsi="Times New Roman"/>
          <w:color w:val="000000"/>
        </w:rPr>
      </w:pPr>
      <w:r w:rsidRPr="007B3F2F">
        <w:rPr>
          <w:rStyle w:val="Policepardfaut1"/>
          <w:rFonts w:ascii="Times New Roman" w:eastAsia="Calibri" w:hAnsi="Times New Roman"/>
          <w:color w:val="000000"/>
        </w:rPr>
        <w:t>La hauteur des obstacles peut être réglée par tranches de 2,5 cm, avec une</w:t>
      </w:r>
      <w:r w:rsidRPr="007B3F2F">
        <w:rPr>
          <w:rFonts w:ascii="Times New Roman" w:hAnsi="Times New Roman"/>
        </w:rPr>
        <w:t xml:space="preserve"> hauteur minimale de 12,5cm et une hauteur maximale de 32,5 cm.</w:t>
      </w:r>
    </w:p>
    <w:p w14:paraId="464E7D0F" w14:textId="77777777" w:rsidR="00123D57" w:rsidRPr="007B3F2F" w:rsidRDefault="00123D57" w:rsidP="00123D57">
      <w:pPr>
        <w:tabs>
          <w:tab w:val="left" w:pos="727"/>
        </w:tabs>
        <w:spacing w:line="230" w:lineRule="auto"/>
        <w:ind w:right="30"/>
        <w:rPr>
          <w:rFonts w:ascii="Times New Roman" w:eastAsia="Calibri" w:hAnsi="Times New Roman"/>
          <w:color w:val="000000"/>
        </w:rPr>
      </w:pPr>
    </w:p>
    <w:p w14:paraId="4C209279" w14:textId="77777777" w:rsidR="00123D57" w:rsidRPr="007B3F2F" w:rsidRDefault="00123D57" w:rsidP="00123D57">
      <w:pPr>
        <w:tabs>
          <w:tab w:val="left" w:pos="727"/>
        </w:tabs>
        <w:spacing w:line="230" w:lineRule="auto"/>
        <w:ind w:right="30"/>
        <w:rPr>
          <w:rFonts w:ascii="Times New Roman" w:hAnsi="Times New Roman"/>
          <w:color w:val="000000"/>
        </w:rPr>
      </w:pPr>
    </w:p>
    <w:p w14:paraId="18A0069F" w14:textId="77777777" w:rsidR="00123D57" w:rsidRPr="007B3F2F" w:rsidRDefault="00123D57" w:rsidP="00123D57">
      <w:pPr>
        <w:ind w:left="7"/>
        <w:rPr>
          <w:rFonts w:ascii="Times New Roman" w:eastAsia="Calibri" w:hAnsi="Times New Roman"/>
          <w:color w:val="000000"/>
        </w:rPr>
      </w:pPr>
      <w:r w:rsidRPr="007B3F2F">
        <w:rPr>
          <w:rStyle w:val="Policepardfaut1"/>
          <w:rFonts w:ascii="Times New Roman" w:eastAsia="Calibri" w:hAnsi="Times New Roman"/>
          <w:b/>
          <w:bCs/>
          <w:i/>
          <w:iCs/>
          <w:color w:val="000000"/>
          <w:sz w:val="28"/>
          <w:szCs w:val="28"/>
        </w:rPr>
        <w:t>Section 4.</w:t>
      </w:r>
      <w:r w:rsidRPr="007B3F2F">
        <w:rPr>
          <w:rFonts w:ascii="Times New Roman" w:hAnsi="Times New Roman"/>
          <w:b/>
          <w:bCs/>
          <w:i/>
          <w:iCs/>
        </w:rPr>
        <w:t xml:space="preserve">02 </w:t>
      </w:r>
      <w:proofErr w:type="spellStart"/>
      <w:r w:rsidRPr="007B3F2F">
        <w:rPr>
          <w:rFonts w:ascii="Times New Roman" w:hAnsi="Times New Roman"/>
          <w:b/>
          <w:bCs/>
          <w:i/>
          <w:iCs/>
        </w:rPr>
        <w:t>Flybox</w:t>
      </w:r>
      <w:proofErr w:type="spellEnd"/>
      <w:r w:rsidRPr="007B3F2F">
        <w:rPr>
          <w:rStyle w:val="Policepardfaut1"/>
          <w:rFonts w:ascii="Times New Roman" w:eastAsia="Calibri" w:hAnsi="Times New Roman"/>
          <w:b/>
          <w:bCs/>
          <w:i/>
          <w:iCs/>
          <w:color w:val="000000"/>
          <w:sz w:val="28"/>
          <w:szCs w:val="28"/>
        </w:rPr>
        <w:t xml:space="preserve"> </w:t>
      </w:r>
      <w:r w:rsidRPr="007B3F2F">
        <w:rPr>
          <w:rStyle w:val="Policepardfaut1"/>
          <w:rFonts w:ascii="Times New Roman" w:eastAsia="Calibri" w:hAnsi="Times New Roman"/>
          <w:color w:val="000000"/>
        </w:rPr>
        <w:t>(voir annexe 2)</w:t>
      </w:r>
    </w:p>
    <w:p w14:paraId="4E2AD35C" w14:textId="77777777" w:rsidR="00123D57" w:rsidRPr="007B3F2F" w:rsidRDefault="00123D57" w:rsidP="00123D57">
      <w:pPr>
        <w:ind w:left="7"/>
        <w:rPr>
          <w:rFonts w:ascii="Times New Roman" w:eastAsia="Calibri" w:hAnsi="Times New Roman"/>
          <w:color w:val="000000"/>
        </w:rPr>
      </w:pPr>
    </w:p>
    <w:p w14:paraId="5BFB42D7" w14:textId="77777777" w:rsidR="00123D57" w:rsidRPr="007B3F2F" w:rsidRDefault="00123D57" w:rsidP="00123D57">
      <w:pPr>
        <w:tabs>
          <w:tab w:val="left" w:pos="1454"/>
        </w:tabs>
        <w:spacing w:line="100" w:lineRule="atLeast"/>
        <w:ind w:left="706" w:right="20" w:hanging="727"/>
        <w:rPr>
          <w:rFonts w:ascii="Times New Roman" w:eastAsia="Calibri" w:hAnsi="Times New Roman"/>
          <w:color w:val="000000"/>
        </w:rPr>
      </w:pPr>
      <w:r w:rsidRPr="007B3F2F">
        <w:rPr>
          <w:rStyle w:val="Policepardfaut1"/>
          <w:rFonts w:ascii="Times New Roman" w:eastAsia="Calibri" w:hAnsi="Times New Roman"/>
          <w:color w:val="000000"/>
        </w:rPr>
        <w:tab/>
        <w:t xml:space="preserve">Chaque équipe doit </w:t>
      </w:r>
      <w:r w:rsidRPr="007B3F2F">
        <w:rPr>
          <w:rFonts w:ascii="Times New Roman" w:hAnsi="Times New Roman"/>
        </w:rPr>
        <w:t xml:space="preserve">avoir sa propre </w:t>
      </w:r>
      <w:proofErr w:type="spellStart"/>
      <w:r w:rsidRPr="007B3F2F">
        <w:rPr>
          <w:rFonts w:ascii="Times New Roman" w:hAnsi="Times New Roman"/>
        </w:rPr>
        <w:t>flybox</w:t>
      </w:r>
      <w:proofErr w:type="spellEnd"/>
      <w:r w:rsidRPr="007B3F2F">
        <w:rPr>
          <w:rFonts w:ascii="Times New Roman" w:hAnsi="Times New Roman"/>
        </w:rPr>
        <w:t>. L’appareil</w:t>
      </w:r>
      <w:r w:rsidRPr="007B3F2F">
        <w:rPr>
          <w:rStyle w:val="Policepardfaut1"/>
          <w:rFonts w:ascii="Times New Roman" w:eastAsia="Calibri" w:hAnsi="Times New Roman"/>
          <w:color w:val="000000"/>
        </w:rPr>
        <w:t xml:space="preserve"> doit être en parfait état et doit pouvoir être utilisé en toute </w:t>
      </w:r>
      <w:r w:rsidRPr="007B3F2F">
        <w:rPr>
          <w:rFonts w:ascii="Times New Roman" w:hAnsi="Times New Roman"/>
        </w:rPr>
        <w:t xml:space="preserve">sécurité. La </w:t>
      </w:r>
      <w:proofErr w:type="spellStart"/>
      <w:r w:rsidRPr="007B3F2F">
        <w:rPr>
          <w:rFonts w:ascii="Times New Roman" w:hAnsi="Times New Roman"/>
        </w:rPr>
        <w:t>flybox</w:t>
      </w:r>
      <w:proofErr w:type="spellEnd"/>
      <w:r w:rsidRPr="007B3F2F">
        <w:rPr>
          <w:rFonts w:ascii="Times New Roman" w:hAnsi="Times New Roman"/>
        </w:rPr>
        <w:t xml:space="preserve"> doit</w:t>
      </w:r>
      <w:r w:rsidRPr="007B3F2F">
        <w:rPr>
          <w:rStyle w:val="Policepardfaut1"/>
          <w:rFonts w:ascii="Times New Roman" w:eastAsia="Calibri" w:hAnsi="Times New Roman"/>
          <w:color w:val="000000"/>
        </w:rPr>
        <w:t xml:space="preserve"> répondre aux critères </w:t>
      </w:r>
      <w:r w:rsidR="0058534C" w:rsidRPr="007B3F2F">
        <w:rPr>
          <w:rStyle w:val="Policepardfaut1"/>
          <w:rFonts w:ascii="Times New Roman" w:eastAsia="Calibri" w:hAnsi="Times New Roman"/>
          <w:color w:val="000000"/>
        </w:rPr>
        <w:t>suivants :</w:t>
      </w:r>
    </w:p>
    <w:p w14:paraId="51402AD0" w14:textId="77777777" w:rsidR="00123D57" w:rsidRPr="007B3F2F" w:rsidRDefault="00123D57" w:rsidP="00123D57">
      <w:pPr>
        <w:tabs>
          <w:tab w:val="left" w:pos="1454"/>
        </w:tabs>
        <w:spacing w:line="100" w:lineRule="atLeast"/>
        <w:ind w:left="727" w:right="20" w:hanging="727"/>
        <w:rPr>
          <w:rFonts w:ascii="Times New Roman" w:eastAsia="Calibri" w:hAnsi="Times New Roman"/>
          <w:color w:val="000000"/>
        </w:rPr>
      </w:pPr>
    </w:p>
    <w:p w14:paraId="25B75F4E" w14:textId="77777777" w:rsidR="00123D57" w:rsidRPr="007B3F2F" w:rsidRDefault="00123D57" w:rsidP="00C34D71">
      <w:pPr>
        <w:widowControl w:val="0"/>
        <w:numPr>
          <w:ilvl w:val="0"/>
          <w:numId w:val="39"/>
        </w:numPr>
        <w:tabs>
          <w:tab w:val="clear" w:pos="720"/>
          <w:tab w:val="num" w:pos="0"/>
          <w:tab w:val="left" w:pos="727"/>
        </w:tabs>
        <w:suppressAutoHyphens/>
        <w:spacing w:line="230" w:lineRule="auto"/>
        <w:ind w:left="727" w:hanging="417"/>
        <w:textAlignment w:val="baseline"/>
        <w:rPr>
          <w:rFonts w:ascii="Times New Roman" w:eastAsia="Calibri" w:hAnsi="Times New Roman"/>
          <w:color w:val="000000"/>
          <w:shd w:val="clear" w:color="auto" w:fill="FFFF00"/>
        </w:rPr>
      </w:pPr>
      <w:r w:rsidRPr="000F3F4A">
        <w:t xml:space="preserve">La </w:t>
      </w:r>
      <w:proofErr w:type="spellStart"/>
      <w:r w:rsidRPr="000F3F4A">
        <w:t>flybox</w:t>
      </w:r>
      <w:proofErr w:type="spellEnd"/>
      <w:r w:rsidRPr="000F3F4A">
        <w:t xml:space="preserve"> doit</w:t>
      </w:r>
      <w:r w:rsidRPr="007B3F2F">
        <w:rPr>
          <w:rStyle w:val="Policepardfaut1"/>
          <w:rFonts w:ascii="Times New Roman" w:eastAsia="Calibri" w:hAnsi="Times New Roman"/>
          <w:color w:val="000000"/>
          <w:shd w:val="clear" w:color="auto" w:fill="FFFF00"/>
        </w:rPr>
        <w:t xml:space="preserve"> </w:t>
      </w:r>
      <w:r w:rsidRPr="000F3F4A">
        <w:t xml:space="preserve">être équipé d’un dispositif uniquement mécanique d'éjection de balle. Quand l’appareil est actionné, la balle doit pouvoir suivre à partir de chaque trou, une trajectoire d’au </w:t>
      </w:r>
      <w:r w:rsidR="0058534C" w:rsidRPr="000F3F4A">
        <w:t>moins 60</w:t>
      </w:r>
      <w:r w:rsidRPr="000F3F4A">
        <w:t xml:space="preserve"> cm en l’air, de l’endroit où elle est partie en direction de la ligne de départ (voir schéma annexe 2).</w:t>
      </w:r>
      <w:r w:rsidRPr="007B3F2F">
        <w:rPr>
          <w:rStyle w:val="Policepardfaut1"/>
          <w:rFonts w:ascii="Times New Roman" w:eastAsia="Calibri" w:hAnsi="Times New Roman"/>
          <w:color w:val="000000"/>
        </w:rPr>
        <w:br/>
      </w:r>
    </w:p>
    <w:p w14:paraId="06D002D7" w14:textId="77777777" w:rsidR="00123D57" w:rsidRPr="007B3F2F" w:rsidRDefault="00123D57" w:rsidP="00123D57">
      <w:pPr>
        <w:spacing w:line="3" w:lineRule="exact"/>
        <w:rPr>
          <w:rFonts w:ascii="Times New Roman" w:eastAsia="Calibri" w:hAnsi="Times New Roman"/>
          <w:color w:val="000000"/>
          <w:shd w:val="clear" w:color="auto" w:fill="FFFF00"/>
        </w:rPr>
      </w:pPr>
    </w:p>
    <w:p w14:paraId="75099ADD" w14:textId="77777777" w:rsidR="00123D57" w:rsidRPr="007B3F2F" w:rsidRDefault="00123D57" w:rsidP="007B3F2F">
      <w:r w:rsidRPr="007B3F2F">
        <w:t xml:space="preserve">La taille maximum du </w:t>
      </w:r>
      <w:proofErr w:type="spellStart"/>
      <w:r w:rsidRPr="007B3F2F">
        <w:t>flyball</w:t>
      </w:r>
      <w:proofErr w:type="spellEnd"/>
      <w:r w:rsidRPr="007B3F2F">
        <w:t xml:space="preserve"> box est de largeur X profondeur X hauteur = 77cmX77cmX51cm (Une extension éventuelle servant de plate-forme pour le préposé à la </w:t>
      </w:r>
      <w:proofErr w:type="spellStart"/>
      <w:r w:rsidRPr="007B3F2F">
        <w:t>flybox</w:t>
      </w:r>
      <w:proofErr w:type="spellEnd"/>
      <w:r w:rsidRPr="007B3F2F">
        <w:t xml:space="preserve"> est autorisée).</w:t>
      </w:r>
    </w:p>
    <w:p w14:paraId="0C87094C" w14:textId="77777777" w:rsidR="00123D57" w:rsidRPr="007B3F2F" w:rsidRDefault="00123D57" w:rsidP="007B3F2F">
      <w:r w:rsidRPr="007B3F2F">
        <w:t xml:space="preserve">La </w:t>
      </w:r>
      <w:proofErr w:type="spellStart"/>
      <w:r w:rsidRPr="007B3F2F">
        <w:t>flybox</w:t>
      </w:r>
      <w:proofErr w:type="spellEnd"/>
      <w:r w:rsidRPr="007B3F2F">
        <w:t xml:space="preserve"> ne doit pas dépasser ces dimensions, y compris poignées ou tout dispositif de préhension. Les dispositifs d’ancrage externes sont autorisés, mais ne doivent jamais surélever le lanceur de plus de 1,25cm.</w:t>
      </w:r>
    </w:p>
    <w:p w14:paraId="337C6993" w14:textId="77777777" w:rsidR="00123D57" w:rsidRPr="007B3F2F" w:rsidRDefault="00123D57" w:rsidP="00123D57">
      <w:pPr>
        <w:pStyle w:val="Default"/>
        <w:tabs>
          <w:tab w:val="left" w:pos="727"/>
        </w:tabs>
        <w:spacing w:line="230" w:lineRule="auto"/>
      </w:pPr>
    </w:p>
    <w:p w14:paraId="46EAF263" w14:textId="77777777" w:rsidR="00123D57" w:rsidRPr="007B3F2F" w:rsidRDefault="00123D57" w:rsidP="00123D57">
      <w:pPr>
        <w:pStyle w:val="Default"/>
        <w:pageBreakBefore/>
        <w:tabs>
          <w:tab w:val="left" w:pos="727"/>
        </w:tabs>
        <w:spacing w:line="230" w:lineRule="auto"/>
      </w:pPr>
    </w:p>
    <w:p w14:paraId="3E618C78" w14:textId="77777777" w:rsidR="00123D57" w:rsidRPr="007B3F2F" w:rsidRDefault="00123D57" w:rsidP="00C34D71">
      <w:pPr>
        <w:pStyle w:val="Default"/>
        <w:widowControl w:val="0"/>
        <w:numPr>
          <w:ilvl w:val="0"/>
          <w:numId w:val="39"/>
        </w:numPr>
        <w:tabs>
          <w:tab w:val="clear" w:pos="720"/>
          <w:tab w:val="left" w:pos="7"/>
        </w:tabs>
        <w:suppressAutoHyphens/>
        <w:autoSpaceDN/>
        <w:adjustRightInd/>
        <w:spacing w:line="230" w:lineRule="auto"/>
        <w:textAlignment w:val="baseline"/>
      </w:pPr>
      <w:r w:rsidRPr="007B3F2F">
        <w:rPr>
          <w:rStyle w:val="Policepardfaut1"/>
        </w:rPr>
        <w:t xml:space="preserve">La partie frontale de la </w:t>
      </w:r>
      <w:proofErr w:type="spellStart"/>
      <w:r w:rsidRPr="007B3F2F">
        <w:rPr>
          <w:rStyle w:val="Policepardfaut1"/>
        </w:rPr>
        <w:t>flybox</w:t>
      </w:r>
      <w:proofErr w:type="spellEnd"/>
      <w:r w:rsidRPr="007B3F2F">
        <w:rPr>
          <w:rStyle w:val="Policepardfaut1"/>
        </w:rPr>
        <w:t xml:space="preserve"> ne portera aucune arête tranchante ou parties en saillies sur lesquelles les chiens pourraient se blesser</w:t>
      </w:r>
      <w:r w:rsidRPr="007B3F2F">
        <w:t xml:space="preserve">. Aucun ajout pouvant être considéré comme un accessoire ou une aide d'entrainement ne peut être fait sur la partie frontale de la </w:t>
      </w:r>
      <w:proofErr w:type="spellStart"/>
      <w:r w:rsidRPr="007B3F2F">
        <w:t>flybox</w:t>
      </w:r>
      <w:proofErr w:type="spellEnd"/>
      <w:r w:rsidRPr="007B3F2F">
        <w:t xml:space="preserve">, qu'il soit temporaire ou permanent. Les bandes peintes ou adhésives sont autorisées sur la partie frontale de la </w:t>
      </w:r>
      <w:proofErr w:type="spellStart"/>
      <w:r w:rsidRPr="007B3F2F">
        <w:t>flybox</w:t>
      </w:r>
      <w:proofErr w:type="spellEnd"/>
      <w:r w:rsidRPr="007B3F2F">
        <w:t xml:space="preserve"> si la surface reste plane après application.</w:t>
      </w:r>
      <w:r w:rsidRPr="007B3F2F">
        <w:rPr>
          <w:rStyle w:val="Policepardfaut1"/>
          <w:shd w:val="clear" w:color="auto" w:fill="FFFF00"/>
        </w:rPr>
        <w:t xml:space="preserve"> </w:t>
      </w:r>
      <w:r w:rsidRPr="007B3F2F">
        <w:rPr>
          <w:rStyle w:val="Policepardfaut1"/>
        </w:rPr>
        <w:t xml:space="preserve">Les juges ou commissaires principaux peuvent, à leur entière discrétion, déclarer une </w:t>
      </w:r>
      <w:proofErr w:type="spellStart"/>
      <w:r w:rsidRPr="007B3F2F">
        <w:rPr>
          <w:rStyle w:val="Policepardfaut1"/>
        </w:rPr>
        <w:t>flybox</w:t>
      </w:r>
      <w:proofErr w:type="spellEnd"/>
      <w:r w:rsidRPr="007B3F2F">
        <w:rPr>
          <w:rStyle w:val="Policepardfaut1"/>
        </w:rPr>
        <w:t xml:space="preserve"> dangereuse et donc non utilisable.</w:t>
      </w:r>
    </w:p>
    <w:p w14:paraId="3F569C87" w14:textId="77777777" w:rsidR="00123D57" w:rsidRPr="007B3F2F" w:rsidRDefault="00123D57" w:rsidP="00123D57">
      <w:pPr>
        <w:pStyle w:val="Default"/>
        <w:tabs>
          <w:tab w:val="left" w:pos="727"/>
        </w:tabs>
        <w:spacing w:line="230" w:lineRule="auto"/>
      </w:pPr>
    </w:p>
    <w:p w14:paraId="78BFC513" w14:textId="77777777" w:rsidR="00123D57" w:rsidRPr="007B3F2F" w:rsidRDefault="00123D57" w:rsidP="00123D57">
      <w:pPr>
        <w:tabs>
          <w:tab w:val="left" w:pos="727"/>
        </w:tabs>
        <w:spacing w:line="230" w:lineRule="auto"/>
        <w:rPr>
          <w:rFonts w:ascii="Times New Roman" w:eastAsia="Calibri" w:hAnsi="Times New Roman"/>
          <w:color w:val="000000"/>
          <w:sz w:val="28"/>
          <w:szCs w:val="28"/>
        </w:rPr>
      </w:pPr>
      <w:r w:rsidRPr="007B3F2F">
        <w:rPr>
          <w:rFonts w:ascii="Times New Roman" w:eastAsia="Calibri" w:hAnsi="Times New Roman"/>
          <w:b/>
          <w:bCs/>
          <w:i/>
          <w:iCs/>
          <w:color w:val="000000"/>
          <w:sz w:val="28"/>
          <w:szCs w:val="28"/>
        </w:rPr>
        <w:t>Section 4.03 Balles</w:t>
      </w:r>
    </w:p>
    <w:p w14:paraId="6FF86887" w14:textId="77777777" w:rsidR="00123D57" w:rsidRPr="007B3F2F" w:rsidRDefault="00123D57" w:rsidP="00123D57">
      <w:pPr>
        <w:tabs>
          <w:tab w:val="left" w:pos="727"/>
        </w:tabs>
        <w:spacing w:line="230" w:lineRule="auto"/>
        <w:rPr>
          <w:rFonts w:ascii="Times New Roman" w:eastAsia="Calibri" w:hAnsi="Times New Roman"/>
          <w:color w:val="000000"/>
          <w:sz w:val="28"/>
          <w:szCs w:val="28"/>
        </w:rPr>
      </w:pPr>
    </w:p>
    <w:p w14:paraId="27CF0259" w14:textId="77777777" w:rsidR="00123D57" w:rsidRPr="007B3F2F" w:rsidRDefault="00123D57" w:rsidP="00123D57">
      <w:pPr>
        <w:tabs>
          <w:tab w:val="left" w:pos="1454"/>
        </w:tabs>
        <w:ind w:left="727" w:hanging="727"/>
        <w:rPr>
          <w:rFonts w:ascii="Times New Roman" w:eastAsia="Calibri" w:hAnsi="Times New Roman"/>
          <w:color w:val="000000"/>
        </w:rPr>
      </w:pPr>
      <w:r w:rsidRPr="007B3F2F">
        <w:rPr>
          <w:rStyle w:val="Policepardfaut1"/>
          <w:rFonts w:ascii="Times New Roman" w:eastAsia="Calibri" w:hAnsi="Times New Roman"/>
          <w:color w:val="000000"/>
        </w:rPr>
        <w:tab/>
        <w:t>Toutes les balles utilisées doivent rebondir et rouler comme une balle de tennis dans des circonstances normales.</w:t>
      </w:r>
      <w:r w:rsidRPr="007B3F2F">
        <w:rPr>
          <w:rStyle w:val="Policepardfaut1"/>
          <w:rFonts w:ascii="Times New Roman" w:eastAsia="Calibri" w:hAnsi="Times New Roman"/>
          <w:color w:val="000000"/>
          <w:shd w:val="clear" w:color="auto" w:fill="FFFF00"/>
        </w:rPr>
        <w:t xml:space="preserve"> </w:t>
      </w:r>
      <w:r w:rsidRPr="007B3F2F">
        <w:rPr>
          <w:rFonts w:ascii="Times New Roman" w:hAnsi="Times New Roman"/>
        </w:rPr>
        <w:t>Les balles qui couinent ne sont pas autorisées.</w:t>
      </w:r>
    </w:p>
    <w:p w14:paraId="4B99DB2F" w14:textId="77777777" w:rsidR="00123D57" w:rsidRPr="007B3F2F" w:rsidRDefault="00123D57" w:rsidP="00123D57">
      <w:pPr>
        <w:tabs>
          <w:tab w:val="left" w:pos="1454"/>
        </w:tabs>
        <w:ind w:left="727" w:hanging="727"/>
        <w:rPr>
          <w:rFonts w:ascii="Times New Roman" w:eastAsia="Calibri" w:hAnsi="Times New Roman"/>
          <w:color w:val="000000"/>
        </w:rPr>
      </w:pPr>
    </w:p>
    <w:p w14:paraId="687A8585" w14:textId="77777777" w:rsidR="00123D57" w:rsidRPr="007B3F2F" w:rsidRDefault="00123D57" w:rsidP="00123D57">
      <w:pPr>
        <w:tabs>
          <w:tab w:val="left" w:pos="1454"/>
        </w:tabs>
        <w:ind w:left="727" w:hanging="727"/>
        <w:rPr>
          <w:rFonts w:ascii="Times New Roman" w:eastAsia="Calibri" w:hAnsi="Times New Roman"/>
          <w:color w:val="000000"/>
        </w:rPr>
      </w:pPr>
    </w:p>
    <w:p w14:paraId="3F612B4A" w14:textId="77777777" w:rsidR="00123D57" w:rsidRPr="007B3F2F" w:rsidRDefault="00123D57" w:rsidP="00123D57">
      <w:pPr>
        <w:tabs>
          <w:tab w:val="left" w:pos="8934"/>
        </w:tabs>
        <w:ind w:left="7"/>
        <w:rPr>
          <w:rFonts w:ascii="Times New Roman" w:eastAsia="Calibri" w:hAnsi="Times New Roman"/>
          <w:color w:val="000000"/>
          <w:shd w:val="clear" w:color="auto" w:fill="FFFF00"/>
        </w:rPr>
      </w:pPr>
      <w:bookmarkStart w:id="25" w:name="page15"/>
      <w:bookmarkEnd w:id="25"/>
      <w:r w:rsidRPr="007B3F2F">
        <w:rPr>
          <w:rFonts w:ascii="Times New Roman" w:eastAsia="Calibri" w:hAnsi="Times New Roman"/>
          <w:b/>
          <w:bCs/>
          <w:i/>
          <w:iCs/>
          <w:color w:val="000000"/>
          <w:sz w:val="28"/>
          <w:szCs w:val="28"/>
        </w:rPr>
        <w:t>Section 4.04 Accessoires</w:t>
      </w:r>
    </w:p>
    <w:p w14:paraId="0DC685E9" w14:textId="77777777" w:rsidR="00123D57" w:rsidRPr="007B3F2F" w:rsidRDefault="00123D57" w:rsidP="00123D57">
      <w:pPr>
        <w:tabs>
          <w:tab w:val="left" w:pos="8934"/>
        </w:tabs>
        <w:ind w:left="7"/>
        <w:rPr>
          <w:rFonts w:ascii="Times New Roman" w:eastAsia="Calibri" w:hAnsi="Times New Roman"/>
          <w:color w:val="000000"/>
          <w:shd w:val="clear" w:color="auto" w:fill="FFFF00"/>
        </w:rPr>
      </w:pPr>
    </w:p>
    <w:p w14:paraId="140BEED3" w14:textId="77777777" w:rsidR="00123D57" w:rsidRPr="007B3F2F" w:rsidRDefault="00123D57" w:rsidP="00C34D71">
      <w:pPr>
        <w:widowControl w:val="0"/>
        <w:numPr>
          <w:ilvl w:val="0"/>
          <w:numId w:val="58"/>
        </w:numPr>
        <w:tabs>
          <w:tab w:val="clear" w:pos="0"/>
          <w:tab w:val="left" w:pos="7"/>
        </w:tabs>
        <w:suppressAutoHyphens/>
        <w:spacing w:line="100" w:lineRule="atLeast"/>
        <w:textAlignment w:val="baseline"/>
        <w:rPr>
          <w:rStyle w:val="Policepardfaut1"/>
          <w:rFonts w:ascii="Times New Roman" w:eastAsia="Calibri" w:hAnsi="Times New Roman"/>
          <w:color w:val="000000"/>
        </w:rPr>
      </w:pPr>
      <w:r w:rsidRPr="007B3F2F">
        <w:t xml:space="preserve">Les </w:t>
      </w:r>
      <w:r w:rsidRPr="007B3F2F">
        <w:rPr>
          <w:rFonts w:ascii="Times New Roman" w:hAnsi="Times New Roman"/>
        </w:rPr>
        <w:t>chiens peuvent porter un collier ordinaire et/ou un harnais. Ces accessoires ne sont pas obligatoires. Les harnais devront être adaptés à la morphologie des chiens, ne devront pas le gêner dans les actes sportifs de courses et de sauts, ne devront pas présenter de sangles béantes pour éviter tout accident.</w:t>
      </w:r>
      <w:r w:rsidRPr="007B3F2F">
        <w:rPr>
          <w:rFonts w:ascii="Times New Roman" w:hAnsi="Times New Roman"/>
        </w:rPr>
        <w:br/>
      </w:r>
    </w:p>
    <w:p w14:paraId="28D5CA74" w14:textId="77777777" w:rsidR="00123D57" w:rsidRPr="007B3F2F" w:rsidRDefault="00123D57" w:rsidP="00C34D71">
      <w:pPr>
        <w:widowControl w:val="0"/>
        <w:numPr>
          <w:ilvl w:val="0"/>
          <w:numId w:val="58"/>
        </w:numPr>
        <w:tabs>
          <w:tab w:val="clear" w:pos="0"/>
          <w:tab w:val="left" w:pos="7"/>
        </w:tabs>
        <w:suppressAutoHyphens/>
        <w:spacing w:line="100" w:lineRule="atLeast"/>
        <w:textAlignment w:val="baseline"/>
        <w:rPr>
          <w:rFonts w:ascii="Times New Roman" w:eastAsia="Calibri" w:hAnsi="Times New Roman"/>
          <w:color w:val="000000"/>
        </w:rPr>
      </w:pPr>
      <w:r w:rsidRPr="007B3F2F">
        <w:rPr>
          <w:rStyle w:val="Policepardfaut1"/>
          <w:rFonts w:ascii="Times New Roman" w:eastAsia="Calibri" w:hAnsi="Times New Roman"/>
          <w:color w:val="000000"/>
        </w:rPr>
        <w:t xml:space="preserve">Les colliers étrangleurs, à pointes ou électriques ne sont pas autorisés sur les terrains du tournoi. </w:t>
      </w:r>
      <w:r w:rsidRPr="007B3F2F">
        <w:rPr>
          <w:rFonts w:ascii="Times New Roman" w:hAnsi="Times New Roman"/>
        </w:rPr>
        <w:t>Les colliers antiparasitaires sont autorisés.</w:t>
      </w:r>
    </w:p>
    <w:p w14:paraId="2CC487A7" w14:textId="77777777" w:rsidR="00123D57" w:rsidRPr="007B3F2F" w:rsidRDefault="00123D57" w:rsidP="00123D57">
      <w:pPr>
        <w:tabs>
          <w:tab w:val="left" w:pos="727"/>
        </w:tabs>
        <w:spacing w:line="230" w:lineRule="auto"/>
        <w:rPr>
          <w:rFonts w:ascii="Times New Roman" w:eastAsia="Calibri" w:hAnsi="Times New Roman"/>
          <w:color w:val="000000"/>
        </w:rPr>
      </w:pPr>
    </w:p>
    <w:p w14:paraId="0A94DE66" w14:textId="77777777" w:rsidR="00123D57" w:rsidRPr="007B3F2F" w:rsidRDefault="00123D57" w:rsidP="00123D57">
      <w:pPr>
        <w:spacing w:line="2" w:lineRule="exact"/>
        <w:rPr>
          <w:rFonts w:ascii="Times New Roman" w:eastAsia="Calibri" w:hAnsi="Times New Roman"/>
          <w:color w:val="000000"/>
        </w:rPr>
      </w:pPr>
    </w:p>
    <w:p w14:paraId="0C24A289" w14:textId="77777777" w:rsidR="00123D57" w:rsidRPr="007B3F2F" w:rsidRDefault="00123D57" w:rsidP="00C34D71">
      <w:pPr>
        <w:widowControl w:val="0"/>
        <w:numPr>
          <w:ilvl w:val="0"/>
          <w:numId w:val="58"/>
        </w:numPr>
        <w:tabs>
          <w:tab w:val="clear" w:pos="0"/>
          <w:tab w:val="left" w:pos="7"/>
        </w:tabs>
        <w:suppressAutoHyphens/>
        <w:spacing w:line="100" w:lineRule="atLeast"/>
        <w:textAlignment w:val="baseline"/>
        <w:rPr>
          <w:rFonts w:ascii="Times New Roman" w:eastAsia="Calibri" w:hAnsi="Times New Roman"/>
          <w:b/>
          <w:bCs/>
          <w:color w:val="000000"/>
          <w:sz w:val="31"/>
          <w:szCs w:val="31"/>
        </w:rPr>
        <w:sectPr w:rsidR="00123D57" w:rsidRPr="007B3F2F">
          <w:headerReference w:type="even" r:id="rId32"/>
          <w:headerReference w:type="default" r:id="rId33"/>
          <w:footerReference w:type="default" r:id="rId34"/>
          <w:headerReference w:type="first" r:id="rId35"/>
          <w:pgSz w:w="11906" w:h="16838"/>
          <w:pgMar w:top="720" w:right="850" w:bottom="776" w:left="850" w:header="720" w:footer="720" w:gutter="0"/>
          <w:cols w:space="720"/>
          <w:docGrid w:linePitch="600" w:charSpace="32768"/>
        </w:sectPr>
      </w:pPr>
      <w:r w:rsidRPr="007B3F2F">
        <w:rPr>
          <w:rFonts w:ascii="Times New Roman" w:eastAsia="Calibri" w:hAnsi="Times New Roman"/>
          <w:color w:val="000000"/>
        </w:rPr>
        <w:t>Des bandages de protection sur les pattes des chiens peuvent être utilisés.</w:t>
      </w:r>
    </w:p>
    <w:p w14:paraId="747C0D13" w14:textId="77777777" w:rsidR="00123D57" w:rsidRPr="007B3F2F" w:rsidRDefault="00123D57" w:rsidP="00123D57">
      <w:pPr>
        <w:pageBreakBefore/>
        <w:shd w:val="clear" w:color="auto" w:fill="DDDDDD"/>
        <w:jc w:val="center"/>
        <w:rPr>
          <w:rFonts w:ascii="Times New Roman" w:eastAsia="Calibri" w:hAnsi="Times New Roman"/>
          <w:b/>
          <w:bCs/>
          <w:color w:val="000000"/>
          <w:sz w:val="31"/>
          <w:szCs w:val="31"/>
        </w:rPr>
      </w:pPr>
      <w:bookmarkStart w:id="26" w:name="page16"/>
      <w:bookmarkEnd w:id="21"/>
      <w:bookmarkEnd w:id="26"/>
      <w:r w:rsidRPr="007B3F2F">
        <w:rPr>
          <w:rFonts w:ascii="Times New Roman" w:eastAsia="Calibri" w:hAnsi="Times New Roman"/>
          <w:b/>
          <w:bCs/>
          <w:color w:val="000000"/>
          <w:sz w:val="31"/>
          <w:szCs w:val="31"/>
        </w:rPr>
        <w:lastRenderedPageBreak/>
        <w:t xml:space="preserve">ANNEXE </w:t>
      </w:r>
      <w:r w:rsidR="0058534C" w:rsidRPr="007B3F2F">
        <w:rPr>
          <w:rFonts w:ascii="Times New Roman" w:eastAsia="Calibri" w:hAnsi="Times New Roman"/>
          <w:b/>
          <w:bCs/>
          <w:color w:val="000000"/>
          <w:sz w:val="31"/>
          <w:szCs w:val="31"/>
        </w:rPr>
        <w:t>1 :</w:t>
      </w:r>
      <w:r w:rsidRPr="007B3F2F">
        <w:rPr>
          <w:rFonts w:ascii="Times New Roman" w:eastAsia="Calibri" w:hAnsi="Times New Roman"/>
          <w:b/>
          <w:bCs/>
          <w:color w:val="000000"/>
          <w:sz w:val="31"/>
          <w:szCs w:val="31"/>
        </w:rPr>
        <w:t xml:space="preserve"> Préparation du Ring</w:t>
      </w:r>
    </w:p>
    <w:p w14:paraId="560E91A7" w14:textId="77777777" w:rsidR="00123D57" w:rsidRPr="007B3F2F" w:rsidRDefault="00123D57" w:rsidP="00123D57">
      <w:pPr>
        <w:rPr>
          <w:rFonts w:ascii="Times New Roman" w:eastAsia="Calibri" w:hAnsi="Times New Roman"/>
          <w:b/>
          <w:bCs/>
          <w:color w:val="000000"/>
          <w:sz w:val="31"/>
          <w:szCs w:val="31"/>
        </w:rPr>
      </w:pPr>
    </w:p>
    <w:p w14:paraId="07F6A856" w14:textId="77777777" w:rsidR="00123D57" w:rsidRPr="007B3F2F" w:rsidRDefault="00123D57" w:rsidP="00123D57">
      <w:pPr>
        <w:rPr>
          <w:rFonts w:ascii="Times New Roman" w:eastAsia="Calibri" w:hAnsi="Times New Roman"/>
          <w:b/>
          <w:bCs/>
          <w:color w:val="000000"/>
          <w:sz w:val="31"/>
          <w:szCs w:val="31"/>
        </w:rPr>
      </w:pPr>
    </w:p>
    <w:p w14:paraId="1CA4979A" w14:textId="77777777" w:rsidR="00123D57" w:rsidRPr="007B3F2F" w:rsidRDefault="00123D57" w:rsidP="00123D57">
      <w:pPr>
        <w:rPr>
          <w:rFonts w:ascii="Times New Roman" w:hAnsi="Times New Roman"/>
        </w:rPr>
        <w:sectPr w:rsidR="00123D57" w:rsidRPr="007B3F2F">
          <w:headerReference w:type="even" r:id="rId36"/>
          <w:headerReference w:type="default" r:id="rId37"/>
          <w:footerReference w:type="default" r:id="rId38"/>
          <w:headerReference w:type="first" r:id="rId39"/>
          <w:pgSz w:w="11906" w:h="16838"/>
          <w:pgMar w:top="720" w:right="1046" w:bottom="776" w:left="1140" w:header="720" w:footer="720" w:gutter="0"/>
          <w:cols w:space="720"/>
          <w:docGrid w:linePitch="600" w:charSpace="32768"/>
        </w:sectPr>
      </w:pPr>
      <w:r w:rsidRPr="007B3F2F">
        <w:rPr>
          <w:rFonts w:ascii="Times New Roman" w:hAnsi="Times New Roman"/>
          <w:noProof/>
        </w:rPr>
        <w:drawing>
          <wp:anchor distT="0" distB="0" distL="0" distR="0" simplePos="0" relativeHeight="251659264" behindDoc="1" locked="0" layoutInCell="1" allowOverlap="1" wp14:anchorId="3606EEAC" wp14:editId="42FEFFFF">
            <wp:simplePos x="0" y="0"/>
            <wp:positionH relativeFrom="column">
              <wp:posOffset>-3810</wp:posOffset>
            </wp:positionH>
            <wp:positionV relativeFrom="paragraph">
              <wp:posOffset>236220</wp:posOffset>
            </wp:positionV>
            <wp:extent cx="6120130" cy="4897755"/>
            <wp:effectExtent l="0" t="0" r="0" b="0"/>
            <wp:wrapNone/>
            <wp:docPr id="559" name="Imag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4897755"/>
                    </a:xfrm>
                    <a:prstGeom prst="rect">
                      <a:avLst/>
                    </a:prstGeom>
                    <a:solidFill>
                      <a:srgbClr val="FFFFFF"/>
                    </a:solidFill>
                    <a:ln>
                      <a:noFill/>
                    </a:ln>
                  </pic:spPr>
                </pic:pic>
              </a:graphicData>
            </a:graphic>
          </wp:anchor>
        </w:drawing>
      </w:r>
    </w:p>
    <w:p w14:paraId="7158B6CD" w14:textId="77777777" w:rsidR="00123D57" w:rsidRPr="007B3F2F" w:rsidRDefault="00123D57" w:rsidP="00123D57">
      <w:pPr>
        <w:spacing w:line="200" w:lineRule="exact"/>
        <w:rPr>
          <w:rFonts w:ascii="Times New Roman" w:hAnsi="Times New Roman"/>
          <w:b/>
          <w:bCs/>
          <w:color w:val="0000FF"/>
          <w:sz w:val="20"/>
          <w:szCs w:val="20"/>
        </w:rPr>
      </w:pPr>
    </w:p>
    <w:p w14:paraId="7369B7BA" w14:textId="77777777" w:rsidR="00123D57" w:rsidRPr="007B3F2F" w:rsidRDefault="00123D57" w:rsidP="00123D57">
      <w:pPr>
        <w:spacing w:line="200" w:lineRule="exact"/>
        <w:rPr>
          <w:rFonts w:ascii="Times New Roman" w:hAnsi="Times New Roman"/>
          <w:color w:val="000000"/>
          <w:sz w:val="20"/>
          <w:szCs w:val="20"/>
        </w:rPr>
      </w:pPr>
    </w:p>
    <w:p w14:paraId="39BA5215" w14:textId="77777777" w:rsidR="00123D57" w:rsidRPr="007B3F2F" w:rsidRDefault="00123D57" w:rsidP="00123D57">
      <w:pPr>
        <w:spacing w:line="200" w:lineRule="exact"/>
        <w:rPr>
          <w:rFonts w:ascii="Times New Roman" w:hAnsi="Times New Roman"/>
          <w:color w:val="0000CC"/>
          <w:sz w:val="20"/>
          <w:szCs w:val="20"/>
        </w:rPr>
      </w:pPr>
    </w:p>
    <w:p w14:paraId="3BEBBEAE" w14:textId="77777777" w:rsidR="00123D57" w:rsidRPr="007B3F2F" w:rsidRDefault="00123D57" w:rsidP="00123D57">
      <w:pPr>
        <w:spacing w:line="200" w:lineRule="exact"/>
        <w:rPr>
          <w:rFonts w:ascii="Times New Roman" w:hAnsi="Times New Roman"/>
          <w:color w:val="000000"/>
          <w:sz w:val="20"/>
          <w:szCs w:val="20"/>
        </w:rPr>
      </w:pPr>
    </w:p>
    <w:p w14:paraId="5DFEE4E3" w14:textId="77777777" w:rsidR="00123D57" w:rsidRPr="007B3F2F" w:rsidRDefault="00123D57" w:rsidP="00123D57">
      <w:pPr>
        <w:spacing w:line="200" w:lineRule="exact"/>
        <w:rPr>
          <w:rFonts w:ascii="Times New Roman" w:hAnsi="Times New Roman"/>
          <w:color w:val="000000"/>
          <w:sz w:val="20"/>
          <w:szCs w:val="20"/>
        </w:rPr>
      </w:pPr>
    </w:p>
    <w:p w14:paraId="169FC3D7" w14:textId="77777777" w:rsidR="00123D57" w:rsidRPr="007B3F2F" w:rsidRDefault="00123D57" w:rsidP="00123D57">
      <w:pPr>
        <w:spacing w:line="200" w:lineRule="exact"/>
        <w:rPr>
          <w:rFonts w:ascii="Times New Roman" w:hAnsi="Times New Roman"/>
          <w:color w:val="000000"/>
          <w:sz w:val="20"/>
          <w:szCs w:val="20"/>
        </w:rPr>
      </w:pPr>
    </w:p>
    <w:p w14:paraId="0A28CDC0" w14:textId="77777777" w:rsidR="00123D57" w:rsidRPr="007B3F2F" w:rsidRDefault="00123D57" w:rsidP="00123D57">
      <w:pPr>
        <w:spacing w:line="200" w:lineRule="exact"/>
        <w:rPr>
          <w:rFonts w:ascii="Times New Roman" w:hAnsi="Times New Roman"/>
          <w:color w:val="000000"/>
          <w:sz w:val="20"/>
          <w:szCs w:val="20"/>
        </w:rPr>
      </w:pPr>
    </w:p>
    <w:p w14:paraId="5A69EC88" w14:textId="77777777" w:rsidR="00123D57" w:rsidRPr="007B3F2F" w:rsidRDefault="00123D57" w:rsidP="00123D57">
      <w:pPr>
        <w:spacing w:line="200" w:lineRule="exact"/>
        <w:rPr>
          <w:rFonts w:ascii="Times New Roman" w:hAnsi="Times New Roman"/>
          <w:color w:val="000000"/>
          <w:sz w:val="20"/>
          <w:szCs w:val="20"/>
        </w:rPr>
      </w:pPr>
    </w:p>
    <w:p w14:paraId="2CA3F693" w14:textId="77777777" w:rsidR="00123D57" w:rsidRPr="007B3F2F" w:rsidRDefault="00123D57" w:rsidP="00123D57">
      <w:pPr>
        <w:spacing w:line="200" w:lineRule="exact"/>
        <w:rPr>
          <w:rFonts w:ascii="Times New Roman" w:hAnsi="Times New Roman"/>
          <w:color w:val="000000"/>
          <w:sz w:val="20"/>
          <w:szCs w:val="20"/>
        </w:rPr>
      </w:pPr>
    </w:p>
    <w:p w14:paraId="29371EB9" w14:textId="77777777" w:rsidR="00123D57" w:rsidRPr="007B3F2F" w:rsidRDefault="00123D57" w:rsidP="00123D57">
      <w:pPr>
        <w:spacing w:line="200" w:lineRule="exact"/>
        <w:rPr>
          <w:rFonts w:ascii="Times New Roman" w:hAnsi="Times New Roman"/>
          <w:color w:val="000000"/>
          <w:sz w:val="20"/>
          <w:szCs w:val="20"/>
        </w:rPr>
      </w:pPr>
    </w:p>
    <w:p w14:paraId="42A27753" w14:textId="77777777" w:rsidR="00123D57" w:rsidRPr="007B3F2F" w:rsidRDefault="00123D57" w:rsidP="00123D57">
      <w:pPr>
        <w:spacing w:line="200" w:lineRule="exact"/>
        <w:rPr>
          <w:rFonts w:ascii="Times New Roman" w:hAnsi="Times New Roman"/>
          <w:color w:val="000000"/>
          <w:sz w:val="20"/>
          <w:szCs w:val="20"/>
        </w:rPr>
      </w:pPr>
    </w:p>
    <w:p w14:paraId="6DC87601" w14:textId="77777777" w:rsidR="00123D57" w:rsidRPr="007B3F2F" w:rsidRDefault="00123D57" w:rsidP="00123D57">
      <w:pPr>
        <w:spacing w:line="200" w:lineRule="exact"/>
        <w:rPr>
          <w:rFonts w:ascii="Times New Roman" w:hAnsi="Times New Roman"/>
          <w:color w:val="000000"/>
          <w:sz w:val="20"/>
          <w:szCs w:val="20"/>
        </w:rPr>
      </w:pPr>
    </w:p>
    <w:p w14:paraId="3E63EFD0" w14:textId="77777777" w:rsidR="00123D57" w:rsidRPr="007B3F2F" w:rsidRDefault="00123D57" w:rsidP="00123D57">
      <w:pPr>
        <w:spacing w:line="200" w:lineRule="exact"/>
        <w:rPr>
          <w:rFonts w:ascii="Times New Roman" w:hAnsi="Times New Roman"/>
          <w:color w:val="000000"/>
          <w:sz w:val="20"/>
          <w:szCs w:val="20"/>
        </w:rPr>
      </w:pPr>
    </w:p>
    <w:p w14:paraId="1AF3C453" w14:textId="77777777" w:rsidR="00123D57" w:rsidRPr="007B3F2F" w:rsidRDefault="00123D57" w:rsidP="00123D57">
      <w:pPr>
        <w:spacing w:line="200" w:lineRule="exact"/>
        <w:rPr>
          <w:rFonts w:ascii="Times New Roman" w:hAnsi="Times New Roman"/>
          <w:color w:val="000000"/>
          <w:sz w:val="20"/>
          <w:szCs w:val="20"/>
        </w:rPr>
      </w:pPr>
    </w:p>
    <w:p w14:paraId="14BF5BC1" w14:textId="77777777" w:rsidR="00123D57" w:rsidRPr="007B3F2F" w:rsidRDefault="00123D57" w:rsidP="00123D57">
      <w:pPr>
        <w:spacing w:line="200" w:lineRule="exact"/>
        <w:rPr>
          <w:rFonts w:ascii="Times New Roman" w:hAnsi="Times New Roman"/>
          <w:color w:val="000000"/>
          <w:sz w:val="20"/>
          <w:szCs w:val="20"/>
        </w:rPr>
      </w:pPr>
    </w:p>
    <w:p w14:paraId="0C2FA60D" w14:textId="77777777" w:rsidR="00123D57" w:rsidRPr="007B3F2F" w:rsidRDefault="00123D57" w:rsidP="00123D57">
      <w:pPr>
        <w:spacing w:line="200" w:lineRule="exact"/>
        <w:rPr>
          <w:rFonts w:ascii="Times New Roman" w:hAnsi="Times New Roman"/>
          <w:color w:val="000000"/>
          <w:sz w:val="20"/>
          <w:szCs w:val="20"/>
        </w:rPr>
      </w:pPr>
    </w:p>
    <w:p w14:paraId="1B01F746" w14:textId="77777777" w:rsidR="00123D57" w:rsidRPr="007B3F2F" w:rsidRDefault="00123D57" w:rsidP="00123D57">
      <w:pPr>
        <w:spacing w:line="200" w:lineRule="exact"/>
        <w:rPr>
          <w:rFonts w:ascii="Times New Roman" w:hAnsi="Times New Roman"/>
          <w:color w:val="000000"/>
          <w:sz w:val="20"/>
          <w:szCs w:val="20"/>
        </w:rPr>
      </w:pPr>
    </w:p>
    <w:p w14:paraId="3577F4E6" w14:textId="77777777" w:rsidR="00123D57" w:rsidRPr="007B3F2F" w:rsidRDefault="00123D57" w:rsidP="00123D57">
      <w:pPr>
        <w:spacing w:line="200" w:lineRule="exact"/>
        <w:rPr>
          <w:rFonts w:ascii="Times New Roman" w:hAnsi="Times New Roman"/>
          <w:color w:val="000000"/>
          <w:sz w:val="20"/>
          <w:szCs w:val="20"/>
        </w:rPr>
      </w:pPr>
    </w:p>
    <w:p w14:paraId="55FAE56F" w14:textId="77777777" w:rsidR="00123D57" w:rsidRPr="007B3F2F" w:rsidRDefault="00123D57" w:rsidP="00123D57">
      <w:pPr>
        <w:spacing w:line="200" w:lineRule="exact"/>
        <w:rPr>
          <w:rFonts w:ascii="Times New Roman" w:hAnsi="Times New Roman"/>
          <w:color w:val="000000"/>
          <w:sz w:val="20"/>
          <w:szCs w:val="20"/>
        </w:rPr>
      </w:pPr>
    </w:p>
    <w:p w14:paraId="1540B0EA" w14:textId="77777777" w:rsidR="00123D57" w:rsidRPr="007B3F2F" w:rsidRDefault="00123D57" w:rsidP="00123D57">
      <w:pPr>
        <w:spacing w:line="200" w:lineRule="exact"/>
        <w:rPr>
          <w:rFonts w:ascii="Times New Roman" w:hAnsi="Times New Roman"/>
          <w:color w:val="000000"/>
          <w:sz w:val="20"/>
          <w:szCs w:val="20"/>
        </w:rPr>
      </w:pPr>
    </w:p>
    <w:p w14:paraId="6DCFAF76" w14:textId="77777777" w:rsidR="00123D57" w:rsidRPr="007B3F2F" w:rsidRDefault="00123D57" w:rsidP="00123D57">
      <w:pPr>
        <w:spacing w:line="200" w:lineRule="exact"/>
        <w:rPr>
          <w:rFonts w:ascii="Times New Roman" w:hAnsi="Times New Roman"/>
          <w:color w:val="000000"/>
          <w:sz w:val="20"/>
          <w:szCs w:val="20"/>
        </w:rPr>
      </w:pPr>
    </w:p>
    <w:p w14:paraId="538B3362" w14:textId="77777777" w:rsidR="00123D57" w:rsidRPr="007B3F2F" w:rsidRDefault="00123D57" w:rsidP="00123D57">
      <w:pPr>
        <w:spacing w:line="200" w:lineRule="exact"/>
        <w:rPr>
          <w:rFonts w:ascii="Times New Roman" w:hAnsi="Times New Roman"/>
          <w:color w:val="000000"/>
          <w:sz w:val="20"/>
          <w:szCs w:val="20"/>
        </w:rPr>
      </w:pPr>
    </w:p>
    <w:p w14:paraId="1E3F17A3" w14:textId="77777777" w:rsidR="00123D57" w:rsidRPr="007B3F2F" w:rsidRDefault="00123D57" w:rsidP="00123D57">
      <w:pPr>
        <w:spacing w:line="200" w:lineRule="exact"/>
        <w:rPr>
          <w:rFonts w:ascii="Times New Roman" w:hAnsi="Times New Roman"/>
          <w:color w:val="000000"/>
          <w:sz w:val="20"/>
          <w:szCs w:val="20"/>
        </w:rPr>
      </w:pPr>
    </w:p>
    <w:p w14:paraId="757A844E" w14:textId="77777777" w:rsidR="00123D57" w:rsidRPr="007B3F2F" w:rsidRDefault="00123D57" w:rsidP="00123D57">
      <w:pPr>
        <w:spacing w:line="200" w:lineRule="exact"/>
        <w:rPr>
          <w:rFonts w:ascii="Times New Roman" w:hAnsi="Times New Roman"/>
          <w:color w:val="000000"/>
          <w:sz w:val="20"/>
          <w:szCs w:val="20"/>
        </w:rPr>
      </w:pPr>
    </w:p>
    <w:p w14:paraId="78329819" w14:textId="77777777" w:rsidR="00123D57" w:rsidRPr="007B3F2F" w:rsidRDefault="00123D57" w:rsidP="00123D57">
      <w:pPr>
        <w:spacing w:line="200" w:lineRule="exact"/>
        <w:rPr>
          <w:rFonts w:ascii="Times New Roman" w:hAnsi="Times New Roman"/>
          <w:color w:val="000000"/>
          <w:sz w:val="20"/>
          <w:szCs w:val="20"/>
        </w:rPr>
      </w:pPr>
    </w:p>
    <w:p w14:paraId="4801E959" w14:textId="77777777" w:rsidR="00123D57" w:rsidRPr="007B3F2F" w:rsidRDefault="00123D57" w:rsidP="00123D57">
      <w:pPr>
        <w:spacing w:line="200" w:lineRule="exact"/>
        <w:rPr>
          <w:rFonts w:ascii="Times New Roman" w:hAnsi="Times New Roman"/>
          <w:color w:val="000000"/>
          <w:sz w:val="20"/>
          <w:szCs w:val="20"/>
        </w:rPr>
      </w:pPr>
    </w:p>
    <w:p w14:paraId="0C61D553" w14:textId="77777777" w:rsidR="00123D57" w:rsidRPr="007B3F2F" w:rsidRDefault="00123D57" w:rsidP="00123D57">
      <w:pPr>
        <w:spacing w:line="200" w:lineRule="exact"/>
        <w:rPr>
          <w:rFonts w:ascii="Times New Roman" w:hAnsi="Times New Roman"/>
          <w:color w:val="000000"/>
          <w:sz w:val="20"/>
          <w:szCs w:val="20"/>
        </w:rPr>
      </w:pPr>
    </w:p>
    <w:p w14:paraId="20418A66" w14:textId="77777777" w:rsidR="00123D57" w:rsidRPr="007B3F2F" w:rsidRDefault="00123D57" w:rsidP="00123D57">
      <w:pPr>
        <w:spacing w:line="200" w:lineRule="exact"/>
        <w:rPr>
          <w:rFonts w:ascii="Times New Roman" w:hAnsi="Times New Roman"/>
          <w:color w:val="000000"/>
          <w:sz w:val="20"/>
          <w:szCs w:val="20"/>
        </w:rPr>
      </w:pPr>
    </w:p>
    <w:p w14:paraId="0D673C35" w14:textId="77777777" w:rsidR="00123D57" w:rsidRPr="007B3F2F" w:rsidRDefault="00123D57" w:rsidP="00123D57">
      <w:pPr>
        <w:spacing w:line="200" w:lineRule="exact"/>
        <w:rPr>
          <w:rFonts w:ascii="Times New Roman" w:hAnsi="Times New Roman"/>
          <w:color w:val="000000"/>
          <w:sz w:val="20"/>
          <w:szCs w:val="20"/>
        </w:rPr>
      </w:pPr>
    </w:p>
    <w:p w14:paraId="4C7D65DD" w14:textId="77777777" w:rsidR="00123D57" w:rsidRPr="007B3F2F" w:rsidRDefault="00123D57" w:rsidP="00123D57">
      <w:pPr>
        <w:spacing w:line="200" w:lineRule="exact"/>
        <w:rPr>
          <w:rFonts w:ascii="Times New Roman" w:hAnsi="Times New Roman"/>
          <w:color w:val="000000"/>
          <w:sz w:val="20"/>
          <w:szCs w:val="20"/>
        </w:rPr>
      </w:pPr>
    </w:p>
    <w:p w14:paraId="01B9BA5D" w14:textId="77777777" w:rsidR="00123D57" w:rsidRPr="007B3F2F" w:rsidRDefault="00123D57" w:rsidP="00123D57">
      <w:pPr>
        <w:spacing w:line="200" w:lineRule="exact"/>
        <w:rPr>
          <w:rFonts w:ascii="Times New Roman" w:hAnsi="Times New Roman"/>
          <w:color w:val="000000"/>
          <w:sz w:val="20"/>
          <w:szCs w:val="20"/>
        </w:rPr>
      </w:pPr>
    </w:p>
    <w:p w14:paraId="4D2F248D" w14:textId="77777777" w:rsidR="00123D57" w:rsidRPr="007B3F2F" w:rsidRDefault="00123D57" w:rsidP="00123D57">
      <w:pPr>
        <w:spacing w:line="200" w:lineRule="exact"/>
        <w:rPr>
          <w:rFonts w:ascii="Times New Roman" w:hAnsi="Times New Roman"/>
          <w:color w:val="000000"/>
          <w:sz w:val="20"/>
          <w:szCs w:val="20"/>
        </w:rPr>
      </w:pPr>
    </w:p>
    <w:p w14:paraId="249A19DB" w14:textId="77777777" w:rsidR="00123D57" w:rsidRPr="007B3F2F" w:rsidRDefault="00123D57" w:rsidP="00123D57">
      <w:pPr>
        <w:spacing w:line="200" w:lineRule="exact"/>
        <w:rPr>
          <w:rFonts w:ascii="Times New Roman" w:hAnsi="Times New Roman"/>
          <w:color w:val="000000"/>
          <w:sz w:val="20"/>
          <w:szCs w:val="20"/>
        </w:rPr>
      </w:pPr>
    </w:p>
    <w:p w14:paraId="46DEAEDD" w14:textId="77777777" w:rsidR="00123D57" w:rsidRPr="007B3F2F" w:rsidRDefault="00123D57" w:rsidP="00123D57">
      <w:pPr>
        <w:spacing w:line="200" w:lineRule="exact"/>
        <w:rPr>
          <w:rFonts w:ascii="Times New Roman" w:hAnsi="Times New Roman"/>
          <w:color w:val="000000"/>
          <w:sz w:val="20"/>
          <w:szCs w:val="20"/>
        </w:rPr>
      </w:pPr>
    </w:p>
    <w:p w14:paraId="67E738FD" w14:textId="77777777" w:rsidR="00123D57" w:rsidRPr="007B3F2F" w:rsidRDefault="00123D57" w:rsidP="00123D57">
      <w:pPr>
        <w:spacing w:line="200" w:lineRule="exact"/>
        <w:rPr>
          <w:rFonts w:ascii="Times New Roman" w:hAnsi="Times New Roman"/>
          <w:color w:val="000000"/>
          <w:sz w:val="20"/>
          <w:szCs w:val="20"/>
        </w:rPr>
      </w:pPr>
    </w:p>
    <w:p w14:paraId="2C82208C" w14:textId="77777777" w:rsidR="00123D57" w:rsidRPr="007B3F2F" w:rsidRDefault="00123D57" w:rsidP="00123D57">
      <w:pPr>
        <w:spacing w:line="200" w:lineRule="exact"/>
        <w:rPr>
          <w:rFonts w:ascii="Times New Roman" w:hAnsi="Times New Roman"/>
          <w:color w:val="000000"/>
          <w:sz w:val="20"/>
          <w:szCs w:val="20"/>
        </w:rPr>
      </w:pPr>
    </w:p>
    <w:p w14:paraId="17275E26" w14:textId="77777777" w:rsidR="00123D57" w:rsidRPr="007B3F2F" w:rsidRDefault="00123D57" w:rsidP="00123D57">
      <w:pPr>
        <w:spacing w:line="200" w:lineRule="exact"/>
        <w:rPr>
          <w:rFonts w:ascii="Times New Roman" w:hAnsi="Times New Roman"/>
          <w:color w:val="000000"/>
          <w:sz w:val="20"/>
          <w:szCs w:val="20"/>
        </w:rPr>
      </w:pPr>
    </w:p>
    <w:p w14:paraId="5C538FA0" w14:textId="77777777" w:rsidR="00123D57" w:rsidRPr="007B3F2F" w:rsidRDefault="00123D57" w:rsidP="00123D57">
      <w:pPr>
        <w:spacing w:line="200" w:lineRule="exact"/>
        <w:rPr>
          <w:rFonts w:ascii="Times New Roman" w:hAnsi="Times New Roman"/>
          <w:color w:val="000000"/>
          <w:sz w:val="20"/>
          <w:szCs w:val="20"/>
        </w:rPr>
      </w:pPr>
    </w:p>
    <w:p w14:paraId="0CB9D355" w14:textId="77777777" w:rsidR="00123D57" w:rsidRPr="007B3F2F" w:rsidRDefault="00123D57" w:rsidP="00123D57">
      <w:pPr>
        <w:spacing w:line="200" w:lineRule="exact"/>
        <w:rPr>
          <w:rFonts w:ascii="Times New Roman" w:hAnsi="Times New Roman"/>
          <w:color w:val="000000"/>
          <w:sz w:val="20"/>
          <w:szCs w:val="20"/>
        </w:rPr>
      </w:pPr>
    </w:p>
    <w:p w14:paraId="4FED0E10" w14:textId="77777777" w:rsidR="00123D57" w:rsidRPr="007B3F2F" w:rsidRDefault="00123D57" w:rsidP="00123D57">
      <w:pPr>
        <w:spacing w:line="200" w:lineRule="exact"/>
        <w:rPr>
          <w:rFonts w:ascii="Times New Roman" w:hAnsi="Times New Roman"/>
          <w:color w:val="000000"/>
          <w:sz w:val="20"/>
          <w:szCs w:val="20"/>
        </w:rPr>
      </w:pPr>
    </w:p>
    <w:p w14:paraId="54415FC4" w14:textId="77777777" w:rsidR="00123D57" w:rsidRPr="007B3F2F" w:rsidRDefault="00123D57" w:rsidP="003840D0">
      <w:pPr>
        <w:rPr>
          <w:rFonts w:ascii="Times New Roman" w:hAnsi="Times New Roman"/>
        </w:rPr>
      </w:pPr>
    </w:p>
    <w:p w14:paraId="6B03C7E1" w14:textId="77777777" w:rsidR="00123D57" w:rsidRPr="007B3F2F" w:rsidRDefault="00123D57" w:rsidP="003840D0">
      <w:pPr>
        <w:rPr>
          <w:rFonts w:ascii="Times New Roman" w:hAnsi="Times New Roman"/>
        </w:rPr>
      </w:pPr>
      <w:r w:rsidRPr="007B3F2F">
        <w:rPr>
          <w:rFonts w:ascii="Times New Roman" w:hAnsi="Times New Roman"/>
        </w:rPr>
        <w:t xml:space="preserve">Il serait souhaitable que la surface totale d'un ring, comprenant la zone de dépose des </w:t>
      </w:r>
      <w:proofErr w:type="spellStart"/>
      <w:r w:rsidRPr="007B3F2F">
        <w:rPr>
          <w:rFonts w:ascii="Times New Roman" w:hAnsi="Times New Roman"/>
        </w:rPr>
        <w:t>flybox</w:t>
      </w:r>
      <w:proofErr w:type="spellEnd"/>
      <w:r w:rsidRPr="007B3F2F">
        <w:rPr>
          <w:rFonts w:ascii="Times New Roman" w:hAnsi="Times New Roman"/>
        </w:rPr>
        <w:t xml:space="preserve"> et une largeur suffisante pour la sécurité du public, soit au minimum de 10mX40m. Ces dimensions peuvent être adaptées à la taille du terrain tout en respectant les dimensions données sur le schéma ci-dessus.</w:t>
      </w:r>
    </w:p>
    <w:p w14:paraId="0B17EF3D" w14:textId="77777777" w:rsidR="00123D57" w:rsidRPr="007B3F2F" w:rsidRDefault="00123D57" w:rsidP="003840D0">
      <w:pPr>
        <w:rPr>
          <w:rFonts w:ascii="Times New Roman" w:hAnsi="Times New Roman"/>
        </w:rPr>
      </w:pPr>
    </w:p>
    <w:p w14:paraId="3041AB3D" w14:textId="77777777" w:rsidR="00123D57" w:rsidRPr="007B3F2F" w:rsidRDefault="00123D57" w:rsidP="00123D57">
      <w:pPr>
        <w:spacing w:line="200" w:lineRule="exact"/>
        <w:rPr>
          <w:rFonts w:ascii="Times New Roman" w:hAnsi="Times New Roman"/>
          <w:color w:val="000000"/>
          <w:sz w:val="20"/>
          <w:szCs w:val="20"/>
        </w:rPr>
      </w:pPr>
    </w:p>
    <w:p w14:paraId="6252FFDA" w14:textId="77777777" w:rsidR="00123D57" w:rsidRPr="007B3F2F" w:rsidRDefault="00123D57" w:rsidP="00123D57">
      <w:pPr>
        <w:spacing w:line="200" w:lineRule="exact"/>
        <w:rPr>
          <w:rFonts w:ascii="Times New Roman" w:hAnsi="Times New Roman"/>
          <w:color w:val="000000"/>
          <w:sz w:val="20"/>
          <w:szCs w:val="20"/>
        </w:rPr>
      </w:pPr>
    </w:p>
    <w:p w14:paraId="252E2CFB" w14:textId="77777777" w:rsidR="00123D57" w:rsidRPr="007B3F2F" w:rsidRDefault="00123D57" w:rsidP="00123D57">
      <w:pPr>
        <w:spacing w:line="200" w:lineRule="exact"/>
        <w:rPr>
          <w:rFonts w:ascii="Times New Roman" w:hAnsi="Times New Roman"/>
          <w:color w:val="000000"/>
          <w:sz w:val="20"/>
          <w:szCs w:val="20"/>
        </w:rPr>
      </w:pPr>
    </w:p>
    <w:p w14:paraId="77806A67" w14:textId="77777777" w:rsidR="00123D57" w:rsidRPr="007B3F2F" w:rsidRDefault="00123D57" w:rsidP="00123D57">
      <w:pPr>
        <w:spacing w:line="200" w:lineRule="exact"/>
        <w:rPr>
          <w:rFonts w:ascii="Times New Roman" w:hAnsi="Times New Roman"/>
          <w:color w:val="000000"/>
          <w:sz w:val="20"/>
          <w:szCs w:val="20"/>
        </w:rPr>
      </w:pPr>
    </w:p>
    <w:p w14:paraId="147EEDBA" w14:textId="77777777" w:rsidR="00123D57" w:rsidRPr="007B3F2F" w:rsidRDefault="00123D57" w:rsidP="00123D57">
      <w:pPr>
        <w:spacing w:line="200" w:lineRule="exact"/>
        <w:rPr>
          <w:rFonts w:ascii="Times New Roman" w:hAnsi="Times New Roman"/>
          <w:color w:val="000000"/>
          <w:sz w:val="20"/>
          <w:szCs w:val="20"/>
        </w:rPr>
      </w:pPr>
    </w:p>
    <w:p w14:paraId="6472B93B" w14:textId="77777777" w:rsidR="00123D57" w:rsidRPr="007B3F2F" w:rsidRDefault="00123D57" w:rsidP="00123D57">
      <w:pPr>
        <w:spacing w:line="200" w:lineRule="exact"/>
        <w:rPr>
          <w:rFonts w:ascii="Times New Roman" w:hAnsi="Times New Roman"/>
          <w:color w:val="000000"/>
          <w:sz w:val="20"/>
          <w:szCs w:val="20"/>
        </w:rPr>
      </w:pPr>
    </w:p>
    <w:p w14:paraId="20390346" w14:textId="77777777" w:rsidR="00123D57" w:rsidRPr="007B3F2F" w:rsidRDefault="00123D57" w:rsidP="00123D57">
      <w:pPr>
        <w:spacing w:line="200" w:lineRule="exact"/>
        <w:rPr>
          <w:rFonts w:ascii="Times New Roman" w:hAnsi="Times New Roman"/>
          <w:color w:val="000000"/>
          <w:sz w:val="20"/>
          <w:szCs w:val="20"/>
        </w:rPr>
      </w:pPr>
    </w:p>
    <w:p w14:paraId="463F4B0D" w14:textId="77777777" w:rsidR="00123D57" w:rsidRPr="007B3F2F" w:rsidRDefault="00123D57" w:rsidP="00123D57">
      <w:pPr>
        <w:spacing w:line="200" w:lineRule="exact"/>
        <w:rPr>
          <w:rFonts w:ascii="Times New Roman" w:hAnsi="Times New Roman"/>
          <w:color w:val="000000"/>
          <w:sz w:val="20"/>
          <w:szCs w:val="20"/>
        </w:rPr>
      </w:pPr>
    </w:p>
    <w:p w14:paraId="052F1B86" w14:textId="77777777" w:rsidR="00123D57" w:rsidRPr="007B3F2F" w:rsidRDefault="00123D57" w:rsidP="00123D57">
      <w:pPr>
        <w:spacing w:line="200" w:lineRule="exact"/>
        <w:rPr>
          <w:rFonts w:ascii="Times New Roman" w:hAnsi="Times New Roman"/>
          <w:color w:val="000000"/>
          <w:sz w:val="20"/>
          <w:szCs w:val="20"/>
        </w:rPr>
      </w:pPr>
    </w:p>
    <w:p w14:paraId="7B3FA96F" w14:textId="77777777" w:rsidR="00123D57" w:rsidRPr="007B3F2F" w:rsidRDefault="00123D57" w:rsidP="00123D57">
      <w:pPr>
        <w:spacing w:line="200" w:lineRule="exact"/>
        <w:rPr>
          <w:rFonts w:ascii="Times New Roman" w:hAnsi="Times New Roman"/>
          <w:color w:val="000000"/>
          <w:sz w:val="20"/>
          <w:szCs w:val="20"/>
        </w:rPr>
      </w:pPr>
    </w:p>
    <w:p w14:paraId="54540BA6" w14:textId="77777777" w:rsidR="00123D57" w:rsidRPr="007B3F2F" w:rsidRDefault="00123D57" w:rsidP="00123D57">
      <w:pPr>
        <w:spacing w:line="200" w:lineRule="exact"/>
        <w:rPr>
          <w:rFonts w:ascii="Times New Roman" w:hAnsi="Times New Roman"/>
          <w:color w:val="000000"/>
          <w:sz w:val="20"/>
          <w:szCs w:val="20"/>
        </w:rPr>
      </w:pPr>
    </w:p>
    <w:p w14:paraId="374FB0C1" w14:textId="77777777" w:rsidR="00123D57" w:rsidRPr="007B3F2F" w:rsidRDefault="00123D57" w:rsidP="00123D57">
      <w:pPr>
        <w:spacing w:line="200" w:lineRule="exact"/>
        <w:rPr>
          <w:rFonts w:ascii="Times New Roman" w:hAnsi="Times New Roman"/>
          <w:color w:val="000000"/>
          <w:sz w:val="20"/>
          <w:szCs w:val="20"/>
        </w:rPr>
      </w:pPr>
    </w:p>
    <w:p w14:paraId="073CA09A" w14:textId="77777777" w:rsidR="00123D57" w:rsidRPr="007B3F2F" w:rsidRDefault="00123D57" w:rsidP="00123D57">
      <w:pPr>
        <w:spacing w:line="200" w:lineRule="exact"/>
        <w:rPr>
          <w:rFonts w:ascii="Times New Roman" w:hAnsi="Times New Roman"/>
          <w:color w:val="000000"/>
          <w:sz w:val="20"/>
          <w:szCs w:val="20"/>
        </w:rPr>
      </w:pPr>
    </w:p>
    <w:p w14:paraId="3BE9E82C" w14:textId="77777777" w:rsidR="00123D57" w:rsidRPr="007B3F2F" w:rsidRDefault="00123D57" w:rsidP="00123D57">
      <w:pPr>
        <w:spacing w:line="200" w:lineRule="exact"/>
        <w:rPr>
          <w:rFonts w:ascii="Times New Roman" w:hAnsi="Times New Roman"/>
          <w:color w:val="000000"/>
          <w:sz w:val="20"/>
          <w:szCs w:val="20"/>
        </w:rPr>
      </w:pPr>
    </w:p>
    <w:p w14:paraId="177CAA9E" w14:textId="77777777" w:rsidR="00123D57" w:rsidRPr="007B3F2F" w:rsidRDefault="00123D57" w:rsidP="00123D57">
      <w:pPr>
        <w:spacing w:line="200" w:lineRule="exact"/>
        <w:rPr>
          <w:rFonts w:ascii="Times New Roman" w:hAnsi="Times New Roman"/>
          <w:color w:val="000000"/>
          <w:sz w:val="20"/>
          <w:szCs w:val="20"/>
        </w:rPr>
      </w:pPr>
    </w:p>
    <w:p w14:paraId="24AA1F94" w14:textId="77777777" w:rsidR="00123D57" w:rsidRPr="007B3F2F" w:rsidRDefault="00123D57" w:rsidP="00123D57">
      <w:pPr>
        <w:spacing w:line="200" w:lineRule="exact"/>
        <w:rPr>
          <w:rFonts w:ascii="Times New Roman" w:hAnsi="Times New Roman"/>
          <w:color w:val="000000"/>
          <w:sz w:val="20"/>
          <w:szCs w:val="20"/>
        </w:rPr>
      </w:pPr>
    </w:p>
    <w:p w14:paraId="2D8A42BD" w14:textId="77777777" w:rsidR="00123D57" w:rsidRPr="007B3F2F" w:rsidRDefault="00123D57" w:rsidP="00123D57">
      <w:pPr>
        <w:spacing w:line="200" w:lineRule="exact"/>
        <w:rPr>
          <w:rFonts w:ascii="Times New Roman" w:hAnsi="Times New Roman"/>
          <w:color w:val="000000"/>
          <w:sz w:val="20"/>
          <w:szCs w:val="20"/>
        </w:rPr>
      </w:pPr>
    </w:p>
    <w:p w14:paraId="2C2F1B90" w14:textId="77777777" w:rsidR="00123D57" w:rsidRPr="007B3F2F" w:rsidRDefault="00123D57" w:rsidP="00123D57">
      <w:pPr>
        <w:spacing w:line="200" w:lineRule="exact"/>
        <w:rPr>
          <w:rFonts w:ascii="Times New Roman" w:hAnsi="Times New Roman"/>
          <w:color w:val="000000"/>
          <w:sz w:val="20"/>
          <w:szCs w:val="20"/>
        </w:rPr>
      </w:pPr>
    </w:p>
    <w:p w14:paraId="2641210E" w14:textId="77777777" w:rsidR="00123D57" w:rsidRPr="007B3F2F" w:rsidRDefault="00123D57" w:rsidP="00123D57">
      <w:pPr>
        <w:spacing w:line="200" w:lineRule="exact"/>
        <w:rPr>
          <w:rFonts w:ascii="Times New Roman" w:eastAsia="Calibri" w:hAnsi="Times New Roman"/>
          <w:color w:val="000000"/>
        </w:rPr>
      </w:pPr>
    </w:p>
    <w:p w14:paraId="2B9DE357" w14:textId="77777777" w:rsidR="00123D57" w:rsidRPr="007B3F2F" w:rsidRDefault="00123D57" w:rsidP="00123D57">
      <w:pPr>
        <w:rPr>
          <w:rFonts w:ascii="Times New Roman" w:hAnsi="Times New Roman"/>
        </w:rPr>
        <w:sectPr w:rsidR="00123D57" w:rsidRPr="007B3F2F">
          <w:type w:val="continuous"/>
          <w:pgSz w:w="11906" w:h="16838"/>
          <w:pgMar w:top="720" w:right="1046" w:bottom="776" w:left="1140" w:header="720" w:footer="720" w:gutter="0"/>
          <w:cols w:space="720"/>
          <w:docGrid w:linePitch="600" w:charSpace="32768"/>
        </w:sectPr>
      </w:pPr>
    </w:p>
    <w:p w14:paraId="63273E7F" w14:textId="77777777" w:rsidR="00123D57" w:rsidRPr="007B3F2F" w:rsidRDefault="00123D57" w:rsidP="00123D57">
      <w:pPr>
        <w:pageBreakBefore/>
        <w:shd w:val="clear" w:color="auto" w:fill="DDDDDD"/>
        <w:jc w:val="center"/>
        <w:rPr>
          <w:rFonts w:ascii="Times New Roman" w:eastAsia="Calibri" w:hAnsi="Times New Roman"/>
          <w:b/>
          <w:bCs/>
          <w:color w:val="000000"/>
          <w:sz w:val="32"/>
          <w:szCs w:val="32"/>
        </w:rPr>
      </w:pPr>
      <w:bookmarkStart w:id="27" w:name="page17"/>
      <w:bookmarkEnd w:id="27"/>
      <w:r w:rsidRPr="007B3F2F">
        <w:rPr>
          <w:rFonts w:ascii="Times New Roman" w:eastAsia="Calibri" w:hAnsi="Times New Roman"/>
          <w:b/>
          <w:bCs/>
          <w:color w:val="000000"/>
          <w:sz w:val="32"/>
          <w:szCs w:val="32"/>
        </w:rPr>
        <w:lastRenderedPageBreak/>
        <w:t xml:space="preserve">ANNEXE </w:t>
      </w:r>
      <w:r w:rsidR="0058534C" w:rsidRPr="007B3F2F">
        <w:rPr>
          <w:rFonts w:ascii="Times New Roman" w:eastAsia="Calibri" w:hAnsi="Times New Roman"/>
          <w:b/>
          <w:bCs/>
          <w:color w:val="000000"/>
          <w:sz w:val="32"/>
          <w:szCs w:val="32"/>
        </w:rPr>
        <w:t>2 :</w:t>
      </w:r>
      <w:r w:rsidRPr="007B3F2F">
        <w:rPr>
          <w:rFonts w:ascii="Times New Roman" w:eastAsia="Calibri" w:hAnsi="Times New Roman"/>
          <w:b/>
          <w:bCs/>
          <w:color w:val="000000"/>
          <w:sz w:val="32"/>
          <w:szCs w:val="32"/>
        </w:rPr>
        <w:t xml:space="preserve"> </w:t>
      </w:r>
      <w:proofErr w:type="spellStart"/>
      <w:r w:rsidRPr="007B3F2F">
        <w:rPr>
          <w:rFonts w:ascii="Times New Roman" w:eastAsia="Calibri" w:hAnsi="Times New Roman"/>
          <w:b/>
          <w:bCs/>
          <w:color w:val="000000"/>
          <w:sz w:val="32"/>
          <w:szCs w:val="32"/>
        </w:rPr>
        <w:t>Flybox</w:t>
      </w:r>
      <w:proofErr w:type="spellEnd"/>
    </w:p>
    <w:p w14:paraId="73956952" w14:textId="77777777" w:rsidR="00123D57" w:rsidRPr="007B3F2F" w:rsidRDefault="00123D57" w:rsidP="00123D57">
      <w:pPr>
        <w:rPr>
          <w:rFonts w:ascii="Times New Roman" w:eastAsia="Calibri" w:hAnsi="Times New Roman"/>
          <w:b/>
          <w:bCs/>
          <w:color w:val="000000"/>
          <w:sz w:val="32"/>
          <w:szCs w:val="32"/>
        </w:rPr>
      </w:pPr>
    </w:p>
    <w:p w14:paraId="45F6712A" w14:textId="77777777" w:rsidR="00123D57" w:rsidRPr="007B3F2F" w:rsidRDefault="00123D57" w:rsidP="003840D0">
      <w:pPr>
        <w:rPr>
          <w:rFonts w:ascii="Times New Roman" w:hAnsi="Times New Roman"/>
        </w:rPr>
      </w:pPr>
      <w:r w:rsidRPr="007B3F2F">
        <w:rPr>
          <w:rFonts w:ascii="Times New Roman" w:hAnsi="Times New Roman"/>
        </w:rPr>
        <w:t xml:space="preserve">Le schéma de cette </w:t>
      </w:r>
      <w:proofErr w:type="spellStart"/>
      <w:r w:rsidRPr="007B3F2F">
        <w:rPr>
          <w:rFonts w:ascii="Times New Roman" w:hAnsi="Times New Roman"/>
        </w:rPr>
        <w:t>flybox</w:t>
      </w:r>
      <w:proofErr w:type="spellEnd"/>
      <w:r w:rsidRPr="007B3F2F">
        <w:rPr>
          <w:rFonts w:ascii="Times New Roman" w:hAnsi="Times New Roman"/>
        </w:rPr>
        <w:t xml:space="preserve"> n'est qu'une référence.</w:t>
      </w:r>
    </w:p>
    <w:p w14:paraId="1A603433" w14:textId="77777777" w:rsidR="00123D57" w:rsidRPr="007B3F2F" w:rsidRDefault="00123D57" w:rsidP="003840D0">
      <w:pPr>
        <w:rPr>
          <w:rFonts w:ascii="Times New Roman" w:hAnsi="Times New Roman"/>
        </w:rPr>
      </w:pPr>
      <w:r w:rsidRPr="007B3F2F">
        <w:rPr>
          <w:rFonts w:ascii="Times New Roman" w:hAnsi="Times New Roman"/>
        </w:rPr>
        <w:t>Les variations de conceptions sont autorisées conformément aux spécifications (voir section 4.02)</w:t>
      </w:r>
    </w:p>
    <w:p w14:paraId="77BF3721" w14:textId="77777777" w:rsidR="00123D57" w:rsidRPr="007B3F2F" w:rsidRDefault="00123D57" w:rsidP="003840D0">
      <w:pPr>
        <w:rPr>
          <w:rFonts w:ascii="Times New Roman" w:hAnsi="Times New Roman"/>
        </w:rPr>
      </w:pPr>
    </w:p>
    <w:p w14:paraId="7DB2EC70" w14:textId="77777777" w:rsidR="00123D57" w:rsidRPr="007B3F2F" w:rsidRDefault="00123D57" w:rsidP="00123D57">
      <w:pPr>
        <w:rPr>
          <w:rFonts w:ascii="Times New Roman" w:eastAsia="Calibri" w:hAnsi="Times New Roman"/>
          <w:b/>
          <w:bCs/>
          <w:color w:val="000000"/>
          <w:sz w:val="32"/>
          <w:szCs w:val="32"/>
        </w:rPr>
      </w:pPr>
    </w:p>
    <w:p w14:paraId="542583D7" w14:textId="77777777" w:rsidR="00123D57" w:rsidRPr="007B3F2F" w:rsidRDefault="00123D57" w:rsidP="00123D57">
      <w:pPr>
        <w:rPr>
          <w:rFonts w:ascii="Times New Roman" w:hAnsi="Times New Roman"/>
          <w:color w:val="000000"/>
        </w:rPr>
      </w:pPr>
    </w:p>
    <w:p w14:paraId="3E3FB263" w14:textId="77777777" w:rsidR="00123D57" w:rsidRPr="007B3F2F" w:rsidRDefault="00123D57" w:rsidP="00123D57">
      <w:pPr>
        <w:rPr>
          <w:rFonts w:ascii="Times New Roman" w:hAnsi="Times New Roman"/>
        </w:rPr>
      </w:pPr>
      <w:r w:rsidRPr="007B3F2F">
        <w:rPr>
          <w:rFonts w:ascii="Times New Roman" w:hAnsi="Times New Roman"/>
          <w:noProof/>
        </w:rPr>
        <w:drawing>
          <wp:anchor distT="0" distB="0" distL="0" distR="0" simplePos="0" relativeHeight="251661312" behindDoc="1" locked="0" layoutInCell="1" allowOverlap="1" wp14:anchorId="4BAFA65D" wp14:editId="2C8E17A0">
            <wp:simplePos x="0" y="0"/>
            <wp:positionH relativeFrom="column">
              <wp:posOffset>-171450</wp:posOffset>
            </wp:positionH>
            <wp:positionV relativeFrom="paragraph">
              <wp:posOffset>35560</wp:posOffset>
            </wp:positionV>
            <wp:extent cx="6120130" cy="4317365"/>
            <wp:effectExtent l="0" t="0" r="0" b="6985"/>
            <wp:wrapNone/>
            <wp:docPr id="558" name="Imag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4317365"/>
                    </a:xfrm>
                    <a:prstGeom prst="rect">
                      <a:avLst/>
                    </a:prstGeom>
                    <a:solidFill>
                      <a:srgbClr val="FFFFFF"/>
                    </a:solidFill>
                    <a:ln>
                      <a:noFill/>
                    </a:ln>
                  </pic:spPr>
                </pic:pic>
              </a:graphicData>
            </a:graphic>
          </wp:anchor>
        </w:drawing>
      </w:r>
    </w:p>
    <w:p w14:paraId="2CAB4D4B" w14:textId="77777777" w:rsidR="00123D57" w:rsidRPr="007B3F2F" w:rsidRDefault="00123D57" w:rsidP="00123D57">
      <w:pPr>
        <w:rPr>
          <w:rFonts w:ascii="Times New Roman" w:hAnsi="Times New Roman"/>
          <w:color w:val="000000"/>
        </w:rPr>
      </w:pPr>
    </w:p>
    <w:p w14:paraId="42C0FB1B" w14:textId="77777777" w:rsidR="00123D57" w:rsidRPr="007B3F2F" w:rsidRDefault="00123D57" w:rsidP="00123D57">
      <w:pPr>
        <w:rPr>
          <w:rFonts w:ascii="Times New Roman" w:hAnsi="Times New Roman"/>
          <w:color w:val="000000"/>
        </w:rPr>
      </w:pPr>
    </w:p>
    <w:p w14:paraId="006E11E1" w14:textId="77777777" w:rsidR="00123D57" w:rsidRPr="007B3F2F" w:rsidRDefault="00123D57" w:rsidP="00123D57">
      <w:pPr>
        <w:rPr>
          <w:rFonts w:ascii="Times New Roman" w:hAnsi="Times New Roman"/>
          <w:color w:val="000000"/>
        </w:rPr>
      </w:pPr>
    </w:p>
    <w:p w14:paraId="19B09AC4" w14:textId="77777777" w:rsidR="00123D57" w:rsidRPr="007B3F2F" w:rsidRDefault="00123D57" w:rsidP="00123D57">
      <w:pPr>
        <w:rPr>
          <w:rFonts w:ascii="Times New Roman" w:hAnsi="Times New Roman"/>
          <w:color w:val="000000"/>
        </w:rPr>
      </w:pPr>
    </w:p>
    <w:p w14:paraId="272E0342" w14:textId="77777777" w:rsidR="00123D57" w:rsidRPr="007B3F2F" w:rsidRDefault="00123D57" w:rsidP="00123D57">
      <w:pPr>
        <w:rPr>
          <w:rFonts w:ascii="Times New Roman" w:hAnsi="Times New Roman"/>
          <w:color w:val="000000"/>
        </w:rPr>
      </w:pPr>
    </w:p>
    <w:p w14:paraId="2B3FC6D8" w14:textId="77777777" w:rsidR="00123D57" w:rsidRPr="007B3F2F" w:rsidRDefault="00123D57" w:rsidP="00123D57">
      <w:pPr>
        <w:rPr>
          <w:rFonts w:ascii="Times New Roman" w:hAnsi="Times New Roman"/>
          <w:color w:val="000000"/>
        </w:rPr>
      </w:pPr>
    </w:p>
    <w:p w14:paraId="48BC0FB7" w14:textId="77777777" w:rsidR="00123D57" w:rsidRPr="007B3F2F" w:rsidRDefault="00123D57" w:rsidP="00123D57">
      <w:pPr>
        <w:rPr>
          <w:rFonts w:ascii="Times New Roman" w:hAnsi="Times New Roman"/>
          <w:color w:val="000000"/>
        </w:rPr>
      </w:pPr>
    </w:p>
    <w:p w14:paraId="71B3CD5C" w14:textId="77777777" w:rsidR="00123D57" w:rsidRPr="007B3F2F" w:rsidRDefault="00123D57" w:rsidP="00123D57">
      <w:pPr>
        <w:rPr>
          <w:rFonts w:ascii="Times New Roman" w:hAnsi="Times New Roman"/>
          <w:color w:val="000000"/>
        </w:rPr>
      </w:pPr>
    </w:p>
    <w:p w14:paraId="19DA3DE8" w14:textId="77777777" w:rsidR="00123D57" w:rsidRPr="007B3F2F" w:rsidRDefault="00123D57" w:rsidP="00123D57">
      <w:pPr>
        <w:rPr>
          <w:rFonts w:ascii="Times New Roman" w:hAnsi="Times New Roman"/>
          <w:color w:val="000000"/>
        </w:rPr>
      </w:pPr>
    </w:p>
    <w:p w14:paraId="6485ADF1" w14:textId="77777777" w:rsidR="00123D57" w:rsidRPr="007B3F2F" w:rsidRDefault="00123D57" w:rsidP="00123D57">
      <w:pPr>
        <w:rPr>
          <w:rFonts w:ascii="Times New Roman" w:hAnsi="Times New Roman"/>
          <w:color w:val="000000"/>
        </w:rPr>
      </w:pPr>
    </w:p>
    <w:p w14:paraId="776EED62" w14:textId="77777777" w:rsidR="00123D57" w:rsidRPr="007B3F2F" w:rsidRDefault="00123D57" w:rsidP="00123D57">
      <w:pPr>
        <w:rPr>
          <w:rFonts w:ascii="Times New Roman" w:hAnsi="Times New Roman"/>
          <w:color w:val="000000"/>
        </w:rPr>
      </w:pPr>
    </w:p>
    <w:p w14:paraId="7595CBF3" w14:textId="77777777" w:rsidR="00123D57" w:rsidRPr="007B3F2F" w:rsidRDefault="00123D57" w:rsidP="00123D57">
      <w:pPr>
        <w:rPr>
          <w:rFonts w:ascii="Times New Roman" w:hAnsi="Times New Roman"/>
          <w:color w:val="000000"/>
        </w:rPr>
      </w:pPr>
    </w:p>
    <w:p w14:paraId="0EBE1328" w14:textId="2365E3AD" w:rsidR="00123D57" w:rsidRPr="007B3F2F" w:rsidRDefault="00C10EC5" w:rsidP="00123D57">
      <w:pPr>
        <w:rPr>
          <w:rFonts w:ascii="Times New Roman" w:hAnsi="Times New Roman"/>
        </w:rPr>
      </w:pPr>
      <w:r w:rsidRPr="007B3F2F">
        <w:rPr>
          <w:rFonts w:ascii="Times New Roman" w:hAnsi="Times New Roman"/>
          <w:noProof/>
        </w:rPr>
        <mc:AlternateContent>
          <mc:Choice Requires="wps">
            <w:drawing>
              <wp:anchor distT="0" distB="0" distL="0" distR="0" simplePos="0" relativeHeight="251663360" behindDoc="0" locked="0" layoutInCell="1" allowOverlap="1" wp14:anchorId="622D26CC" wp14:editId="1FFC0C05">
                <wp:simplePos x="0" y="0"/>
                <wp:positionH relativeFrom="column">
                  <wp:posOffset>5323205</wp:posOffset>
                </wp:positionH>
                <wp:positionV relativeFrom="paragraph">
                  <wp:posOffset>15875</wp:posOffset>
                </wp:positionV>
                <wp:extent cx="293370" cy="245745"/>
                <wp:effectExtent l="0" t="0" r="0" b="0"/>
                <wp:wrapNone/>
                <wp:docPr id="556" name="Zone de texte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45745"/>
                        </a:xfrm>
                        <a:prstGeom prst="rect">
                          <a:avLst/>
                        </a:prstGeom>
                        <a:solidFill>
                          <a:srgbClr val="FFFFFF"/>
                        </a:solidFill>
                        <a:ln>
                          <a:noFill/>
                        </a:ln>
                      </wps:spPr>
                      <wps:txbx>
                        <w:txbxContent>
                          <w:p w14:paraId="1575DA59" w14:textId="77777777" w:rsidR="00DB453F" w:rsidRDefault="00DB453F" w:rsidP="00123D57">
                            <w:pPr>
                              <w:pStyle w:val="Normal1"/>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D26CC" id="_x0000_t202" coordsize="21600,21600" o:spt="202" path="m,l,21600r21600,l21600,xe">
                <v:stroke joinstyle="miter"/>
                <v:path gradientshapeok="t" o:connecttype="rect"/>
              </v:shapetype>
              <v:shape id="Zone de texte 556" o:spid="_x0000_s1026" type="#_x0000_t202" style="position:absolute;margin-left:419.15pt;margin-top:1.25pt;width:23.1pt;height:19.3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" stroked="f">
                <v:textbox inset="0,0,0,0">
                  <w:txbxContent>
                    <w:p w14:paraId="1575DA59" w14:textId="77777777" w:rsidR="00DB453F" w:rsidRDefault="00DB453F" w:rsidP="00123D57">
                      <w:pPr>
                        <w:pStyle w:val="Normal1"/>
                      </w:pPr>
                      <w:r>
                        <w:t>(B)</w:t>
                      </w:r>
                    </w:p>
                  </w:txbxContent>
                </v:textbox>
              </v:shape>
            </w:pict>
          </mc:Fallback>
        </mc:AlternateContent>
      </w:r>
    </w:p>
    <w:p w14:paraId="2CF18BF9" w14:textId="77777777" w:rsidR="00123D57" w:rsidRPr="007B3F2F" w:rsidRDefault="00123D57" w:rsidP="00123D57">
      <w:pPr>
        <w:rPr>
          <w:rFonts w:ascii="Times New Roman" w:hAnsi="Times New Roman"/>
          <w:color w:val="000000"/>
        </w:rPr>
      </w:pPr>
    </w:p>
    <w:p w14:paraId="499389E7" w14:textId="77777777" w:rsidR="00123D57" w:rsidRPr="007B3F2F" w:rsidRDefault="00123D57" w:rsidP="00123D57">
      <w:pPr>
        <w:rPr>
          <w:rFonts w:ascii="Times New Roman" w:hAnsi="Times New Roman"/>
          <w:color w:val="000000"/>
        </w:rPr>
      </w:pPr>
    </w:p>
    <w:p w14:paraId="3C1E3078" w14:textId="77777777" w:rsidR="00123D57" w:rsidRPr="007B3F2F" w:rsidRDefault="00123D57" w:rsidP="00123D57">
      <w:pPr>
        <w:rPr>
          <w:rFonts w:ascii="Times New Roman" w:hAnsi="Times New Roman"/>
          <w:color w:val="000000"/>
        </w:rPr>
      </w:pPr>
    </w:p>
    <w:p w14:paraId="6D36455B" w14:textId="77777777" w:rsidR="00123D57" w:rsidRPr="007B3F2F" w:rsidRDefault="00123D57" w:rsidP="00123D57">
      <w:pPr>
        <w:rPr>
          <w:rFonts w:ascii="Times New Roman" w:hAnsi="Times New Roman"/>
          <w:color w:val="000000"/>
        </w:rPr>
      </w:pPr>
    </w:p>
    <w:p w14:paraId="560FA520" w14:textId="77777777" w:rsidR="00123D57" w:rsidRPr="007B3F2F" w:rsidRDefault="00123D57" w:rsidP="00123D57">
      <w:pPr>
        <w:rPr>
          <w:rFonts w:ascii="Times New Roman" w:hAnsi="Times New Roman"/>
          <w:color w:val="000000"/>
        </w:rPr>
      </w:pPr>
    </w:p>
    <w:p w14:paraId="313E9A36" w14:textId="77777777" w:rsidR="00123D57" w:rsidRPr="007B3F2F" w:rsidRDefault="00123D57" w:rsidP="00123D57">
      <w:pPr>
        <w:rPr>
          <w:rFonts w:ascii="Times New Roman" w:hAnsi="Times New Roman"/>
          <w:color w:val="000000"/>
        </w:rPr>
      </w:pPr>
    </w:p>
    <w:p w14:paraId="49AEDE70" w14:textId="3294353C" w:rsidR="00123D57" w:rsidRPr="007B3F2F" w:rsidRDefault="00C10EC5" w:rsidP="00123D57">
      <w:pPr>
        <w:rPr>
          <w:rFonts w:ascii="Times New Roman" w:hAnsi="Times New Roman"/>
        </w:rPr>
      </w:pPr>
      <w:r w:rsidRPr="007B3F2F">
        <w:rPr>
          <w:rFonts w:ascii="Times New Roman" w:hAnsi="Times New Roman"/>
          <w:noProof/>
        </w:rPr>
        <mc:AlternateContent>
          <mc:Choice Requires="wps">
            <w:drawing>
              <wp:anchor distT="0" distB="0" distL="0" distR="0" simplePos="0" relativeHeight="251662336" behindDoc="0" locked="0" layoutInCell="1" allowOverlap="1" wp14:anchorId="7936397F" wp14:editId="5C548C38">
                <wp:simplePos x="0" y="0"/>
                <wp:positionH relativeFrom="column">
                  <wp:posOffset>2541905</wp:posOffset>
                </wp:positionH>
                <wp:positionV relativeFrom="paragraph">
                  <wp:posOffset>46990</wp:posOffset>
                </wp:positionV>
                <wp:extent cx="264795" cy="245745"/>
                <wp:effectExtent l="0" t="0" r="0" b="0"/>
                <wp:wrapNone/>
                <wp:docPr id="555" name="Zone de texte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245745"/>
                        </a:xfrm>
                        <a:prstGeom prst="rect">
                          <a:avLst/>
                        </a:prstGeom>
                        <a:solidFill>
                          <a:srgbClr val="FFFFFF"/>
                        </a:solidFill>
                        <a:ln>
                          <a:noFill/>
                        </a:ln>
                      </wps:spPr>
                      <wps:txbx>
                        <w:txbxContent>
                          <w:p w14:paraId="52154A02" w14:textId="77777777" w:rsidR="00DB453F" w:rsidRDefault="00DB453F" w:rsidP="00123D57">
                            <w:pPr>
                              <w:pStyle w:val="Normal1"/>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6397F" id="Zone de texte 555" o:spid="_x0000_s1027" type="#_x0000_t202" style="position:absolute;margin-left:200.15pt;margin-top:3.7pt;width:20.85pt;height:19.3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" stroked="f">
                <v:textbox inset="0,0,0,0">
                  <w:txbxContent>
                    <w:p w14:paraId="52154A02" w14:textId="77777777" w:rsidR="00DB453F" w:rsidRDefault="00DB453F" w:rsidP="00123D57">
                      <w:pPr>
                        <w:pStyle w:val="Normal1"/>
                      </w:pPr>
                      <w:r>
                        <w:t>(A)</w:t>
                      </w:r>
                    </w:p>
                  </w:txbxContent>
                </v:textbox>
              </v:shape>
            </w:pict>
          </mc:Fallback>
        </mc:AlternateContent>
      </w:r>
    </w:p>
    <w:p w14:paraId="549839D7" w14:textId="77777777" w:rsidR="00123D57" w:rsidRPr="007B3F2F" w:rsidRDefault="00123D57" w:rsidP="00123D57">
      <w:pPr>
        <w:rPr>
          <w:rFonts w:ascii="Times New Roman" w:hAnsi="Times New Roman"/>
          <w:color w:val="000000"/>
        </w:rPr>
      </w:pPr>
    </w:p>
    <w:p w14:paraId="6EEFCE0F" w14:textId="77777777" w:rsidR="00123D57" w:rsidRPr="007B3F2F" w:rsidRDefault="00123D57" w:rsidP="00123D57">
      <w:pPr>
        <w:rPr>
          <w:rFonts w:ascii="Times New Roman" w:hAnsi="Times New Roman"/>
          <w:color w:val="000000"/>
        </w:rPr>
      </w:pPr>
    </w:p>
    <w:p w14:paraId="00C1174E" w14:textId="77777777" w:rsidR="00123D57" w:rsidRPr="007B3F2F" w:rsidRDefault="00123D57" w:rsidP="00123D57">
      <w:pPr>
        <w:rPr>
          <w:rFonts w:ascii="Times New Roman" w:eastAsia="Calibri" w:hAnsi="Times New Roman"/>
          <w:color w:val="000000"/>
        </w:rPr>
      </w:pPr>
    </w:p>
    <w:p w14:paraId="0AA7B693" w14:textId="77777777" w:rsidR="00123D57" w:rsidRPr="007B3F2F" w:rsidRDefault="00123D57" w:rsidP="00123D57">
      <w:pPr>
        <w:rPr>
          <w:rFonts w:ascii="Times New Roman" w:eastAsia="Calibri" w:hAnsi="Times New Roman"/>
          <w:color w:val="000000"/>
        </w:rPr>
      </w:pPr>
    </w:p>
    <w:p w14:paraId="5F13D176" w14:textId="77777777" w:rsidR="00123D57" w:rsidRPr="007B3F2F" w:rsidRDefault="00123D57" w:rsidP="00123D57">
      <w:pPr>
        <w:rPr>
          <w:rFonts w:ascii="Times New Roman" w:eastAsia="Calibri" w:hAnsi="Times New Roman"/>
          <w:color w:val="000000"/>
        </w:rPr>
      </w:pPr>
    </w:p>
    <w:p w14:paraId="165779B8" w14:textId="77777777" w:rsidR="00123D57" w:rsidRPr="007B3F2F" w:rsidRDefault="00123D57" w:rsidP="00123D57">
      <w:pPr>
        <w:rPr>
          <w:rFonts w:ascii="Times New Roman" w:hAnsi="Times New Roman"/>
          <w:color w:val="000000"/>
        </w:rPr>
      </w:pPr>
      <w:r w:rsidRPr="007B3F2F">
        <w:rPr>
          <w:rFonts w:ascii="Times New Roman" w:hAnsi="Times New Roman"/>
          <w:color w:val="000000"/>
        </w:rPr>
        <w:t>(A) – éjection mécanique de la balle = vol libre de minimum 60cm</w:t>
      </w:r>
    </w:p>
    <w:p w14:paraId="34E53B8C" w14:textId="77777777" w:rsidR="00123D57" w:rsidRPr="007B3F2F" w:rsidRDefault="00123D57" w:rsidP="00123D57">
      <w:pPr>
        <w:rPr>
          <w:rFonts w:ascii="Times New Roman" w:hAnsi="Times New Roman"/>
          <w:color w:val="000000"/>
        </w:rPr>
      </w:pPr>
    </w:p>
    <w:p w14:paraId="592A2A12" w14:textId="77777777" w:rsidR="00123D57" w:rsidRPr="007B3F2F" w:rsidRDefault="00123D57" w:rsidP="00123D57">
      <w:pPr>
        <w:rPr>
          <w:rFonts w:ascii="Times New Roman" w:hAnsi="Times New Roman"/>
          <w:color w:val="000000"/>
        </w:rPr>
      </w:pPr>
      <w:r w:rsidRPr="007B3F2F">
        <w:rPr>
          <w:rFonts w:ascii="Times New Roman" w:hAnsi="Times New Roman"/>
          <w:color w:val="000000"/>
        </w:rPr>
        <w:t>(B) – repose pied = pas de limite de taille</w:t>
      </w:r>
    </w:p>
    <w:p w14:paraId="419CE7EE" w14:textId="77777777" w:rsidR="00123D57" w:rsidRPr="007B3F2F" w:rsidRDefault="00123D57" w:rsidP="00123D57">
      <w:pPr>
        <w:rPr>
          <w:rFonts w:ascii="Times New Roman" w:hAnsi="Times New Roman"/>
          <w:color w:val="000000"/>
        </w:rPr>
      </w:pPr>
    </w:p>
    <w:p w14:paraId="3B7A64D0" w14:textId="77777777" w:rsidR="00123D57" w:rsidRPr="007B3F2F" w:rsidRDefault="00123D57" w:rsidP="00123D57">
      <w:pPr>
        <w:rPr>
          <w:rFonts w:ascii="Times New Roman" w:hAnsi="Times New Roman"/>
          <w:color w:val="000000"/>
        </w:rPr>
      </w:pPr>
    </w:p>
    <w:p w14:paraId="617A40C0" w14:textId="77777777" w:rsidR="00123D57" w:rsidRPr="007B3F2F" w:rsidRDefault="00123D57" w:rsidP="00123D57">
      <w:pPr>
        <w:rPr>
          <w:rFonts w:ascii="Times New Roman" w:hAnsi="Times New Roman"/>
          <w:color w:val="000000"/>
        </w:rPr>
      </w:pPr>
    </w:p>
    <w:p w14:paraId="2A12E0A4" w14:textId="77777777" w:rsidR="00123D57" w:rsidRPr="007B3F2F" w:rsidRDefault="00123D57" w:rsidP="00123D57">
      <w:pPr>
        <w:rPr>
          <w:rFonts w:ascii="Times New Roman" w:hAnsi="Times New Roman"/>
          <w:color w:val="000000"/>
        </w:rPr>
      </w:pPr>
    </w:p>
    <w:p w14:paraId="3140B3B8" w14:textId="77777777" w:rsidR="00123D57" w:rsidRPr="007B3F2F" w:rsidRDefault="00123D57" w:rsidP="00123D57">
      <w:pPr>
        <w:rPr>
          <w:rFonts w:ascii="Times New Roman" w:hAnsi="Times New Roman"/>
        </w:rPr>
        <w:sectPr w:rsidR="00123D57" w:rsidRPr="007B3F2F">
          <w:headerReference w:type="even" r:id="rId42"/>
          <w:headerReference w:type="default" r:id="rId43"/>
          <w:footerReference w:type="default" r:id="rId44"/>
          <w:headerReference w:type="first" r:id="rId45"/>
          <w:pgSz w:w="11906" w:h="16838"/>
          <w:pgMar w:top="720" w:right="866" w:bottom="776" w:left="1140" w:header="720" w:footer="720" w:gutter="0"/>
          <w:cols w:space="720"/>
          <w:docGrid w:linePitch="600" w:charSpace="32768"/>
        </w:sectPr>
      </w:pPr>
    </w:p>
    <w:p w14:paraId="1A3B5FE8" w14:textId="77777777" w:rsidR="00123D57" w:rsidRPr="007B3F2F" w:rsidRDefault="00123D57" w:rsidP="00123D57">
      <w:pPr>
        <w:pageBreakBefore/>
        <w:shd w:val="clear" w:color="auto" w:fill="DDDDDD"/>
        <w:jc w:val="center"/>
        <w:rPr>
          <w:rFonts w:ascii="Times New Roman" w:hAnsi="Times New Roman"/>
        </w:rPr>
      </w:pPr>
      <w:bookmarkStart w:id="28" w:name="page18"/>
      <w:bookmarkEnd w:id="28"/>
      <w:r w:rsidRPr="007B3F2F">
        <w:rPr>
          <w:rFonts w:ascii="Times New Roman" w:eastAsia="Calibri" w:hAnsi="Times New Roman"/>
          <w:b/>
          <w:bCs/>
          <w:color w:val="000000"/>
          <w:sz w:val="31"/>
          <w:szCs w:val="31"/>
        </w:rPr>
        <w:lastRenderedPageBreak/>
        <w:t xml:space="preserve">ANNEXE </w:t>
      </w:r>
      <w:r w:rsidR="0058534C" w:rsidRPr="007B3F2F">
        <w:rPr>
          <w:rFonts w:ascii="Times New Roman" w:eastAsia="Calibri" w:hAnsi="Times New Roman"/>
          <w:b/>
          <w:bCs/>
          <w:color w:val="000000"/>
          <w:sz w:val="31"/>
          <w:szCs w:val="31"/>
        </w:rPr>
        <w:t>3 :</w:t>
      </w:r>
      <w:r w:rsidRPr="007B3F2F">
        <w:rPr>
          <w:rFonts w:ascii="Times New Roman" w:eastAsia="Calibri" w:hAnsi="Times New Roman"/>
          <w:b/>
          <w:bCs/>
          <w:color w:val="000000"/>
          <w:sz w:val="31"/>
          <w:szCs w:val="31"/>
        </w:rPr>
        <w:t xml:space="preserve"> Mesurage</w:t>
      </w:r>
    </w:p>
    <w:p w14:paraId="72DAF463" w14:textId="77777777" w:rsidR="00123D57" w:rsidRPr="007B3F2F" w:rsidRDefault="00123D57" w:rsidP="00123D57">
      <w:pPr>
        <w:rPr>
          <w:rFonts w:ascii="Times New Roman" w:hAnsi="Times New Roman"/>
        </w:rPr>
        <w:sectPr w:rsidR="00123D57" w:rsidRPr="007B3F2F">
          <w:headerReference w:type="even" r:id="rId46"/>
          <w:headerReference w:type="default" r:id="rId47"/>
          <w:footerReference w:type="default" r:id="rId48"/>
          <w:headerReference w:type="first" r:id="rId49"/>
          <w:pgSz w:w="11906" w:h="16838"/>
          <w:pgMar w:top="720" w:right="1046" w:bottom="776" w:left="1140" w:header="720" w:footer="720" w:gutter="0"/>
          <w:cols w:space="720"/>
          <w:docGrid w:linePitch="600" w:charSpace="32768"/>
        </w:sectPr>
      </w:pPr>
      <w:r w:rsidRPr="007B3F2F">
        <w:rPr>
          <w:rFonts w:ascii="Times New Roman" w:hAnsi="Times New Roman"/>
          <w:noProof/>
        </w:rPr>
        <w:drawing>
          <wp:anchor distT="0" distB="0" distL="0" distR="0" simplePos="0" relativeHeight="251660288" behindDoc="1" locked="0" layoutInCell="1" allowOverlap="1" wp14:anchorId="3048B1BA" wp14:editId="6FD6F852">
            <wp:simplePos x="0" y="0"/>
            <wp:positionH relativeFrom="column">
              <wp:posOffset>-3810</wp:posOffset>
            </wp:positionH>
            <wp:positionV relativeFrom="paragraph">
              <wp:posOffset>236220</wp:posOffset>
            </wp:positionV>
            <wp:extent cx="6120130" cy="7296150"/>
            <wp:effectExtent l="0" t="0" r="0" b="0"/>
            <wp:wrapNone/>
            <wp:docPr id="554"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7296150"/>
                    </a:xfrm>
                    <a:prstGeom prst="rect">
                      <a:avLst/>
                    </a:prstGeom>
                    <a:solidFill>
                      <a:srgbClr val="FFFFFF"/>
                    </a:solidFill>
                    <a:ln>
                      <a:noFill/>
                    </a:ln>
                  </pic:spPr>
                </pic:pic>
              </a:graphicData>
            </a:graphic>
          </wp:anchor>
        </w:drawing>
      </w:r>
    </w:p>
    <w:p w14:paraId="54DE6124" w14:textId="77777777" w:rsidR="00123D57" w:rsidRPr="007B3F2F" w:rsidRDefault="00123D57" w:rsidP="00123D57">
      <w:pPr>
        <w:spacing w:line="200" w:lineRule="exact"/>
        <w:rPr>
          <w:rFonts w:ascii="Times New Roman" w:hAnsi="Times New Roman"/>
          <w:color w:val="000000"/>
          <w:sz w:val="20"/>
          <w:szCs w:val="20"/>
        </w:rPr>
      </w:pPr>
    </w:p>
    <w:p w14:paraId="7241808F" w14:textId="77777777" w:rsidR="00123D57" w:rsidRPr="007B3F2F" w:rsidRDefault="00123D57" w:rsidP="00123D57">
      <w:pPr>
        <w:spacing w:line="200" w:lineRule="exact"/>
        <w:rPr>
          <w:rFonts w:ascii="Times New Roman" w:hAnsi="Times New Roman"/>
          <w:color w:val="000000"/>
          <w:sz w:val="20"/>
          <w:szCs w:val="20"/>
        </w:rPr>
      </w:pPr>
    </w:p>
    <w:p w14:paraId="55EDF006" w14:textId="77777777" w:rsidR="00123D57" w:rsidRPr="007B3F2F" w:rsidRDefault="00123D57" w:rsidP="00123D57">
      <w:pPr>
        <w:spacing w:line="200" w:lineRule="exact"/>
        <w:rPr>
          <w:rFonts w:ascii="Times New Roman" w:hAnsi="Times New Roman"/>
          <w:color w:val="000000"/>
          <w:sz w:val="20"/>
          <w:szCs w:val="20"/>
        </w:rPr>
      </w:pPr>
    </w:p>
    <w:p w14:paraId="241DFC9C" w14:textId="77777777" w:rsidR="00123D57" w:rsidRPr="007B3F2F" w:rsidRDefault="00123D57" w:rsidP="00123D57">
      <w:pPr>
        <w:spacing w:line="200" w:lineRule="exact"/>
        <w:rPr>
          <w:rFonts w:ascii="Times New Roman" w:hAnsi="Times New Roman"/>
          <w:color w:val="000000"/>
          <w:sz w:val="20"/>
          <w:szCs w:val="20"/>
        </w:rPr>
      </w:pPr>
    </w:p>
    <w:p w14:paraId="2D70ABC3" w14:textId="77777777" w:rsidR="00123D57" w:rsidRPr="007B3F2F" w:rsidRDefault="00123D57" w:rsidP="00123D57">
      <w:pPr>
        <w:spacing w:line="200" w:lineRule="exact"/>
        <w:rPr>
          <w:rFonts w:ascii="Times New Roman" w:hAnsi="Times New Roman"/>
          <w:color w:val="000000"/>
          <w:sz w:val="20"/>
          <w:szCs w:val="20"/>
        </w:rPr>
      </w:pPr>
    </w:p>
    <w:p w14:paraId="567A2F6E" w14:textId="77777777" w:rsidR="00123D57" w:rsidRPr="007B3F2F" w:rsidRDefault="00123D57" w:rsidP="00123D57">
      <w:pPr>
        <w:spacing w:line="200" w:lineRule="exact"/>
        <w:rPr>
          <w:rFonts w:ascii="Times New Roman" w:hAnsi="Times New Roman"/>
          <w:color w:val="000000"/>
          <w:sz w:val="20"/>
          <w:szCs w:val="20"/>
        </w:rPr>
      </w:pPr>
    </w:p>
    <w:p w14:paraId="287A75C4" w14:textId="77777777" w:rsidR="00123D57" w:rsidRPr="007B3F2F" w:rsidRDefault="00123D57" w:rsidP="00123D57">
      <w:pPr>
        <w:spacing w:line="200" w:lineRule="exact"/>
        <w:rPr>
          <w:rFonts w:ascii="Times New Roman" w:hAnsi="Times New Roman"/>
          <w:color w:val="000000"/>
          <w:sz w:val="20"/>
          <w:szCs w:val="20"/>
        </w:rPr>
      </w:pPr>
    </w:p>
    <w:p w14:paraId="7D049BC5" w14:textId="77777777" w:rsidR="00123D57" w:rsidRPr="007B3F2F" w:rsidRDefault="00123D57" w:rsidP="00123D57">
      <w:pPr>
        <w:spacing w:line="200" w:lineRule="exact"/>
        <w:rPr>
          <w:rFonts w:ascii="Times New Roman" w:hAnsi="Times New Roman"/>
          <w:color w:val="000000"/>
          <w:sz w:val="20"/>
          <w:szCs w:val="20"/>
        </w:rPr>
      </w:pPr>
    </w:p>
    <w:p w14:paraId="34D8BDEB" w14:textId="77777777" w:rsidR="00123D57" w:rsidRPr="007B3F2F" w:rsidRDefault="00123D57" w:rsidP="00123D57">
      <w:pPr>
        <w:spacing w:line="200" w:lineRule="exact"/>
        <w:rPr>
          <w:rFonts w:ascii="Times New Roman" w:hAnsi="Times New Roman"/>
          <w:color w:val="000000"/>
          <w:sz w:val="20"/>
          <w:szCs w:val="20"/>
        </w:rPr>
      </w:pPr>
    </w:p>
    <w:p w14:paraId="79FAA2D4" w14:textId="77777777" w:rsidR="00123D57" w:rsidRPr="007B3F2F" w:rsidRDefault="00123D57" w:rsidP="00123D57">
      <w:pPr>
        <w:spacing w:line="200" w:lineRule="exact"/>
        <w:rPr>
          <w:rFonts w:ascii="Times New Roman" w:hAnsi="Times New Roman"/>
          <w:color w:val="000000"/>
          <w:sz w:val="20"/>
          <w:szCs w:val="20"/>
        </w:rPr>
      </w:pPr>
    </w:p>
    <w:p w14:paraId="1F45A3A4" w14:textId="77777777" w:rsidR="00123D57" w:rsidRPr="007B3F2F" w:rsidRDefault="00123D57" w:rsidP="00123D57">
      <w:pPr>
        <w:spacing w:line="200" w:lineRule="exact"/>
        <w:rPr>
          <w:rFonts w:ascii="Times New Roman" w:hAnsi="Times New Roman"/>
          <w:color w:val="000000"/>
          <w:sz w:val="20"/>
          <w:szCs w:val="20"/>
        </w:rPr>
      </w:pPr>
    </w:p>
    <w:p w14:paraId="4DA39189" w14:textId="77777777" w:rsidR="00123D57" w:rsidRPr="007B3F2F" w:rsidRDefault="00123D57" w:rsidP="00123D57">
      <w:pPr>
        <w:spacing w:line="200" w:lineRule="exact"/>
        <w:rPr>
          <w:rFonts w:ascii="Times New Roman" w:hAnsi="Times New Roman"/>
          <w:color w:val="000000"/>
          <w:sz w:val="20"/>
          <w:szCs w:val="20"/>
        </w:rPr>
      </w:pPr>
    </w:p>
    <w:p w14:paraId="17130F23" w14:textId="77777777" w:rsidR="00123D57" w:rsidRPr="007B3F2F" w:rsidRDefault="00123D57" w:rsidP="00123D57">
      <w:pPr>
        <w:spacing w:line="200" w:lineRule="exact"/>
        <w:rPr>
          <w:rFonts w:ascii="Times New Roman" w:hAnsi="Times New Roman"/>
          <w:color w:val="000000"/>
          <w:sz w:val="20"/>
          <w:szCs w:val="20"/>
        </w:rPr>
      </w:pPr>
    </w:p>
    <w:p w14:paraId="51386770" w14:textId="77777777" w:rsidR="00123D57" w:rsidRPr="007B3F2F" w:rsidRDefault="00123D57" w:rsidP="00123D57">
      <w:pPr>
        <w:spacing w:line="200" w:lineRule="exact"/>
        <w:rPr>
          <w:rFonts w:ascii="Times New Roman" w:hAnsi="Times New Roman"/>
          <w:color w:val="000000"/>
          <w:sz w:val="20"/>
          <w:szCs w:val="20"/>
        </w:rPr>
      </w:pPr>
    </w:p>
    <w:p w14:paraId="7BE51697" w14:textId="77777777" w:rsidR="00123D57" w:rsidRPr="007B3F2F" w:rsidRDefault="00123D57" w:rsidP="00123D57">
      <w:pPr>
        <w:spacing w:line="200" w:lineRule="exact"/>
        <w:rPr>
          <w:rFonts w:ascii="Times New Roman" w:hAnsi="Times New Roman"/>
          <w:color w:val="000000"/>
          <w:sz w:val="20"/>
          <w:szCs w:val="20"/>
        </w:rPr>
      </w:pPr>
    </w:p>
    <w:p w14:paraId="1EA09612" w14:textId="77777777" w:rsidR="00123D57" w:rsidRPr="007B3F2F" w:rsidRDefault="00123D57" w:rsidP="00123D57">
      <w:pPr>
        <w:spacing w:line="200" w:lineRule="exact"/>
        <w:rPr>
          <w:rFonts w:ascii="Times New Roman" w:hAnsi="Times New Roman"/>
          <w:color w:val="000000"/>
          <w:sz w:val="20"/>
          <w:szCs w:val="20"/>
        </w:rPr>
      </w:pPr>
    </w:p>
    <w:p w14:paraId="11A9E3B8" w14:textId="77777777" w:rsidR="00123D57" w:rsidRPr="007B3F2F" w:rsidRDefault="00123D57" w:rsidP="00123D57">
      <w:pPr>
        <w:spacing w:line="200" w:lineRule="exact"/>
        <w:rPr>
          <w:rFonts w:ascii="Times New Roman" w:hAnsi="Times New Roman"/>
          <w:color w:val="000000"/>
          <w:sz w:val="20"/>
          <w:szCs w:val="20"/>
        </w:rPr>
      </w:pPr>
    </w:p>
    <w:p w14:paraId="3D91BFA5" w14:textId="77777777" w:rsidR="00123D57" w:rsidRPr="007B3F2F" w:rsidRDefault="00123D57" w:rsidP="00123D57">
      <w:pPr>
        <w:spacing w:line="200" w:lineRule="exact"/>
        <w:rPr>
          <w:rFonts w:ascii="Times New Roman" w:hAnsi="Times New Roman"/>
          <w:color w:val="000000"/>
          <w:sz w:val="20"/>
          <w:szCs w:val="20"/>
        </w:rPr>
      </w:pPr>
    </w:p>
    <w:p w14:paraId="1B71E074" w14:textId="77777777" w:rsidR="00123D57" w:rsidRPr="007B3F2F" w:rsidRDefault="00123D57" w:rsidP="00123D57">
      <w:pPr>
        <w:spacing w:line="200" w:lineRule="exact"/>
        <w:rPr>
          <w:rFonts w:ascii="Times New Roman" w:hAnsi="Times New Roman"/>
          <w:color w:val="000000"/>
          <w:sz w:val="20"/>
          <w:szCs w:val="20"/>
        </w:rPr>
      </w:pPr>
    </w:p>
    <w:p w14:paraId="7ABC8EDD" w14:textId="77777777" w:rsidR="00123D57" w:rsidRPr="007B3F2F" w:rsidRDefault="00123D57" w:rsidP="00123D57">
      <w:pPr>
        <w:spacing w:line="200" w:lineRule="exact"/>
        <w:rPr>
          <w:rFonts w:ascii="Times New Roman" w:hAnsi="Times New Roman"/>
          <w:color w:val="000000"/>
          <w:sz w:val="20"/>
          <w:szCs w:val="20"/>
        </w:rPr>
      </w:pPr>
    </w:p>
    <w:p w14:paraId="2EC1B47D" w14:textId="77777777" w:rsidR="00123D57" w:rsidRPr="007B3F2F" w:rsidRDefault="00123D57" w:rsidP="00123D57">
      <w:pPr>
        <w:spacing w:line="200" w:lineRule="exact"/>
        <w:rPr>
          <w:rFonts w:ascii="Times New Roman" w:hAnsi="Times New Roman"/>
          <w:color w:val="000000"/>
          <w:sz w:val="20"/>
          <w:szCs w:val="20"/>
        </w:rPr>
      </w:pPr>
    </w:p>
    <w:p w14:paraId="5835F128" w14:textId="77777777" w:rsidR="00123D57" w:rsidRPr="007B3F2F" w:rsidRDefault="00123D57" w:rsidP="00123D57">
      <w:pPr>
        <w:spacing w:line="200" w:lineRule="exact"/>
        <w:rPr>
          <w:rFonts w:ascii="Times New Roman" w:hAnsi="Times New Roman"/>
          <w:color w:val="000000"/>
          <w:sz w:val="20"/>
          <w:szCs w:val="20"/>
        </w:rPr>
      </w:pPr>
    </w:p>
    <w:p w14:paraId="28716BE4" w14:textId="77777777" w:rsidR="00123D57" w:rsidRPr="007B3F2F" w:rsidRDefault="00123D57" w:rsidP="00123D57">
      <w:pPr>
        <w:spacing w:line="200" w:lineRule="exact"/>
        <w:rPr>
          <w:rFonts w:ascii="Times New Roman" w:hAnsi="Times New Roman"/>
          <w:color w:val="000000"/>
          <w:sz w:val="20"/>
          <w:szCs w:val="20"/>
        </w:rPr>
      </w:pPr>
    </w:p>
    <w:p w14:paraId="2244D3EF" w14:textId="77777777" w:rsidR="00123D57" w:rsidRPr="007B3F2F" w:rsidRDefault="00123D57" w:rsidP="00123D57">
      <w:pPr>
        <w:spacing w:line="200" w:lineRule="exact"/>
        <w:rPr>
          <w:rFonts w:ascii="Times New Roman" w:hAnsi="Times New Roman"/>
          <w:color w:val="000000"/>
          <w:sz w:val="20"/>
          <w:szCs w:val="20"/>
        </w:rPr>
      </w:pPr>
    </w:p>
    <w:p w14:paraId="458343F4" w14:textId="77777777" w:rsidR="00123D57" w:rsidRPr="007B3F2F" w:rsidRDefault="00123D57" w:rsidP="00123D57">
      <w:pPr>
        <w:spacing w:line="200" w:lineRule="exact"/>
        <w:rPr>
          <w:rFonts w:ascii="Times New Roman" w:hAnsi="Times New Roman"/>
          <w:color w:val="000000"/>
          <w:sz w:val="20"/>
          <w:szCs w:val="20"/>
        </w:rPr>
      </w:pPr>
    </w:p>
    <w:p w14:paraId="57D2B018" w14:textId="77777777" w:rsidR="00123D57" w:rsidRPr="007B3F2F" w:rsidRDefault="00123D57" w:rsidP="00123D57">
      <w:pPr>
        <w:spacing w:line="200" w:lineRule="exact"/>
        <w:rPr>
          <w:rFonts w:ascii="Times New Roman" w:hAnsi="Times New Roman"/>
          <w:color w:val="000000"/>
          <w:sz w:val="20"/>
          <w:szCs w:val="20"/>
        </w:rPr>
      </w:pPr>
    </w:p>
    <w:p w14:paraId="48BA7B5C" w14:textId="77777777" w:rsidR="00123D57" w:rsidRPr="007B3F2F" w:rsidRDefault="00123D57" w:rsidP="00123D57">
      <w:pPr>
        <w:spacing w:line="200" w:lineRule="exact"/>
        <w:rPr>
          <w:rFonts w:ascii="Times New Roman" w:hAnsi="Times New Roman"/>
          <w:color w:val="000000"/>
          <w:sz w:val="20"/>
          <w:szCs w:val="20"/>
        </w:rPr>
      </w:pPr>
    </w:p>
    <w:p w14:paraId="351B4ED1" w14:textId="77777777" w:rsidR="00123D57" w:rsidRPr="007B3F2F" w:rsidRDefault="00123D57" w:rsidP="00123D57">
      <w:pPr>
        <w:spacing w:line="200" w:lineRule="exact"/>
        <w:rPr>
          <w:rFonts w:ascii="Times New Roman" w:hAnsi="Times New Roman"/>
          <w:color w:val="000000"/>
          <w:sz w:val="20"/>
          <w:szCs w:val="20"/>
        </w:rPr>
      </w:pPr>
    </w:p>
    <w:p w14:paraId="73AB6BF5" w14:textId="77777777" w:rsidR="00123D57" w:rsidRPr="007B3F2F" w:rsidRDefault="00123D57" w:rsidP="00123D57">
      <w:pPr>
        <w:spacing w:line="200" w:lineRule="exact"/>
        <w:rPr>
          <w:rFonts w:ascii="Times New Roman" w:hAnsi="Times New Roman"/>
          <w:color w:val="000000"/>
          <w:sz w:val="20"/>
          <w:szCs w:val="20"/>
        </w:rPr>
      </w:pPr>
    </w:p>
    <w:p w14:paraId="12599383" w14:textId="77777777" w:rsidR="00123D57" w:rsidRPr="007B3F2F" w:rsidRDefault="00123D57" w:rsidP="00123D57">
      <w:pPr>
        <w:spacing w:line="200" w:lineRule="exact"/>
        <w:rPr>
          <w:rFonts w:ascii="Times New Roman" w:hAnsi="Times New Roman"/>
          <w:color w:val="000000"/>
          <w:sz w:val="20"/>
          <w:szCs w:val="20"/>
        </w:rPr>
      </w:pPr>
    </w:p>
    <w:p w14:paraId="117CC5A9" w14:textId="77777777" w:rsidR="00123D57" w:rsidRPr="007B3F2F" w:rsidRDefault="00123D57" w:rsidP="00123D57">
      <w:pPr>
        <w:spacing w:line="200" w:lineRule="exact"/>
        <w:rPr>
          <w:rFonts w:ascii="Times New Roman" w:hAnsi="Times New Roman"/>
          <w:color w:val="000000"/>
          <w:sz w:val="20"/>
          <w:szCs w:val="20"/>
        </w:rPr>
      </w:pPr>
    </w:p>
    <w:p w14:paraId="7AB7994A" w14:textId="77777777" w:rsidR="00123D57" w:rsidRPr="007B3F2F" w:rsidRDefault="00123D57" w:rsidP="00123D57">
      <w:pPr>
        <w:spacing w:line="200" w:lineRule="exact"/>
        <w:rPr>
          <w:rFonts w:ascii="Times New Roman" w:hAnsi="Times New Roman"/>
          <w:color w:val="000000"/>
          <w:sz w:val="20"/>
          <w:szCs w:val="20"/>
        </w:rPr>
      </w:pPr>
    </w:p>
    <w:p w14:paraId="7080B539" w14:textId="77777777" w:rsidR="00123D57" w:rsidRPr="007B3F2F" w:rsidRDefault="00123D57" w:rsidP="00123D57">
      <w:pPr>
        <w:spacing w:line="200" w:lineRule="exact"/>
        <w:rPr>
          <w:rFonts w:ascii="Times New Roman" w:hAnsi="Times New Roman"/>
          <w:color w:val="000000"/>
          <w:sz w:val="20"/>
          <w:szCs w:val="20"/>
        </w:rPr>
      </w:pPr>
    </w:p>
    <w:p w14:paraId="14B549F7" w14:textId="77777777" w:rsidR="00123D57" w:rsidRPr="007B3F2F" w:rsidRDefault="00123D57" w:rsidP="00123D57">
      <w:pPr>
        <w:spacing w:line="200" w:lineRule="exact"/>
        <w:rPr>
          <w:rFonts w:ascii="Times New Roman" w:hAnsi="Times New Roman"/>
          <w:color w:val="000000"/>
          <w:sz w:val="20"/>
          <w:szCs w:val="20"/>
        </w:rPr>
      </w:pPr>
    </w:p>
    <w:p w14:paraId="09E33EC2" w14:textId="77777777" w:rsidR="00123D57" w:rsidRPr="007B3F2F" w:rsidRDefault="00123D57" w:rsidP="00123D57">
      <w:pPr>
        <w:spacing w:line="200" w:lineRule="exact"/>
        <w:rPr>
          <w:rFonts w:ascii="Times New Roman" w:hAnsi="Times New Roman"/>
          <w:color w:val="000000"/>
          <w:sz w:val="20"/>
          <w:szCs w:val="20"/>
        </w:rPr>
      </w:pPr>
    </w:p>
    <w:p w14:paraId="6DEB4A87" w14:textId="77777777" w:rsidR="00123D57" w:rsidRPr="007B3F2F" w:rsidRDefault="00123D57" w:rsidP="00123D57">
      <w:pPr>
        <w:spacing w:line="200" w:lineRule="exact"/>
        <w:rPr>
          <w:rFonts w:ascii="Times New Roman" w:hAnsi="Times New Roman"/>
          <w:color w:val="000000"/>
          <w:sz w:val="20"/>
          <w:szCs w:val="20"/>
        </w:rPr>
      </w:pPr>
    </w:p>
    <w:p w14:paraId="769703C4" w14:textId="77777777" w:rsidR="00123D57" w:rsidRPr="007B3F2F" w:rsidRDefault="00123D57" w:rsidP="00123D57">
      <w:pPr>
        <w:spacing w:line="200" w:lineRule="exact"/>
        <w:rPr>
          <w:rFonts w:ascii="Times New Roman" w:hAnsi="Times New Roman"/>
          <w:color w:val="000000"/>
          <w:sz w:val="20"/>
          <w:szCs w:val="20"/>
        </w:rPr>
      </w:pPr>
    </w:p>
    <w:p w14:paraId="1A78779B" w14:textId="77777777" w:rsidR="00123D57" w:rsidRPr="007B3F2F" w:rsidRDefault="00123D57" w:rsidP="00123D57">
      <w:pPr>
        <w:spacing w:line="200" w:lineRule="exact"/>
        <w:rPr>
          <w:rFonts w:ascii="Times New Roman" w:hAnsi="Times New Roman"/>
          <w:color w:val="000000"/>
          <w:sz w:val="20"/>
          <w:szCs w:val="20"/>
        </w:rPr>
      </w:pPr>
    </w:p>
    <w:p w14:paraId="1A914376" w14:textId="77777777" w:rsidR="00123D57" w:rsidRPr="007B3F2F" w:rsidRDefault="00123D57" w:rsidP="00123D57">
      <w:pPr>
        <w:spacing w:line="200" w:lineRule="exact"/>
        <w:rPr>
          <w:rFonts w:ascii="Times New Roman" w:hAnsi="Times New Roman"/>
          <w:color w:val="000000"/>
          <w:sz w:val="20"/>
          <w:szCs w:val="20"/>
        </w:rPr>
      </w:pPr>
    </w:p>
    <w:p w14:paraId="51D5CAA7" w14:textId="77777777" w:rsidR="00123D57" w:rsidRPr="007B3F2F" w:rsidRDefault="00123D57" w:rsidP="00123D57">
      <w:pPr>
        <w:spacing w:line="200" w:lineRule="exact"/>
        <w:rPr>
          <w:rFonts w:ascii="Times New Roman" w:hAnsi="Times New Roman"/>
          <w:color w:val="000000"/>
          <w:sz w:val="20"/>
          <w:szCs w:val="20"/>
        </w:rPr>
      </w:pPr>
    </w:p>
    <w:p w14:paraId="11CC38C5" w14:textId="77777777" w:rsidR="00123D57" w:rsidRPr="007B3F2F" w:rsidRDefault="00123D57" w:rsidP="00123D57">
      <w:pPr>
        <w:spacing w:line="200" w:lineRule="exact"/>
        <w:rPr>
          <w:rFonts w:ascii="Times New Roman" w:hAnsi="Times New Roman"/>
          <w:color w:val="000000"/>
          <w:sz w:val="20"/>
          <w:szCs w:val="20"/>
        </w:rPr>
      </w:pPr>
    </w:p>
    <w:p w14:paraId="62AA97B5" w14:textId="77777777" w:rsidR="00123D57" w:rsidRPr="007B3F2F" w:rsidRDefault="00123D57" w:rsidP="00123D57">
      <w:pPr>
        <w:spacing w:line="200" w:lineRule="exact"/>
        <w:rPr>
          <w:rFonts w:ascii="Times New Roman" w:hAnsi="Times New Roman"/>
          <w:color w:val="000000"/>
          <w:sz w:val="20"/>
          <w:szCs w:val="20"/>
        </w:rPr>
      </w:pPr>
    </w:p>
    <w:p w14:paraId="458AF928" w14:textId="77777777" w:rsidR="00123D57" w:rsidRPr="007B3F2F" w:rsidRDefault="00123D57" w:rsidP="00123D57">
      <w:pPr>
        <w:spacing w:line="200" w:lineRule="exact"/>
        <w:rPr>
          <w:rFonts w:ascii="Times New Roman" w:hAnsi="Times New Roman"/>
          <w:color w:val="000000"/>
          <w:sz w:val="20"/>
          <w:szCs w:val="20"/>
        </w:rPr>
      </w:pPr>
    </w:p>
    <w:p w14:paraId="7F855DC7" w14:textId="77777777" w:rsidR="00123D57" w:rsidRPr="007B3F2F" w:rsidRDefault="00123D57" w:rsidP="00123D57">
      <w:pPr>
        <w:spacing w:line="200" w:lineRule="exact"/>
        <w:rPr>
          <w:rFonts w:ascii="Times New Roman" w:hAnsi="Times New Roman"/>
          <w:color w:val="000000"/>
          <w:sz w:val="20"/>
          <w:szCs w:val="20"/>
        </w:rPr>
      </w:pPr>
    </w:p>
    <w:p w14:paraId="3A6B8ADD" w14:textId="77777777" w:rsidR="00123D57" w:rsidRPr="007B3F2F" w:rsidRDefault="00123D57" w:rsidP="00123D57">
      <w:pPr>
        <w:spacing w:line="200" w:lineRule="exact"/>
        <w:rPr>
          <w:rFonts w:ascii="Times New Roman" w:hAnsi="Times New Roman"/>
          <w:color w:val="000000"/>
          <w:sz w:val="20"/>
          <w:szCs w:val="20"/>
        </w:rPr>
      </w:pPr>
    </w:p>
    <w:p w14:paraId="4ABB0598" w14:textId="77777777" w:rsidR="00123D57" w:rsidRPr="007B3F2F" w:rsidRDefault="00123D57" w:rsidP="00123D57">
      <w:pPr>
        <w:spacing w:line="200" w:lineRule="exact"/>
        <w:rPr>
          <w:rFonts w:ascii="Times New Roman" w:hAnsi="Times New Roman"/>
          <w:color w:val="000000"/>
          <w:sz w:val="20"/>
          <w:szCs w:val="20"/>
        </w:rPr>
      </w:pPr>
    </w:p>
    <w:p w14:paraId="03D272BC" w14:textId="77777777" w:rsidR="00123D57" w:rsidRPr="007B3F2F" w:rsidRDefault="00123D57" w:rsidP="00123D57">
      <w:pPr>
        <w:spacing w:line="200" w:lineRule="exact"/>
        <w:rPr>
          <w:rFonts w:ascii="Times New Roman" w:hAnsi="Times New Roman"/>
          <w:color w:val="000000"/>
          <w:sz w:val="20"/>
          <w:szCs w:val="20"/>
        </w:rPr>
      </w:pPr>
    </w:p>
    <w:p w14:paraId="3B8859F5" w14:textId="77777777" w:rsidR="00123D57" w:rsidRPr="007B3F2F" w:rsidRDefault="00123D57" w:rsidP="00123D57">
      <w:pPr>
        <w:spacing w:line="200" w:lineRule="exact"/>
        <w:rPr>
          <w:rFonts w:ascii="Times New Roman" w:hAnsi="Times New Roman"/>
          <w:color w:val="000000"/>
          <w:sz w:val="20"/>
          <w:szCs w:val="20"/>
        </w:rPr>
      </w:pPr>
    </w:p>
    <w:p w14:paraId="78EFE6AA" w14:textId="77777777" w:rsidR="00123D57" w:rsidRPr="007B3F2F" w:rsidRDefault="00123D57" w:rsidP="00123D57">
      <w:pPr>
        <w:spacing w:line="200" w:lineRule="exact"/>
        <w:rPr>
          <w:rFonts w:ascii="Times New Roman" w:hAnsi="Times New Roman"/>
          <w:color w:val="000000"/>
          <w:sz w:val="20"/>
          <w:szCs w:val="20"/>
        </w:rPr>
      </w:pPr>
    </w:p>
    <w:p w14:paraId="2670FFB8" w14:textId="77777777" w:rsidR="00123D57" w:rsidRPr="007B3F2F" w:rsidRDefault="00123D57" w:rsidP="00123D57">
      <w:pPr>
        <w:spacing w:line="200" w:lineRule="exact"/>
        <w:rPr>
          <w:rFonts w:ascii="Times New Roman" w:hAnsi="Times New Roman"/>
          <w:color w:val="000000"/>
          <w:sz w:val="20"/>
          <w:szCs w:val="20"/>
        </w:rPr>
      </w:pPr>
    </w:p>
    <w:p w14:paraId="580F0857" w14:textId="77777777" w:rsidR="00123D57" w:rsidRPr="007B3F2F" w:rsidRDefault="00123D57" w:rsidP="00123D57">
      <w:pPr>
        <w:spacing w:line="200" w:lineRule="exact"/>
        <w:rPr>
          <w:rFonts w:ascii="Times New Roman" w:hAnsi="Times New Roman"/>
          <w:color w:val="000000"/>
          <w:sz w:val="20"/>
          <w:szCs w:val="20"/>
        </w:rPr>
      </w:pPr>
    </w:p>
    <w:p w14:paraId="53BFCAEB" w14:textId="77777777" w:rsidR="00123D57" w:rsidRPr="007B3F2F" w:rsidRDefault="00123D57" w:rsidP="00123D57">
      <w:pPr>
        <w:spacing w:line="200" w:lineRule="exact"/>
        <w:rPr>
          <w:rFonts w:ascii="Times New Roman" w:hAnsi="Times New Roman"/>
          <w:color w:val="000000"/>
          <w:sz w:val="20"/>
          <w:szCs w:val="20"/>
        </w:rPr>
      </w:pPr>
    </w:p>
    <w:p w14:paraId="7FD886FD" w14:textId="77777777" w:rsidR="00123D57" w:rsidRPr="007B3F2F" w:rsidRDefault="00123D57" w:rsidP="00123D57">
      <w:pPr>
        <w:spacing w:line="200" w:lineRule="exact"/>
        <w:rPr>
          <w:rFonts w:ascii="Times New Roman" w:hAnsi="Times New Roman"/>
          <w:color w:val="000000"/>
          <w:sz w:val="20"/>
          <w:szCs w:val="20"/>
        </w:rPr>
      </w:pPr>
    </w:p>
    <w:p w14:paraId="30BF8E26" w14:textId="77777777" w:rsidR="00123D57" w:rsidRPr="007B3F2F" w:rsidRDefault="00123D57" w:rsidP="00123D57">
      <w:pPr>
        <w:spacing w:line="200" w:lineRule="exact"/>
        <w:rPr>
          <w:rFonts w:ascii="Times New Roman" w:hAnsi="Times New Roman"/>
          <w:color w:val="000000"/>
          <w:sz w:val="20"/>
          <w:szCs w:val="20"/>
        </w:rPr>
      </w:pPr>
    </w:p>
    <w:p w14:paraId="3FBD138F" w14:textId="77777777" w:rsidR="00123D57" w:rsidRPr="007B3F2F" w:rsidRDefault="00123D57" w:rsidP="00123D57">
      <w:pPr>
        <w:spacing w:line="200" w:lineRule="exact"/>
        <w:rPr>
          <w:rFonts w:ascii="Times New Roman" w:hAnsi="Times New Roman"/>
          <w:color w:val="000000"/>
          <w:sz w:val="20"/>
          <w:szCs w:val="20"/>
        </w:rPr>
      </w:pPr>
    </w:p>
    <w:p w14:paraId="53A420ED" w14:textId="77777777" w:rsidR="00123D57" w:rsidRPr="007B3F2F" w:rsidRDefault="00123D57" w:rsidP="00123D57">
      <w:pPr>
        <w:spacing w:line="200" w:lineRule="exact"/>
        <w:rPr>
          <w:rFonts w:ascii="Times New Roman" w:hAnsi="Times New Roman"/>
          <w:color w:val="000000"/>
          <w:sz w:val="20"/>
          <w:szCs w:val="20"/>
        </w:rPr>
      </w:pPr>
    </w:p>
    <w:p w14:paraId="5A9004FB" w14:textId="77777777" w:rsidR="00123D57" w:rsidRPr="007B3F2F" w:rsidRDefault="00123D57" w:rsidP="00123D57">
      <w:pPr>
        <w:spacing w:line="200" w:lineRule="exact"/>
        <w:rPr>
          <w:rFonts w:ascii="Times New Roman" w:hAnsi="Times New Roman"/>
          <w:color w:val="000000"/>
          <w:sz w:val="20"/>
          <w:szCs w:val="20"/>
        </w:rPr>
      </w:pPr>
    </w:p>
    <w:p w14:paraId="621BE5B3" w14:textId="77777777" w:rsidR="00123D57" w:rsidRPr="007B3F2F" w:rsidRDefault="00123D57" w:rsidP="00123D57">
      <w:pPr>
        <w:spacing w:line="200" w:lineRule="exact"/>
        <w:rPr>
          <w:rFonts w:ascii="Times New Roman" w:hAnsi="Times New Roman"/>
          <w:color w:val="000000"/>
          <w:sz w:val="20"/>
          <w:szCs w:val="20"/>
        </w:rPr>
      </w:pPr>
    </w:p>
    <w:p w14:paraId="63480008" w14:textId="77777777" w:rsidR="00123D57" w:rsidRPr="007B3F2F" w:rsidRDefault="00123D57" w:rsidP="00123D57">
      <w:pPr>
        <w:spacing w:line="200" w:lineRule="exact"/>
        <w:rPr>
          <w:rFonts w:ascii="Times New Roman" w:hAnsi="Times New Roman"/>
          <w:color w:val="000000"/>
          <w:sz w:val="20"/>
          <w:szCs w:val="20"/>
        </w:rPr>
      </w:pPr>
    </w:p>
    <w:p w14:paraId="5C362459" w14:textId="77777777" w:rsidR="00123D57" w:rsidRPr="007B3F2F" w:rsidRDefault="00123D57" w:rsidP="00123D57">
      <w:pPr>
        <w:spacing w:line="200" w:lineRule="exact"/>
        <w:rPr>
          <w:rFonts w:ascii="Times New Roman" w:hAnsi="Times New Roman"/>
          <w:color w:val="000000"/>
          <w:sz w:val="20"/>
          <w:szCs w:val="20"/>
        </w:rPr>
      </w:pPr>
    </w:p>
    <w:p w14:paraId="241D4453" w14:textId="77777777" w:rsidR="00123D57" w:rsidRPr="007B3F2F" w:rsidRDefault="00123D57" w:rsidP="00123D57">
      <w:pPr>
        <w:spacing w:line="200" w:lineRule="exact"/>
        <w:rPr>
          <w:rFonts w:ascii="Times New Roman" w:hAnsi="Times New Roman"/>
          <w:color w:val="000000"/>
          <w:sz w:val="20"/>
          <w:szCs w:val="20"/>
        </w:rPr>
      </w:pPr>
    </w:p>
    <w:p w14:paraId="11D2DD67" w14:textId="77777777" w:rsidR="00123D57" w:rsidRPr="007B3F2F" w:rsidRDefault="00123D57" w:rsidP="00123D57">
      <w:pPr>
        <w:spacing w:line="200" w:lineRule="exact"/>
        <w:rPr>
          <w:rFonts w:ascii="Times New Roman" w:hAnsi="Times New Roman"/>
          <w:color w:val="000000"/>
          <w:sz w:val="20"/>
          <w:szCs w:val="20"/>
        </w:rPr>
      </w:pPr>
    </w:p>
    <w:p w14:paraId="61846333" w14:textId="77777777" w:rsidR="00123D57" w:rsidRPr="007B3F2F" w:rsidRDefault="00123D57" w:rsidP="00123D57">
      <w:pPr>
        <w:spacing w:line="200" w:lineRule="exact"/>
        <w:rPr>
          <w:rFonts w:ascii="Times New Roman" w:hAnsi="Times New Roman"/>
          <w:color w:val="000000"/>
          <w:sz w:val="20"/>
          <w:szCs w:val="20"/>
        </w:rPr>
      </w:pPr>
    </w:p>
    <w:p w14:paraId="2EDE90DE" w14:textId="77777777" w:rsidR="00123D57" w:rsidRPr="007B3F2F" w:rsidRDefault="00123D57" w:rsidP="00123D57">
      <w:pPr>
        <w:spacing w:line="200" w:lineRule="exact"/>
        <w:rPr>
          <w:rFonts w:ascii="Times New Roman" w:hAnsi="Times New Roman"/>
          <w:color w:val="000000"/>
          <w:sz w:val="20"/>
          <w:szCs w:val="20"/>
        </w:rPr>
      </w:pPr>
    </w:p>
    <w:p w14:paraId="2B68595C" w14:textId="77777777" w:rsidR="00123D57" w:rsidRPr="007B3F2F" w:rsidRDefault="00123D57" w:rsidP="00123D57">
      <w:pPr>
        <w:spacing w:line="200" w:lineRule="exact"/>
        <w:rPr>
          <w:rFonts w:ascii="Times New Roman" w:hAnsi="Times New Roman"/>
          <w:color w:val="000000"/>
          <w:sz w:val="20"/>
          <w:szCs w:val="20"/>
        </w:rPr>
      </w:pPr>
    </w:p>
    <w:p w14:paraId="5D38E78D" w14:textId="77777777" w:rsidR="00123D57" w:rsidRPr="007B3F2F" w:rsidRDefault="00123D57" w:rsidP="00123D57">
      <w:pPr>
        <w:spacing w:line="200" w:lineRule="exact"/>
        <w:rPr>
          <w:rFonts w:ascii="Times New Roman" w:hAnsi="Times New Roman"/>
          <w:color w:val="000000"/>
          <w:sz w:val="20"/>
          <w:szCs w:val="20"/>
        </w:rPr>
      </w:pPr>
    </w:p>
    <w:p w14:paraId="6B17F0D9" w14:textId="77777777" w:rsidR="00123D57" w:rsidRPr="007B3F2F" w:rsidRDefault="00123D57" w:rsidP="00123D57">
      <w:pPr>
        <w:spacing w:line="200" w:lineRule="exact"/>
        <w:rPr>
          <w:rFonts w:ascii="Times New Roman" w:hAnsi="Times New Roman"/>
          <w:color w:val="000000"/>
          <w:sz w:val="20"/>
          <w:szCs w:val="20"/>
        </w:rPr>
      </w:pPr>
    </w:p>
    <w:p w14:paraId="107FB2DD" w14:textId="77777777" w:rsidR="00123D57" w:rsidRPr="007B3F2F" w:rsidRDefault="00123D57" w:rsidP="00123D57">
      <w:pPr>
        <w:spacing w:line="200" w:lineRule="exact"/>
        <w:rPr>
          <w:rFonts w:ascii="Times New Roman" w:hAnsi="Times New Roman"/>
          <w:color w:val="000000"/>
          <w:sz w:val="20"/>
          <w:szCs w:val="20"/>
        </w:rPr>
      </w:pPr>
    </w:p>
    <w:p w14:paraId="0DFD8FD8" w14:textId="77777777" w:rsidR="00123D57" w:rsidRPr="007B3F2F" w:rsidRDefault="00123D57" w:rsidP="00123D57">
      <w:pPr>
        <w:spacing w:line="200" w:lineRule="exact"/>
        <w:rPr>
          <w:rFonts w:ascii="Times New Roman" w:eastAsia="Times New Roman" w:hAnsi="Times New Roman"/>
          <w:color w:val="000000"/>
        </w:rPr>
      </w:pPr>
    </w:p>
    <w:p w14:paraId="538416DA" w14:textId="77777777" w:rsidR="00123D57" w:rsidRPr="007B3F2F" w:rsidRDefault="00123D57" w:rsidP="00123D57">
      <w:pPr>
        <w:rPr>
          <w:rFonts w:ascii="Times New Roman" w:hAnsi="Times New Roman"/>
        </w:rPr>
        <w:sectPr w:rsidR="00123D57" w:rsidRPr="007B3F2F">
          <w:type w:val="continuous"/>
          <w:pgSz w:w="11906" w:h="16838"/>
          <w:pgMar w:top="720" w:right="1046" w:bottom="776" w:left="1140" w:header="720" w:footer="720" w:gutter="0"/>
          <w:cols w:space="720"/>
          <w:docGrid w:linePitch="600" w:charSpace="32768"/>
        </w:sectPr>
      </w:pPr>
    </w:p>
    <w:p w14:paraId="0D6D8AAE" w14:textId="77777777" w:rsidR="00123D57" w:rsidRPr="007B3F2F" w:rsidRDefault="00123D57" w:rsidP="00123D57">
      <w:pPr>
        <w:pageBreakBefore/>
        <w:shd w:val="clear" w:color="auto" w:fill="DDDDDD"/>
        <w:ind w:left="7"/>
        <w:jc w:val="center"/>
        <w:rPr>
          <w:rFonts w:ascii="Times New Roman" w:hAnsi="Times New Roman"/>
          <w:color w:val="000000"/>
          <w:sz w:val="20"/>
          <w:szCs w:val="20"/>
        </w:rPr>
      </w:pPr>
      <w:bookmarkStart w:id="29" w:name="page19"/>
      <w:bookmarkEnd w:id="29"/>
      <w:r w:rsidRPr="007B3F2F">
        <w:rPr>
          <w:rFonts w:ascii="Times New Roman" w:eastAsia="Calibri" w:hAnsi="Times New Roman"/>
          <w:b/>
          <w:bCs/>
          <w:color w:val="000000"/>
          <w:sz w:val="31"/>
          <w:szCs w:val="31"/>
        </w:rPr>
        <w:lastRenderedPageBreak/>
        <w:t xml:space="preserve">ANNEXE </w:t>
      </w:r>
      <w:r w:rsidR="0058534C" w:rsidRPr="007B3F2F">
        <w:rPr>
          <w:rFonts w:ascii="Times New Roman" w:eastAsia="Calibri" w:hAnsi="Times New Roman"/>
          <w:b/>
          <w:bCs/>
          <w:color w:val="000000"/>
          <w:sz w:val="31"/>
          <w:szCs w:val="31"/>
        </w:rPr>
        <w:t>4 :</w:t>
      </w:r>
      <w:r w:rsidRPr="007B3F2F">
        <w:rPr>
          <w:rFonts w:ascii="Times New Roman" w:eastAsia="Calibri" w:hAnsi="Times New Roman"/>
          <w:b/>
          <w:bCs/>
          <w:color w:val="000000"/>
          <w:sz w:val="31"/>
          <w:szCs w:val="31"/>
        </w:rPr>
        <w:t xml:space="preserve"> Description technique du système de jugement électronique</w:t>
      </w:r>
    </w:p>
    <w:p w14:paraId="3E6DF4C0" w14:textId="77777777" w:rsidR="00123D57" w:rsidRPr="007B3F2F" w:rsidRDefault="00123D57" w:rsidP="00123D57">
      <w:pPr>
        <w:spacing w:line="369" w:lineRule="exact"/>
        <w:rPr>
          <w:rFonts w:ascii="Times New Roman" w:hAnsi="Times New Roman"/>
          <w:color w:val="000000"/>
          <w:sz w:val="20"/>
          <w:szCs w:val="20"/>
        </w:rPr>
      </w:pPr>
    </w:p>
    <w:p w14:paraId="1B5344CA" w14:textId="77777777" w:rsidR="00123D57" w:rsidRPr="007B3F2F" w:rsidRDefault="00123D57" w:rsidP="003840D0">
      <w:pPr>
        <w:rPr>
          <w:rFonts w:ascii="Times New Roman" w:hAnsi="Times New Roman"/>
        </w:rPr>
      </w:pPr>
      <w:r w:rsidRPr="007B3F2F">
        <w:rPr>
          <w:rFonts w:ascii="Times New Roman" w:hAnsi="Times New Roman"/>
        </w:rPr>
        <w:t>Le système de jugement électronique, appelé plus communément chronomètre EJS (</w:t>
      </w:r>
      <w:proofErr w:type="spellStart"/>
      <w:r w:rsidRPr="007B3F2F">
        <w:rPr>
          <w:rFonts w:ascii="Times New Roman" w:hAnsi="Times New Roman"/>
        </w:rPr>
        <w:t>Electronic</w:t>
      </w:r>
      <w:proofErr w:type="spellEnd"/>
      <w:r w:rsidRPr="007B3F2F">
        <w:rPr>
          <w:rFonts w:ascii="Times New Roman" w:hAnsi="Times New Roman"/>
        </w:rPr>
        <w:t xml:space="preserve"> </w:t>
      </w:r>
      <w:proofErr w:type="spellStart"/>
      <w:r w:rsidRPr="007B3F2F">
        <w:rPr>
          <w:rFonts w:ascii="Times New Roman" w:hAnsi="Times New Roman"/>
        </w:rPr>
        <w:t>Judging</w:t>
      </w:r>
      <w:proofErr w:type="spellEnd"/>
      <w:r w:rsidRPr="007B3F2F">
        <w:rPr>
          <w:rFonts w:ascii="Times New Roman" w:hAnsi="Times New Roman"/>
        </w:rPr>
        <w:t xml:space="preserve"> System), est utilisé pour chronométrer les courses et évaluer correctement les passages et les départs.</w:t>
      </w:r>
    </w:p>
    <w:p w14:paraId="6482C775" w14:textId="77777777" w:rsidR="00123D57" w:rsidRPr="007B3F2F" w:rsidRDefault="00123D57" w:rsidP="003840D0">
      <w:pPr>
        <w:rPr>
          <w:rFonts w:ascii="Times New Roman" w:hAnsi="Times New Roman"/>
        </w:rPr>
      </w:pPr>
    </w:p>
    <w:p w14:paraId="082AB7B0" w14:textId="77777777" w:rsidR="00123D57" w:rsidRPr="007B3F2F" w:rsidRDefault="00123D57" w:rsidP="003840D0">
      <w:pPr>
        <w:rPr>
          <w:rFonts w:ascii="Times New Roman" w:hAnsi="Times New Roman"/>
        </w:rPr>
      </w:pPr>
      <w:r w:rsidRPr="007B3F2F">
        <w:rPr>
          <w:rFonts w:ascii="Times New Roman" w:hAnsi="Times New Roman"/>
        </w:rPr>
        <w:t xml:space="preserve">Le descriptif technique suivant est issu du règlement de </w:t>
      </w:r>
      <w:proofErr w:type="spellStart"/>
      <w:r w:rsidRPr="007B3F2F">
        <w:rPr>
          <w:rFonts w:ascii="Times New Roman" w:hAnsi="Times New Roman"/>
        </w:rPr>
        <w:t>Flyball</w:t>
      </w:r>
      <w:proofErr w:type="spellEnd"/>
      <w:r w:rsidRPr="007B3F2F">
        <w:rPr>
          <w:rFonts w:ascii="Times New Roman" w:hAnsi="Times New Roman"/>
        </w:rPr>
        <w:t xml:space="preserve"> de la FCI. Tout chronomètre utilisé en tournoi de </w:t>
      </w:r>
      <w:proofErr w:type="spellStart"/>
      <w:r w:rsidRPr="007B3F2F">
        <w:rPr>
          <w:rFonts w:ascii="Times New Roman" w:hAnsi="Times New Roman"/>
        </w:rPr>
        <w:t>flyball</w:t>
      </w:r>
      <w:proofErr w:type="spellEnd"/>
      <w:r w:rsidRPr="007B3F2F">
        <w:rPr>
          <w:rFonts w:ascii="Times New Roman" w:hAnsi="Times New Roman"/>
        </w:rPr>
        <w:t xml:space="preserve"> de la SCC devra s'en rapprocher au plus près.</w:t>
      </w:r>
    </w:p>
    <w:p w14:paraId="69D588CB" w14:textId="77777777" w:rsidR="00123D57" w:rsidRPr="007B3F2F" w:rsidRDefault="00123D57" w:rsidP="003840D0">
      <w:pPr>
        <w:rPr>
          <w:rFonts w:ascii="Times New Roman" w:hAnsi="Times New Roman"/>
        </w:rPr>
      </w:pPr>
      <w:r w:rsidRPr="007B3F2F">
        <w:rPr>
          <w:rFonts w:ascii="Times New Roman" w:hAnsi="Times New Roman"/>
        </w:rPr>
        <w:t xml:space="preserve">Les chronomètres, issus de conception personnelle ou provenant d’un fabricant, ayant des différences techniques par rapport au descriptif FCI ci-dessous pourront être présentés aux membres du GT </w:t>
      </w:r>
      <w:proofErr w:type="spellStart"/>
      <w:r w:rsidRPr="007B3F2F">
        <w:rPr>
          <w:rFonts w:ascii="Times New Roman" w:hAnsi="Times New Roman"/>
        </w:rPr>
        <w:t>Flyball</w:t>
      </w:r>
      <w:proofErr w:type="spellEnd"/>
      <w:r w:rsidRPr="007B3F2F">
        <w:rPr>
          <w:rFonts w:ascii="Times New Roman" w:hAnsi="Times New Roman"/>
        </w:rPr>
        <w:t xml:space="preserve"> pour validation.</w:t>
      </w:r>
    </w:p>
    <w:p w14:paraId="3FEDB3E1" w14:textId="77777777" w:rsidR="00123D57" w:rsidRPr="007B3F2F" w:rsidRDefault="00123D57" w:rsidP="00123D57">
      <w:pPr>
        <w:ind w:left="7"/>
        <w:rPr>
          <w:rFonts w:ascii="Times New Roman" w:eastAsia="Calibri" w:hAnsi="Times New Roman"/>
          <w:color w:val="000000"/>
        </w:rPr>
      </w:pPr>
    </w:p>
    <w:bookmarkEnd w:id="22"/>
    <w:p w14:paraId="1D1A9A4E" w14:textId="77777777" w:rsidR="00123D57" w:rsidRPr="007B3F2F" w:rsidRDefault="00123D57" w:rsidP="00123D57">
      <w:pPr>
        <w:ind w:left="7"/>
        <w:rPr>
          <w:rFonts w:ascii="Times New Roman" w:eastAsia="Calibri" w:hAnsi="Times New Roman"/>
          <w:color w:val="000000"/>
        </w:rPr>
      </w:pPr>
      <w:r w:rsidRPr="007B3F2F">
        <w:rPr>
          <w:rStyle w:val="Policepardfaut1"/>
          <w:rFonts w:ascii="Times New Roman" w:eastAsia="Calibri" w:hAnsi="Times New Roman"/>
          <w:b/>
          <w:bCs/>
          <w:color w:val="000000"/>
          <w:u w:val="single"/>
        </w:rPr>
        <w:t xml:space="preserve">Descriptif technique FCI </w:t>
      </w:r>
      <w:r w:rsidRPr="007B3F2F">
        <w:rPr>
          <w:rStyle w:val="Policepardfaut1"/>
          <w:rFonts w:ascii="Times New Roman" w:eastAsia="Calibri" w:hAnsi="Times New Roman"/>
          <w:color w:val="000000"/>
        </w:rPr>
        <w:t xml:space="preserve">(original en anglais disponible </w:t>
      </w:r>
      <w:r w:rsidR="0058534C" w:rsidRPr="007B3F2F">
        <w:rPr>
          <w:rStyle w:val="Policepardfaut1"/>
          <w:rFonts w:ascii="Times New Roman" w:eastAsia="Calibri" w:hAnsi="Times New Roman"/>
          <w:color w:val="000000"/>
        </w:rPr>
        <w:t>ici : http</w:t>
      </w:r>
      <w:r w:rsidRPr="007B3F2F">
        <w:rPr>
          <w:rStyle w:val="Policepardfaut1"/>
          <w:rFonts w:ascii="Times New Roman" w:eastAsia="Calibri" w:hAnsi="Times New Roman"/>
          <w:color w:val="000000"/>
        </w:rPr>
        <w:t>://www.fci.be/fr/Flyball-70.html)</w:t>
      </w:r>
    </w:p>
    <w:p w14:paraId="209E5477" w14:textId="77777777" w:rsidR="00123D57" w:rsidRPr="007B3F2F" w:rsidRDefault="00123D57" w:rsidP="00123D57">
      <w:pPr>
        <w:ind w:left="7"/>
        <w:rPr>
          <w:rFonts w:ascii="Times New Roman" w:eastAsia="Calibri" w:hAnsi="Times New Roman"/>
          <w:color w:val="000000"/>
        </w:rPr>
      </w:pPr>
    </w:p>
    <w:p w14:paraId="751B208F" w14:textId="77777777" w:rsidR="00123D57" w:rsidRPr="007B3F2F" w:rsidRDefault="00123D57" w:rsidP="00123D57">
      <w:pPr>
        <w:ind w:left="7"/>
        <w:rPr>
          <w:rFonts w:ascii="Times New Roman" w:hAnsi="Times New Roman"/>
          <w:color w:val="000000"/>
          <w:sz w:val="20"/>
          <w:szCs w:val="20"/>
        </w:rPr>
      </w:pPr>
      <w:r w:rsidRPr="007B3F2F">
        <w:rPr>
          <w:rFonts w:ascii="Times New Roman" w:eastAsia="Calibri" w:hAnsi="Times New Roman"/>
          <w:color w:val="000000"/>
        </w:rPr>
        <w:t>Le système se compose d’un sémaphore avec une séquence de démarrage et deux portes avec des capteurs. Un affichage doit être fourni à la table de synchronisation montrant le temps écoulé pour chaque piste.</w:t>
      </w:r>
    </w:p>
    <w:p w14:paraId="2CBD0B28" w14:textId="77777777" w:rsidR="00123D57" w:rsidRPr="007B3F2F" w:rsidRDefault="00123D57" w:rsidP="00123D57">
      <w:pPr>
        <w:spacing w:line="2" w:lineRule="exact"/>
        <w:rPr>
          <w:rFonts w:ascii="Times New Roman" w:hAnsi="Times New Roman"/>
          <w:color w:val="000000"/>
          <w:sz w:val="20"/>
          <w:szCs w:val="20"/>
        </w:rPr>
      </w:pPr>
    </w:p>
    <w:p w14:paraId="6B61C516" w14:textId="77777777" w:rsidR="00123D57" w:rsidRPr="007B3F2F" w:rsidRDefault="00123D57" w:rsidP="00123D57">
      <w:pPr>
        <w:spacing w:line="230" w:lineRule="auto"/>
        <w:ind w:left="7"/>
        <w:rPr>
          <w:rFonts w:ascii="Times New Roman" w:hAnsi="Times New Roman"/>
          <w:color w:val="000000"/>
          <w:sz w:val="20"/>
          <w:szCs w:val="20"/>
        </w:rPr>
      </w:pPr>
      <w:r w:rsidRPr="007B3F2F">
        <w:rPr>
          <w:rFonts w:ascii="Times New Roman" w:eastAsia="Calibri" w:hAnsi="Times New Roman"/>
          <w:color w:val="000000"/>
        </w:rPr>
        <w:t xml:space="preserve">Les portes avec les </w:t>
      </w:r>
      <w:r w:rsidR="0058534C" w:rsidRPr="007B3F2F">
        <w:rPr>
          <w:rFonts w:ascii="Times New Roman" w:eastAsia="Calibri" w:hAnsi="Times New Roman"/>
          <w:color w:val="000000"/>
        </w:rPr>
        <w:t>capteurs doivent</w:t>
      </w:r>
      <w:r w:rsidRPr="007B3F2F">
        <w:rPr>
          <w:rFonts w:ascii="Times New Roman" w:eastAsia="Calibri" w:hAnsi="Times New Roman"/>
          <w:color w:val="000000"/>
        </w:rPr>
        <w:t xml:space="preserve"> être disposés sur chaque ligne de course de telle sorte que </w:t>
      </w:r>
      <w:r w:rsidR="0058534C" w:rsidRPr="007B3F2F">
        <w:rPr>
          <w:rFonts w:ascii="Times New Roman" w:eastAsia="Calibri" w:hAnsi="Times New Roman"/>
          <w:color w:val="000000"/>
        </w:rPr>
        <w:t>les capteurs entrants</w:t>
      </w:r>
      <w:r w:rsidRPr="007B3F2F">
        <w:rPr>
          <w:rFonts w:ascii="Times New Roman" w:eastAsia="Calibri" w:hAnsi="Times New Roman"/>
          <w:color w:val="000000"/>
        </w:rPr>
        <w:t xml:space="preserve"> sont placés directement sur la ligne de départ / arrivée alors que les capteurs sortants seront du côté de la ligne de course. Ces capteurs doivent être espacés de minimum 120 cm et maximum150 cm. Le sémaphore doit être placé directement entre les pistes, ne doit pas créer d'obstruction et doit être clairement visible pour tous les juges et les concurrents, y compris pour le préposé à la </w:t>
      </w:r>
      <w:proofErr w:type="spellStart"/>
      <w:r w:rsidRPr="007B3F2F">
        <w:rPr>
          <w:rFonts w:ascii="Times New Roman" w:eastAsia="Calibri" w:hAnsi="Times New Roman"/>
          <w:color w:val="000000"/>
        </w:rPr>
        <w:t>flybox</w:t>
      </w:r>
      <w:proofErr w:type="spellEnd"/>
      <w:r w:rsidRPr="007B3F2F">
        <w:rPr>
          <w:rFonts w:ascii="Times New Roman" w:eastAsia="Calibri" w:hAnsi="Times New Roman"/>
          <w:color w:val="000000"/>
        </w:rPr>
        <w:t>.</w:t>
      </w:r>
    </w:p>
    <w:p w14:paraId="20D2C8BE" w14:textId="77777777" w:rsidR="00123D57" w:rsidRPr="007B3F2F" w:rsidRDefault="00123D57" w:rsidP="00123D57">
      <w:pPr>
        <w:spacing w:line="288" w:lineRule="exact"/>
        <w:rPr>
          <w:rFonts w:ascii="Times New Roman" w:hAnsi="Times New Roman"/>
          <w:color w:val="000000"/>
          <w:sz w:val="20"/>
          <w:szCs w:val="20"/>
        </w:rPr>
      </w:pPr>
    </w:p>
    <w:p w14:paraId="516BDC4A" w14:textId="77777777" w:rsidR="00123D57" w:rsidRPr="007B3F2F" w:rsidRDefault="00123D57" w:rsidP="00123D57">
      <w:pPr>
        <w:ind w:left="7"/>
        <w:rPr>
          <w:rFonts w:ascii="Times New Roman" w:hAnsi="Times New Roman"/>
          <w:color w:val="000000"/>
          <w:sz w:val="20"/>
          <w:szCs w:val="20"/>
        </w:rPr>
      </w:pPr>
      <w:r w:rsidRPr="007B3F2F">
        <w:rPr>
          <w:rFonts w:ascii="Times New Roman" w:eastAsia="Calibri" w:hAnsi="Times New Roman"/>
          <w:color w:val="000000"/>
        </w:rPr>
        <w:t xml:space="preserve">Le système doit répondre aux exigences minimales </w:t>
      </w:r>
      <w:r w:rsidR="0058534C" w:rsidRPr="007B3F2F">
        <w:rPr>
          <w:rFonts w:ascii="Times New Roman" w:eastAsia="Calibri" w:hAnsi="Times New Roman"/>
          <w:color w:val="000000"/>
        </w:rPr>
        <w:t>suivantes :</w:t>
      </w:r>
    </w:p>
    <w:p w14:paraId="31EEF6B9" w14:textId="77777777" w:rsidR="00123D57" w:rsidRPr="007B3F2F" w:rsidRDefault="00123D57" w:rsidP="00123D57">
      <w:pPr>
        <w:spacing w:line="293" w:lineRule="exact"/>
        <w:rPr>
          <w:rFonts w:ascii="Times New Roman" w:hAnsi="Times New Roman"/>
          <w:color w:val="000000"/>
          <w:sz w:val="20"/>
          <w:szCs w:val="20"/>
        </w:rPr>
      </w:pPr>
    </w:p>
    <w:p w14:paraId="377BEA01" w14:textId="77777777" w:rsidR="00123D57" w:rsidRPr="007B3F2F" w:rsidRDefault="00123D57" w:rsidP="00123D57">
      <w:pPr>
        <w:ind w:left="7"/>
        <w:rPr>
          <w:rFonts w:ascii="Times New Roman" w:hAnsi="Times New Roman"/>
          <w:color w:val="000000"/>
          <w:sz w:val="20"/>
          <w:szCs w:val="20"/>
        </w:rPr>
      </w:pPr>
      <w:r w:rsidRPr="007B3F2F">
        <w:rPr>
          <w:rFonts w:ascii="Times New Roman" w:eastAsia="Calibri" w:hAnsi="Times New Roman"/>
          <w:color w:val="000000"/>
        </w:rPr>
        <w:t xml:space="preserve">Capteurs </w:t>
      </w:r>
      <w:r w:rsidR="0058534C" w:rsidRPr="007B3F2F">
        <w:rPr>
          <w:rFonts w:ascii="Times New Roman" w:eastAsia="Calibri" w:hAnsi="Times New Roman"/>
          <w:color w:val="000000"/>
        </w:rPr>
        <w:t>physiques :</w:t>
      </w:r>
    </w:p>
    <w:p w14:paraId="27CCF731" w14:textId="77777777" w:rsidR="00123D57" w:rsidRPr="007B3F2F" w:rsidRDefault="00123D57" w:rsidP="00123D57">
      <w:pPr>
        <w:spacing w:line="10" w:lineRule="exact"/>
        <w:rPr>
          <w:rFonts w:ascii="Times New Roman" w:hAnsi="Times New Roman"/>
          <w:color w:val="000000"/>
          <w:sz w:val="20"/>
          <w:szCs w:val="20"/>
        </w:rPr>
      </w:pPr>
    </w:p>
    <w:p w14:paraId="7D33C992" w14:textId="77777777" w:rsidR="00123D57" w:rsidRPr="007B3F2F" w:rsidRDefault="0058534C" w:rsidP="00C34D71">
      <w:pPr>
        <w:widowControl w:val="0"/>
        <w:numPr>
          <w:ilvl w:val="0"/>
          <w:numId w:val="40"/>
        </w:numPr>
        <w:tabs>
          <w:tab w:val="clear" w:pos="720"/>
          <w:tab w:val="num" w:pos="0"/>
          <w:tab w:val="left" w:pos="334"/>
        </w:tabs>
        <w:suppressAutoHyphens/>
        <w:spacing w:line="100" w:lineRule="atLeast"/>
        <w:ind w:left="167" w:hanging="167"/>
        <w:textAlignment w:val="baseline"/>
        <w:rPr>
          <w:rFonts w:ascii="Times New Roman" w:eastAsia="Calibri" w:hAnsi="Times New Roman"/>
          <w:color w:val="000000"/>
        </w:rPr>
      </w:pPr>
      <w:r w:rsidRPr="007B3F2F">
        <w:rPr>
          <w:rFonts w:ascii="Times New Roman" w:eastAsia="Calibri" w:hAnsi="Times New Roman"/>
          <w:color w:val="000000"/>
        </w:rPr>
        <w:t>Le</w:t>
      </w:r>
      <w:r w:rsidR="00123D57" w:rsidRPr="007B3F2F">
        <w:rPr>
          <w:rFonts w:ascii="Times New Roman" w:eastAsia="Calibri" w:hAnsi="Times New Roman"/>
          <w:color w:val="000000"/>
        </w:rPr>
        <w:t xml:space="preserve"> faisceau le plus bas n'est pas inférieur à 203 mm à partir du sol</w:t>
      </w:r>
    </w:p>
    <w:p w14:paraId="46C8DDC6" w14:textId="77777777" w:rsidR="00123D57" w:rsidRPr="007B3F2F" w:rsidRDefault="0058534C" w:rsidP="00C34D71">
      <w:pPr>
        <w:widowControl w:val="0"/>
        <w:numPr>
          <w:ilvl w:val="0"/>
          <w:numId w:val="40"/>
        </w:numPr>
        <w:tabs>
          <w:tab w:val="clear" w:pos="720"/>
          <w:tab w:val="num" w:pos="0"/>
          <w:tab w:val="left" w:pos="334"/>
        </w:tabs>
        <w:suppressAutoHyphens/>
        <w:spacing w:line="100" w:lineRule="atLeast"/>
        <w:ind w:left="167" w:hanging="167"/>
        <w:textAlignment w:val="baseline"/>
        <w:rPr>
          <w:rFonts w:ascii="Times New Roman" w:eastAsia="Calibri" w:hAnsi="Times New Roman"/>
          <w:color w:val="000000"/>
        </w:rPr>
      </w:pPr>
      <w:r w:rsidRPr="007B3F2F">
        <w:rPr>
          <w:rFonts w:ascii="Times New Roman" w:eastAsia="Calibri" w:hAnsi="Times New Roman"/>
          <w:color w:val="000000"/>
        </w:rPr>
        <w:t>Le</w:t>
      </w:r>
      <w:r w:rsidR="00123D57" w:rsidRPr="007B3F2F">
        <w:rPr>
          <w:rFonts w:ascii="Times New Roman" w:eastAsia="Calibri" w:hAnsi="Times New Roman"/>
          <w:color w:val="000000"/>
        </w:rPr>
        <w:t xml:space="preserve"> faisceau le plus haut n'est pas inférieur à 711 mm</w:t>
      </w:r>
    </w:p>
    <w:p w14:paraId="22F0D8F6" w14:textId="77777777" w:rsidR="00123D57" w:rsidRPr="007B3F2F" w:rsidRDefault="0058534C" w:rsidP="00C34D71">
      <w:pPr>
        <w:widowControl w:val="0"/>
        <w:numPr>
          <w:ilvl w:val="0"/>
          <w:numId w:val="40"/>
        </w:numPr>
        <w:tabs>
          <w:tab w:val="clear" w:pos="720"/>
          <w:tab w:val="num" w:pos="0"/>
          <w:tab w:val="left" w:pos="334"/>
        </w:tabs>
        <w:suppressAutoHyphens/>
        <w:spacing w:line="100" w:lineRule="atLeast"/>
        <w:ind w:left="167" w:hanging="167"/>
        <w:textAlignment w:val="baseline"/>
        <w:rPr>
          <w:rFonts w:ascii="Times New Roman" w:eastAsia="Calibri" w:hAnsi="Times New Roman"/>
          <w:color w:val="000000"/>
        </w:rPr>
      </w:pPr>
      <w:r w:rsidRPr="007B3F2F">
        <w:rPr>
          <w:rFonts w:ascii="Times New Roman" w:eastAsia="Calibri" w:hAnsi="Times New Roman"/>
          <w:color w:val="000000"/>
        </w:rPr>
        <w:t>L’espacement</w:t>
      </w:r>
      <w:r w:rsidR="00123D57" w:rsidRPr="007B3F2F">
        <w:rPr>
          <w:rFonts w:ascii="Times New Roman" w:eastAsia="Calibri" w:hAnsi="Times New Roman"/>
          <w:color w:val="000000"/>
        </w:rPr>
        <w:t xml:space="preserve"> vertical des faisceaux est de maximum 101 mm</w:t>
      </w:r>
    </w:p>
    <w:p w14:paraId="0CC01BA7" w14:textId="77777777" w:rsidR="00123D57" w:rsidRPr="007B3F2F" w:rsidRDefault="0058534C" w:rsidP="00C34D71">
      <w:pPr>
        <w:widowControl w:val="0"/>
        <w:numPr>
          <w:ilvl w:val="0"/>
          <w:numId w:val="40"/>
        </w:numPr>
        <w:tabs>
          <w:tab w:val="clear" w:pos="720"/>
          <w:tab w:val="num" w:pos="0"/>
          <w:tab w:val="left" w:pos="209"/>
        </w:tabs>
        <w:suppressAutoHyphens/>
        <w:spacing w:line="100" w:lineRule="atLeast"/>
        <w:ind w:left="7" w:hanging="7"/>
        <w:textAlignment w:val="baseline"/>
        <w:rPr>
          <w:rFonts w:ascii="Times New Roman" w:eastAsia="Calibri" w:hAnsi="Times New Roman"/>
          <w:color w:val="000000"/>
        </w:rPr>
      </w:pPr>
      <w:r w:rsidRPr="007B3F2F">
        <w:rPr>
          <w:rFonts w:ascii="Times New Roman" w:eastAsia="Calibri" w:hAnsi="Times New Roman"/>
          <w:color w:val="000000"/>
        </w:rPr>
        <w:t>Les</w:t>
      </w:r>
      <w:r w:rsidR="00123D57" w:rsidRPr="007B3F2F">
        <w:rPr>
          <w:rFonts w:ascii="Times New Roman" w:eastAsia="Calibri" w:hAnsi="Times New Roman"/>
          <w:color w:val="000000"/>
        </w:rPr>
        <w:t xml:space="preserve"> capteurs de passage par défaut seront de 152 mm de la ligne de départ/arrivée en direction du premier obstacle</w:t>
      </w:r>
    </w:p>
    <w:p w14:paraId="40F197AE" w14:textId="77777777" w:rsidR="00123D57" w:rsidRPr="007B3F2F" w:rsidRDefault="00123D57" w:rsidP="00123D57">
      <w:pPr>
        <w:spacing w:line="2" w:lineRule="exact"/>
        <w:rPr>
          <w:rFonts w:ascii="Times New Roman" w:eastAsia="Calibri" w:hAnsi="Times New Roman"/>
          <w:color w:val="000000"/>
        </w:rPr>
      </w:pPr>
    </w:p>
    <w:p w14:paraId="0F54C907" w14:textId="77777777" w:rsidR="00123D57" w:rsidRPr="007B3F2F" w:rsidRDefault="0058534C" w:rsidP="00C34D71">
      <w:pPr>
        <w:widowControl w:val="0"/>
        <w:numPr>
          <w:ilvl w:val="0"/>
          <w:numId w:val="40"/>
        </w:numPr>
        <w:tabs>
          <w:tab w:val="clear" w:pos="720"/>
          <w:tab w:val="num" w:pos="0"/>
          <w:tab w:val="left" w:pos="334"/>
        </w:tabs>
        <w:suppressAutoHyphens/>
        <w:spacing w:line="100" w:lineRule="atLeast"/>
        <w:ind w:left="167" w:hanging="167"/>
        <w:textAlignment w:val="baseline"/>
        <w:rPr>
          <w:rFonts w:ascii="Times New Roman" w:eastAsia="Calibri" w:hAnsi="Times New Roman"/>
          <w:color w:val="000000"/>
        </w:rPr>
      </w:pPr>
      <w:r w:rsidRPr="007B3F2F">
        <w:rPr>
          <w:rFonts w:ascii="Times New Roman" w:eastAsia="Calibri" w:hAnsi="Times New Roman"/>
          <w:color w:val="000000"/>
        </w:rPr>
        <w:t>Si</w:t>
      </w:r>
      <w:r w:rsidR="00123D57" w:rsidRPr="007B3F2F">
        <w:rPr>
          <w:rFonts w:ascii="Times New Roman" w:eastAsia="Calibri" w:hAnsi="Times New Roman"/>
          <w:color w:val="000000"/>
        </w:rPr>
        <w:t xml:space="preserve"> 2 colonnes de capteurs sont utilisées, les capteurs doivent être à la même hauteur</w:t>
      </w:r>
    </w:p>
    <w:p w14:paraId="42B0CAB7" w14:textId="77777777" w:rsidR="00123D57" w:rsidRPr="007B3F2F" w:rsidRDefault="00123D57" w:rsidP="00C34D71">
      <w:pPr>
        <w:widowControl w:val="0"/>
        <w:numPr>
          <w:ilvl w:val="0"/>
          <w:numId w:val="40"/>
        </w:numPr>
        <w:tabs>
          <w:tab w:val="clear" w:pos="720"/>
          <w:tab w:val="num" w:pos="0"/>
          <w:tab w:val="left" w:pos="334"/>
        </w:tabs>
        <w:suppressAutoHyphens/>
        <w:spacing w:line="100" w:lineRule="atLeast"/>
        <w:ind w:left="167" w:hanging="167"/>
        <w:textAlignment w:val="baseline"/>
        <w:rPr>
          <w:rFonts w:ascii="Times New Roman" w:hAnsi="Times New Roman"/>
          <w:color w:val="000000"/>
          <w:sz w:val="20"/>
          <w:szCs w:val="20"/>
        </w:rPr>
      </w:pPr>
      <w:r w:rsidRPr="007B3F2F">
        <w:rPr>
          <w:rFonts w:ascii="Times New Roman" w:eastAsia="Calibri" w:hAnsi="Times New Roman"/>
          <w:color w:val="000000"/>
        </w:rPr>
        <w:t>Être capable de couvrir au moins 150 cm</w:t>
      </w:r>
    </w:p>
    <w:p w14:paraId="135D98AA" w14:textId="77777777" w:rsidR="00123D57" w:rsidRPr="007B3F2F" w:rsidRDefault="00123D57" w:rsidP="00123D57">
      <w:pPr>
        <w:spacing w:line="282" w:lineRule="exact"/>
        <w:rPr>
          <w:rFonts w:ascii="Times New Roman" w:hAnsi="Times New Roman"/>
          <w:color w:val="000000"/>
          <w:sz w:val="20"/>
          <w:szCs w:val="20"/>
        </w:rPr>
      </w:pPr>
    </w:p>
    <w:p w14:paraId="08B65E7E" w14:textId="77777777" w:rsidR="00123D57" w:rsidRPr="007B3F2F" w:rsidRDefault="00123D57" w:rsidP="00123D57">
      <w:pPr>
        <w:ind w:left="7"/>
        <w:rPr>
          <w:rFonts w:ascii="Times New Roman" w:hAnsi="Times New Roman"/>
          <w:color w:val="000000"/>
          <w:sz w:val="20"/>
          <w:szCs w:val="20"/>
        </w:rPr>
      </w:pPr>
      <w:r w:rsidRPr="007B3F2F">
        <w:rPr>
          <w:rFonts w:ascii="Times New Roman" w:eastAsia="Calibri" w:hAnsi="Times New Roman"/>
          <w:color w:val="000000"/>
        </w:rPr>
        <w:t xml:space="preserve">Poteau lumineux </w:t>
      </w:r>
      <w:r w:rsidR="0058534C" w:rsidRPr="007B3F2F">
        <w:rPr>
          <w:rFonts w:ascii="Times New Roman" w:eastAsia="Calibri" w:hAnsi="Times New Roman"/>
          <w:color w:val="000000"/>
        </w:rPr>
        <w:t>physique :</w:t>
      </w:r>
    </w:p>
    <w:p w14:paraId="5753CC1B" w14:textId="77777777" w:rsidR="00123D57" w:rsidRPr="007B3F2F" w:rsidRDefault="00123D57" w:rsidP="00123D57">
      <w:pPr>
        <w:spacing w:line="10" w:lineRule="exact"/>
        <w:rPr>
          <w:rFonts w:ascii="Times New Roman" w:hAnsi="Times New Roman"/>
          <w:color w:val="000000"/>
          <w:sz w:val="20"/>
          <w:szCs w:val="20"/>
        </w:rPr>
      </w:pPr>
    </w:p>
    <w:p w14:paraId="44CA1AD3" w14:textId="77777777" w:rsidR="00123D57" w:rsidRPr="007B3F2F" w:rsidRDefault="00123D57" w:rsidP="00C34D71">
      <w:pPr>
        <w:widowControl w:val="0"/>
        <w:numPr>
          <w:ilvl w:val="0"/>
          <w:numId w:val="41"/>
        </w:numPr>
        <w:tabs>
          <w:tab w:val="clear" w:pos="720"/>
          <w:tab w:val="num" w:pos="0"/>
          <w:tab w:val="left" w:pos="334"/>
        </w:tabs>
        <w:suppressAutoHyphens/>
        <w:spacing w:line="100" w:lineRule="atLeast"/>
        <w:ind w:left="167" w:hanging="167"/>
        <w:textAlignment w:val="baseline"/>
        <w:rPr>
          <w:rFonts w:ascii="Times New Roman" w:eastAsia="Calibri" w:hAnsi="Times New Roman"/>
          <w:color w:val="000000"/>
        </w:rPr>
      </w:pPr>
      <w:r w:rsidRPr="007B3F2F">
        <w:rPr>
          <w:rFonts w:ascii="Times New Roman" w:eastAsia="Calibri" w:hAnsi="Times New Roman"/>
          <w:color w:val="000000"/>
        </w:rPr>
        <w:t>La lumière inférieure doit être à au moins 60 cm au-dessus du sol</w:t>
      </w:r>
    </w:p>
    <w:p w14:paraId="1873E387" w14:textId="77777777" w:rsidR="00123D57" w:rsidRPr="007B3F2F" w:rsidRDefault="00123D57" w:rsidP="00C34D71">
      <w:pPr>
        <w:widowControl w:val="0"/>
        <w:numPr>
          <w:ilvl w:val="0"/>
          <w:numId w:val="41"/>
        </w:numPr>
        <w:tabs>
          <w:tab w:val="clear" w:pos="720"/>
          <w:tab w:val="num" w:pos="0"/>
          <w:tab w:val="left" w:pos="219"/>
        </w:tabs>
        <w:suppressAutoHyphens/>
        <w:spacing w:line="230" w:lineRule="auto"/>
        <w:ind w:left="7" w:hanging="7"/>
        <w:textAlignment w:val="baseline"/>
        <w:rPr>
          <w:rFonts w:ascii="Times New Roman" w:eastAsia="Calibri" w:hAnsi="Times New Roman"/>
          <w:color w:val="000000"/>
        </w:rPr>
      </w:pPr>
      <w:r w:rsidRPr="007B3F2F">
        <w:rPr>
          <w:rFonts w:ascii="Times New Roman" w:eastAsia="Calibri" w:hAnsi="Times New Roman"/>
          <w:color w:val="000000"/>
        </w:rPr>
        <w:t>Une lumière indépendante pour chaque piste doit être utilisée pour indiquer une faute ou un faux départ</w:t>
      </w:r>
    </w:p>
    <w:p w14:paraId="30EC6179" w14:textId="77777777" w:rsidR="00123D57" w:rsidRPr="007B3F2F" w:rsidRDefault="00123D57" w:rsidP="00123D57">
      <w:pPr>
        <w:spacing w:line="2" w:lineRule="exact"/>
        <w:rPr>
          <w:rFonts w:ascii="Times New Roman" w:eastAsia="Calibri" w:hAnsi="Times New Roman"/>
          <w:color w:val="000000"/>
        </w:rPr>
      </w:pPr>
    </w:p>
    <w:p w14:paraId="776437F8" w14:textId="77777777" w:rsidR="00123D57" w:rsidRPr="007B3F2F" w:rsidRDefault="00123D57" w:rsidP="00C34D71">
      <w:pPr>
        <w:widowControl w:val="0"/>
        <w:numPr>
          <w:ilvl w:val="0"/>
          <w:numId w:val="41"/>
        </w:numPr>
        <w:tabs>
          <w:tab w:val="clear" w:pos="720"/>
          <w:tab w:val="num" w:pos="0"/>
          <w:tab w:val="left" w:pos="243"/>
        </w:tabs>
        <w:suppressAutoHyphens/>
        <w:spacing w:line="100" w:lineRule="atLeast"/>
        <w:ind w:left="7" w:hanging="7"/>
        <w:textAlignment w:val="baseline"/>
        <w:rPr>
          <w:rFonts w:ascii="Times New Roman" w:eastAsia="Calibri" w:hAnsi="Times New Roman"/>
          <w:color w:val="000000"/>
        </w:rPr>
      </w:pPr>
      <w:r w:rsidRPr="007B3F2F">
        <w:rPr>
          <w:rFonts w:ascii="Times New Roman" w:eastAsia="Calibri" w:hAnsi="Times New Roman"/>
          <w:color w:val="000000"/>
        </w:rPr>
        <w:t>Il doit y avoir une séquence d'au moins trois lampes jaunes (ou une rouge et deux jaunes) qui s'allument directement au-dessus d'une verte pour la séquence de démarrage.</w:t>
      </w:r>
    </w:p>
    <w:p w14:paraId="5AC41D34" w14:textId="77777777" w:rsidR="00123D57" w:rsidRPr="007B3F2F" w:rsidRDefault="00123D57" w:rsidP="00C34D71">
      <w:pPr>
        <w:widowControl w:val="0"/>
        <w:numPr>
          <w:ilvl w:val="0"/>
          <w:numId w:val="41"/>
        </w:numPr>
        <w:tabs>
          <w:tab w:val="clear" w:pos="720"/>
          <w:tab w:val="num" w:pos="0"/>
          <w:tab w:val="left" w:pos="223"/>
        </w:tabs>
        <w:suppressAutoHyphens/>
        <w:spacing w:line="230" w:lineRule="auto"/>
        <w:ind w:left="7" w:hanging="7"/>
        <w:textAlignment w:val="baseline"/>
        <w:rPr>
          <w:rFonts w:ascii="Times New Roman" w:eastAsia="Calibri" w:hAnsi="Times New Roman"/>
          <w:color w:val="000000"/>
        </w:rPr>
      </w:pPr>
      <w:r w:rsidRPr="007B3F2F">
        <w:rPr>
          <w:rFonts w:ascii="Times New Roman" w:eastAsia="Calibri" w:hAnsi="Times New Roman"/>
          <w:color w:val="000000"/>
        </w:rPr>
        <w:t>Il devrait y avoir une lumière indépendante pour chaque chien utilisé pour indiquer les fautes des chiens au cours de chaque manche.</w:t>
      </w:r>
    </w:p>
    <w:p w14:paraId="30A13453" w14:textId="77777777" w:rsidR="00123D57" w:rsidRPr="007B3F2F" w:rsidRDefault="00123D57" w:rsidP="00123D57">
      <w:pPr>
        <w:spacing w:line="2" w:lineRule="exact"/>
        <w:rPr>
          <w:rFonts w:ascii="Times New Roman" w:eastAsia="Calibri" w:hAnsi="Times New Roman"/>
          <w:color w:val="000000"/>
        </w:rPr>
      </w:pPr>
    </w:p>
    <w:p w14:paraId="3361253A" w14:textId="77777777" w:rsidR="00123D57" w:rsidRPr="007B3F2F" w:rsidRDefault="00123D57" w:rsidP="00C34D71">
      <w:pPr>
        <w:widowControl w:val="0"/>
        <w:numPr>
          <w:ilvl w:val="0"/>
          <w:numId w:val="41"/>
        </w:numPr>
        <w:tabs>
          <w:tab w:val="clear" w:pos="720"/>
          <w:tab w:val="num" w:pos="0"/>
          <w:tab w:val="left" w:pos="206"/>
        </w:tabs>
        <w:suppressAutoHyphens/>
        <w:spacing w:line="230" w:lineRule="auto"/>
        <w:ind w:left="7" w:hanging="7"/>
        <w:textAlignment w:val="baseline"/>
        <w:rPr>
          <w:rFonts w:ascii="Times New Roman" w:hAnsi="Times New Roman"/>
          <w:color w:val="000000"/>
          <w:sz w:val="20"/>
          <w:szCs w:val="20"/>
        </w:rPr>
      </w:pPr>
      <w:r w:rsidRPr="007B3F2F">
        <w:rPr>
          <w:rFonts w:ascii="Times New Roman" w:eastAsia="Calibri" w:hAnsi="Times New Roman"/>
          <w:color w:val="000000"/>
        </w:rPr>
        <w:t>Des indications doivent être prévues pour informer le juge de la possibilité de lancer une manche</w:t>
      </w:r>
    </w:p>
    <w:p w14:paraId="30DDEA14" w14:textId="77777777" w:rsidR="00123D57" w:rsidRPr="007B3F2F" w:rsidRDefault="00123D57" w:rsidP="00123D57">
      <w:pPr>
        <w:spacing w:line="287" w:lineRule="exact"/>
        <w:rPr>
          <w:rFonts w:ascii="Times New Roman" w:hAnsi="Times New Roman"/>
          <w:color w:val="000000"/>
          <w:sz w:val="20"/>
          <w:szCs w:val="20"/>
        </w:rPr>
      </w:pPr>
    </w:p>
    <w:p w14:paraId="4C69CA18" w14:textId="77777777" w:rsidR="00123D57" w:rsidRPr="007B3F2F" w:rsidRDefault="00123D57" w:rsidP="00123D57">
      <w:pPr>
        <w:ind w:left="7"/>
        <w:rPr>
          <w:rFonts w:ascii="Times New Roman" w:hAnsi="Times New Roman"/>
          <w:color w:val="000000"/>
          <w:sz w:val="20"/>
          <w:szCs w:val="20"/>
        </w:rPr>
      </w:pPr>
      <w:r w:rsidRPr="007B3F2F">
        <w:rPr>
          <w:rFonts w:ascii="Times New Roman" w:eastAsia="Calibri" w:hAnsi="Times New Roman"/>
          <w:color w:val="000000"/>
        </w:rPr>
        <w:t xml:space="preserve">Fiabilité / </w:t>
      </w:r>
      <w:r w:rsidR="0058534C" w:rsidRPr="007B3F2F">
        <w:rPr>
          <w:rFonts w:ascii="Times New Roman" w:eastAsia="Calibri" w:hAnsi="Times New Roman"/>
          <w:color w:val="000000"/>
        </w:rPr>
        <w:t>précision :</w:t>
      </w:r>
    </w:p>
    <w:p w14:paraId="117AE9D7" w14:textId="77777777" w:rsidR="00123D57" w:rsidRPr="007B3F2F" w:rsidRDefault="00123D57" w:rsidP="00123D57">
      <w:pPr>
        <w:spacing w:line="10" w:lineRule="exact"/>
        <w:rPr>
          <w:rFonts w:ascii="Times New Roman" w:hAnsi="Times New Roman"/>
          <w:color w:val="000000"/>
          <w:sz w:val="20"/>
          <w:szCs w:val="20"/>
        </w:rPr>
      </w:pPr>
    </w:p>
    <w:p w14:paraId="33699EE5" w14:textId="77777777" w:rsidR="00123D57" w:rsidRPr="007B3F2F" w:rsidRDefault="00123D57" w:rsidP="00C34D71">
      <w:pPr>
        <w:widowControl w:val="0"/>
        <w:numPr>
          <w:ilvl w:val="0"/>
          <w:numId w:val="42"/>
        </w:numPr>
        <w:tabs>
          <w:tab w:val="clear" w:pos="1068"/>
          <w:tab w:val="num" w:pos="0"/>
          <w:tab w:val="left" w:pos="334"/>
        </w:tabs>
        <w:suppressAutoHyphens/>
        <w:spacing w:line="100" w:lineRule="atLeast"/>
        <w:ind w:left="167" w:hanging="167"/>
        <w:textAlignment w:val="baseline"/>
        <w:rPr>
          <w:rFonts w:ascii="Times New Roman" w:eastAsia="Calibri" w:hAnsi="Times New Roman"/>
          <w:color w:val="000000"/>
        </w:rPr>
      </w:pPr>
      <w:r w:rsidRPr="007B3F2F">
        <w:rPr>
          <w:rFonts w:ascii="Times New Roman" w:eastAsia="Calibri" w:hAnsi="Times New Roman"/>
          <w:color w:val="000000"/>
        </w:rPr>
        <w:t>Le système de chronométrage doit chronométrer la manche au millième de seconde</w:t>
      </w:r>
    </w:p>
    <w:p w14:paraId="76017D19" w14:textId="77777777" w:rsidR="00123D57" w:rsidRPr="007B3F2F" w:rsidRDefault="00123D57" w:rsidP="00C34D71">
      <w:pPr>
        <w:widowControl w:val="0"/>
        <w:numPr>
          <w:ilvl w:val="0"/>
          <w:numId w:val="42"/>
        </w:numPr>
        <w:tabs>
          <w:tab w:val="clear" w:pos="1068"/>
          <w:tab w:val="num" w:pos="0"/>
          <w:tab w:val="left" w:pos="245"/>
        </w:tabs>
        <w:suppressAutoHyphens/>
        <w:spacing w:line="230" w:lineRule="auto"/>
        <w:ind w:left="7" w:hanging="7"/>
        <w:textAlignment w:val="baseline"/>
        <w:rPr>
          <w:rFonts w:ascii="Times New Roman" w:eastAsia="Calibri" w:hAnsi="Times New Roman"/>
          <w:color w:val="000000"/>
        </w:rPr>
      </w:pPr>
      <w:r w:rsidRPr="007B3F2F">
        <w:rPr>
          <w:rFonts w:ascii="Times New Roman" w:eastAsia="Calibri" w:hAnsi="Times New Roman"/>
          <w:color w:val="000000"/>
        </w:rPr>
        <w:t>Le système de chronométrage doit afficher le temps d'arrêt au moins au centième de seconde (</w:t>
      </w:r>
      <w:proofErr w:type="spellStart"/>
      <w:r w:rsidRPr="007B3F2F">
        <w:rPr>
          <w:rFonts w:ascii="Times New Roman" w:eastAsia="Calibri" w:hAnsi="Times New Roman"/>
          <w:color w:val="000000"/>
        </w:rPr>
        <w:t>xxx.xx</w:t>
      </w:r>
      <w:proofErr w:type="spellEnd"/>
      <w:r w:rsidRPr="007B3F2F">
        <w:rPr>
          <w:rFonts w:ascii="Times New Roman" w:eastAsia="Calibri" w:hAnsi="Times New Roman"/>
          <w:color w:val="000000"/>
        </w:rPr>
        <w:t>).</w:t>
      </w:r>
    </w:p>
    <w:p w14:paraId="322913FB" w14:textId="77777777" w:rsidR="00123D57" w:rsidRPr="007B3F2F" w:rsidRDefault="00123D57" w:rsidP="00123D57">
      <w:pPr>
        <w:spacing w:line="2" w:lineRule="exact"/>
        <w:rPr>
          <w:rFonts w:ascii="Times New Roman" w:eastAsia="Calibri" w:hAnsi="Times New Roman"/>
          <w:color w:val="000000"/>
        </w:rPr>
      </w:pPr>
    </w:p>
    <w:p w14:paraId="6CF04D3C" w14:textId="77777777" w:rsidR="00123D57" w:rsidRPr="007B3F2F" w:rsidRDefault="00123D57" w:rsidP="00C34D71">
      <w:pPr>
        <w:widowControl w:val="0"/>
        <w:numPr>
          <w:ilvl w:val="0"/>
          <w:numId w:val="42"/>
        </w:numPr>
        <w:tabs>
          <w:tab w:val="clear" w:pos="1068"/>
          <w:tab w:val="num" w:pos="0"/>
          <w:tab w:val="left" w:pos="334"/>
        </w:tabs>
        <w:suppressAutoHyphens/>
        <w:spacing w:line="100" w:lineRule="atLeast"/>
        <w:ind w:left="167" w:hanging="167"/>
        <w:textAlignment w:val="baseline"/>
        <w:rPr>
          <w:rFonts w:ascii="Times New Roman" w:eastAsia="Calibri" w:hAnsi="Times New Roman"/>
          <w:color w:val="000000"/>
        </w:rPr>
      </w:pPr>
      <w:r w:rsidRPr="007B3F2F">
        <w:rPr>
          <w:rFonts w:ascii="Times New Roman" w:eastAsia="Calibri" w:hAnsi="Times New Roman"/>
          <w:color w:val="000000"/>
        </w:rPr>
        <w:t xml:space="preserve">L'arrondi sera utilisé pour l'affichage de la conversion du chronométrage de millièmes en </w:t>
      </w:r>
      <w:r w:rsidRPr="007B3F2F">
        <w:rPr>
          <w:rFonts w:ascii="Times New Roman" w:eastAsia="Calibri" w:hAnsi="Times New Roman"/>
          <w:color w:val="000000"/>
        </w:rPr>
        <w:lastRenderedPageBreak/>
        <w:t>centièmes</w:t>
      </w:r>
    </w:p>
    <w:p w14:paraId="59CFFAD2" w14:textId="77777777" w:rsidR="00123D57" w:rsidRPr="007B3F2F" w:rsidRDefault="00123D57" w:rsidP="00C34D71">
      <w:pPr>
        <w:widowControl w:val="0"/>
        <w:numPr>
          <w:ilvl w:val="0"/>
          <w:numId w:val="42"/>
        </w:numPr>
        <w:tabs>
          <w:tab w:val="clear" w:pos="1068"/>
          <w:tab w:val="num" w:pos="0"/>
          <w:tab w:val="left" w:pos="334"/>
        </w:tabs>
        <w:suppressAutoHyphens/>
        <w:spacing w:line="100" w:lineRule="atLeast"/>
        <w:ind w:left="167" w:hanging="167"/>
        <w:textAlignment w:val="baseline"/>
        <w:rPr>
          <w:rFonts w:ascii="Times New Roman" w:eastAsia="Calibri" w:hAnsi="Times New Roman"/>
          <w:color w:val="000000"/>
        </w:rPr>
      </w:pPr>
      <w:r w:rsidRPr="007B3F2F">
        <w:rPr>
          <w:rFonts w:ascii="Times New Roman" w:eastAsia="Calibri" w:hAnsi="Times New Roman"/>
          <w:color w:val="000000"/>
        </w:rPr>
        <w:t>Un ex aequo doit être indiqué si les temps mesurés des deux pistes sont identiques.</w:t>
      </w:r>
    </w:p>
    <w:p w14:paraId="1AD6263B" w14:textId="77777777" w:rsidR="00123D57" w:rsidRPr="007B3F2F" w:rsidRDefault="00123D57" w:rsidP="00C34D71">
      <w:pPr>
        <w:widowControl w:val="0"/>
        <w:numPr>
          <w:ilvl w:val="0"/>
          <w:numId w:val="42"/>
        </w:numPr>
        <w:tabs>
          <w:tab w:val="clear" w:pos="1068"/>
          <w:tab w:val="num" w:pos="0"/>
          <w:tab w:val="left" w:pos="214"/>
        </w:tabs>
        <w:suppressAutoHyphens/>
        <w:spacing w:line="100" w:lineRule="atLeast"/>
        <w:ind w:left="7" w:right="20" w:hanging="7"/>
        <w:textAlignment w:val="baseline"/>
        <w:rPr>
          <w:rFonts w:ascii="Times New Roman" w:eastAsia="Calibri" w:hAnsi="Times New Roman"/>
          <w:color w:val="000000"/>
        </w:rPr>
      </w:pPr>
      <w:r w:rsidRPr="007B3F2F">
        <w:rPr>
          <w:rFonts w:ascii="Times New Roman" w:eastAsia="Calibri" w:hAnsi="Times New Roman"/>
          <w:color w:val="000000"/>
        </w:rPr>
        <w:t>Le système de chronométrage doit être précis à l'intérieur de 3 ms (toutes les latences du système combinées)</w:t>
      </w:r>
    </w:p>
    <w:p w14:paraId="2485540A" w14:textId="77777777" w:rsidR="00123D57" w:rsidRPr="007B3F2F" w:rsidRDefault="00123D57" w:rsidP="00C34D71">
      <w:pPr>
        <w:widowControl w:val="0"/>
        <w:numPr>
          <w:ilvl w:val="0"/>
          <w:numId w:val="42"/>
        </w:numPr>
        <w:tabs>
          <w:tab w:val="clear" w:pos="1068"/>
          <w:tab w:val="num" w:pos="0"/>
          <w:tab w:val="left" w:pos="334"/>
        </w:tabs>
        <w:suppressAutoHyphens/>
        <w:spacing w:line="100" w:lineRule="atLeast"/>
        <w:ind w:left="167" w:hanging="167"/>
        <w:textAlignment w:val="baseline"/>
        <w:rPr>
          <w:rFonts w:ascii="Times New Roman" w:eastAsia="Calibri" w:hAnsi="Times New Roman"/>
          <w:color w:val="000000"/>
        </w:rPr>
      </w:pPr>
      <w:r w:rsidRPr="007B3F2F">
        <w:rPr>
          <w:rFonts w:ascii="Times New Roman" w:eastAsia="Calibri" w:hAnsi="Times New Roman"/>
          <w:color w:val="000000"/>
        </w:rPr>
        <w:t>Le système de chronométrage sera inférieur à 3 ms pour plus de 60 secondes (50 ppm)</w:t>
      </w:r>
    </w:p>
    <w:p w14:paraId="29F5DCB9" w14:textId="77777777" w:rsidR="00123D57" w:rsidRPr="007B3F2F" w:rsidRDefault="00123D57" w:rsidP="00C34D71">
      <w:pPr>
        <w:widowControl w:val="0"/>
        <w:numPr>
          <w:ilvl w:val="0"/>
          <w:numId w:val="42"/>
        </w:numPr>
        <w:tabs>
          <w:tab w:val="clear" w:pos="1068"/>
          <w:tab w:val="num" w:pos="0"/>
          <w:tab w:val="left" w:pos="211"/>
        </w:tabs>
        <w:suppressAutoHyphens/>
        <w:spacing w:line="230" w:lineRule="auto"/>
        <w:ind w:left="7" w:right="20" w:hanging="7"/>
        <w:textAlignment w:val="baseline"/>
        <w:rPr>
          <w:rFonts w:ascii="Times New Roman" w:eastAsia="Calibri" w:hAnsi="Times New Roman"/>
          <w:color w:val="000000"/>
        </w:rPr>
      </w:pPr>
      <w:r w:rsidRPr="007B3F2F">
        <w:rPr>
          <w:rFonts w:ascii="Times New Roman" w:eastAsia="Calibri" w:hAnsi="Times New Roman"/>
          <w:color w:val="000000"/>
        </w:rPr>
        <w:t>Le système de chronométrage doit fournir le même timing pour les 2 pistes à 2 ms pour plus de 60 secondes.</w:t>
      </w:r>
    </w:p>
    <w:p w14:paraId="58217DEC" w14:textId="77777777" w:rsidR="00123D57" w:rsidRPr="007B3F2F" w:rsidRDefault="00123D57" w:rsidP="00123D57">
      <w:pPr>
        <w:spacing w:line="2" w:lineRule="exact"/>
        <w:rPr>
          <w:rFonts w:ascii="Times New Roman" w:eastAsia="Calibri" w:hAnsi="Times New Roman"/>
          <w:color w:val="000000"/>
        </w:rPr>
      </w:pPr>
    </w:p>
    <w:p w14:paraId="17E8A2F9" w14:textId="77777777" w:rsidR="00123D57" w:rsidRPr="007B3F2F" w:rsidRDefault="00123D57" w:rsidP="00C34D71">
      <w:pPr>
        <w:widowControl w:val="0"/>
        <w:numPr>
          <w:ilvl w:val="0"/>
          <w:numId w:val="42"/>
        </w:numPr>
        <w:tabs>
          <w:tab w:val="clear" w:pos="1068"/>
          <w:tab w:val="num" w:pos="0"/>
          <w:tab w:val="left" w:pos="240"/>
        </w:tabs>
        <w:suppressAutoHyphens/>
        <w:spacing w:line="230" w:lineRule="auto"/>
        <w:ind w:left="7" w:hanging="7"/>
        <w:textAlignment w:val="baseline"/>
        <w:rPr>
          <w:rFonts w:ascii="Times New Roman" w:hAnsi="Times New Roman"/>
          <w:color w:val="000000"/>
          <w:sz w:val="20"/>
          <w:szCs w:val="20"/>
        </w:rPr>
      </w:pPr>
      <w:r w:rsidRPr="007B3F2F">
        <w:rPr>
          <w:rFonts w:ascii="Times New Roman" w:eastAsia="Calibri" w:hAnsi="Times New Roman"/>
          <w:color w:val="000000"/>
        </w:rPr>
        <w:t>Les capteurs de latence électrique ne doivent pas dépasser 2 ms et si numérisée, la latence de numérisation ne doit pas dépasser 1 ms.</w:t>
      </w:r>
    </w:p>
    <w:p w14:paraId="52C0F4EF" w14:textId="77777777" w:rsidR="00123D57" w:rsidRPr="007B3F2F" w:rsidRDefault="00123D57" w:rsidP="00123D57">
      <w:pPr>
        <w:spacing w:line="20" w:lineRule="exact"/>
        <w:rPr>
          <w:rFonts w:ascii="Times New Roman" w:hAnsi="Times New Roman"/>
          <w:color w:val="000000"/>
          <w:sz w:val="20"/>
          <w:szCs w:val="20"/>
        </w:rPr>
      </w:pPr>
    </w:p>
    <w:p w14:paraId="4F8163CB" w14:textId="77777777" w:rsidR="00123D57" w:rsidRPr="007B3F2F" w:rsidRDefault="00123D57" w:rsidP="00C34D71">
      <w:pPr>
        <w:widowControl w:val="0"/>
        <w:numPr>
          <w:ilvl w:val="0"/>
          <w:numId w:val="43"/>
        </w:numPr>
        <w:tabs>
          <w:tab w:val="clear" w:pos="720"/>
          <w:tab w:val="num" w:pos="0"/>
          <w:tab w:val="left" w:pos="240"/>
        </w:tabs>
        <w:suppressAutoHyphens/>
        <w:spacing w:line="100" w:lineRule="atLeast"/>
        <w:ind w:left="7" w:hanging="7"/>
        <w:textAlignment w:val="baseline"/>
        <w:rPr>
          <w:rFonts w:ascii="Times New Roman" w:hAnsi="Times New Roman"/>
          <w:color w:val="000000"/>
          <w:sz w:val="20"/>
          <w:szCs w:val="20"/>
        </w:rPr>
      </w:pPr>
      <w:bookmarkStart w:id="30" w:name="page20"/>
      <w:bookmarkEnd w:id="30"/>
      <w:r w:rsidRPr="007B3F2F">
        <w:rPr>
          <w:rFonts w:ascii="Times New Roman" w:eastAsia="Calibri" w:hAnsi="Times New Roman"/>
          <w:color w:val="000000"/>
        </w:rPr>
        <w:t>Le système doit échantillonner les capteurs de telle manière qu’un objet solide en mouvement horizontal à travers les capteurs à 15.25 m/s suspendrait chaque capteur dans un échantillon distinct ou 1 échantillon/ms pour le plus rapide (par exemple un espacement horizontal de 152 mm, 15.25 m/s signifie que l'objet traversera les 2 colonnes en 0,01 seconde - 0,01 est plus petit – doit échantillonner à 1/ms).</w:t>
      </w:r>
    </w:p>
    <w:p w14:paraId="31DE3CF6" w14:textId="77777777" w:rsidR="00123D57" w:rsidRPr="007B3F2F" w:rsidRDefault="00123D57" w:rsidP="00123D57">
      <w:pPr>
        <w:spacing w:line="283" w:lineRule="exact"/>
        <w:rPr>
          <w:rFonts w:ascii="Times New Roman" w:hAnsi="Times New Roman"/>
          <w:color w:val="000000"/>
          <w:sz w:val="20"/>
          <w:szCs w:val="20"/>
        </w:rPr>
      </w:pPr>
    </w:p>
    <w:p w14:paraId="35D57785" w14:textId="77777777" w:rsidR="00123D57" w:rsidRPr="007B3F2F" w:rsidRDefault="0058534C" w:rsidP="00123D57">
      <w:pPr>
        <w:ind w:left="7"/>
        <w:rPr>
          <w:rFonts w:ascii="Times New Roman" w:hAnsi="Times New Roman"/>
          <w:color w:val="000000"/>
          <w:sz w:val="20"/>
          <w:szCs w:val="20"/>
        </w:rPr>
      </w:pPr>
      <w:r w:rsidRPr="007B3F2F">
        <w:rPr>
          <w:rFonts w:ascii="Times New Roman" w:eastAsia="Calibri" w:hAnsi="Times New Roman"/>
          <w:color w:val="000000"/>
        </w:rPr>
        <w:t>Opération :</w:t>
      </w:r>
    </w:p>
    <w:p w14:paraId="5956EE19" w14:textId="77777777" w:rsidR="00123D57" w:rsidRPr="007B3F2F" w:rsidRDefault="00123D57" w:rsidP="00123D57">
      <w:pPr>
        <w:spacing w:line="10" w:lineRule="exact"/>
        <w:rPr>
          <w:rFonts w:ascii="Times New Roman" w:hAnsi="Times New Roman"/>
          <w:color w:val="000000"/>
          <w:sz w:val="20"/>
          <w:szCs w:val="20"/>
        </w:rPr>
      </w:pPr>
    </w:p>
    <w:p w14:paraId="76F92B8A" w14:textId="77777777" w:rsidR="00123D57" w:rsidRPr="007B3F2F" w:rsidRDefault="00123D57" w:rsidP="00C34D71">
      <w:pPr>
        <w:widowControl w:val="0"/>
        <w:numPr>
          <w:ilvl w:val="0"/>
          <w:numId w:val="44"/>
        </w:numPr>
        <w:tabs>
          <w:tab w:val="clear" w:pos="720"/>
          <w:tab w:val="num" w:pos="0"/>
          <w:tab w:val="left" w:pos="334"/>
        </w:tabs>
        <w:suppressAutoHyphens/>
        <w:spacing w:line="100" w:lineRule="atLeast"/>
        <w:ind w:left="167" w:hanging="167"/>
        <w:textAlignment w:val="baseline"/>
        <w:rPr>
          <w:rFonts w:ascii="Times New Roman" w:eastAsia="Calibri" w:hAnsi="Times New Roman"/>
          <w:color w:val="000000"/>
        </w:rPr>
      </w:pPr>
      <w:r w:rsidRPr="007B3F2F">
        <w:rPr>
          <w:rFonts w:ascii="Times New Roman" w:eastAsia="Calibri" w:hAnsi="Times New Roman"/>
          <w:color w:val="000000"/>
        </w:rPr>
        <w:t>Le système doit être prêt et attendre le départ d'une manche</w:t>
      </w:r>
    </w:p>
    <w:p w14:paraId="50085401" w14:textId="77777777" w:rsidR="00123D57" w:rsidRPr="007B3F2F" w:rsidRDefault="00123D57" w:rsidP="00C34D71">
      <w:pPr>
        <w:widowControl w:val="0"/>
        <w:numPr>
          <w:ilvl w:val="0"/>
          <w:numId w:val="44"/>
        </w:numPr>
        <w:tabs>
          <w:tab w:val="clear" w:pos="720"/>
          <w:tab w:val="num" w:pos="0"/>
          <w:tab w:val="left" w:pos="334"/>
        </w:tabs>
        <w:suppressAutoHyphens/>
        <w:spacing w:line="100" w:lineRule="atLeast"/>
        <w:ind w:left="167" w:hanging="167"/>
        <w:textAlignment w:val="baseline"/>
        <w:rPr>
          <w:rFonts w:ascii="Times New Roman" w:eastAsia="Calibri" w:hAnsi="Times New Roman"/>
          <w:color w:val="000000"/>
        </w:rPr>
      </w:pPr>
      <w:r w:rsidRPr="007B3F2F">
        <w:rPr>
          <w:rFonts w:ascii="Times New Roman" w:eastAsia="Calibri" w:hAnsi="Times New Roman"/>
          <w:color w:val="000000"/>
        </w:rPr>
        <w:t>Le juge principal ou la personne désignée indique le début de la manche au système</w:t>
      </w:r>
    </w:p>
    <w:p w14:paraId="6A8B8267" w14:textId="77777777" w:rsidR="00123D57" w:rsidRPr="007B3F2F" w:rsidRDefault="00123D57" w:rsidP="00C34D71">
      <w:pPr>
        <w:widowControl w:val="0"/>
        <w:numPr>
          <w:ilvl w:val="0"/>
          <w:numId w:val="44"/>
        </w:numPr>
        <w:tabs>
          <w:tab w:val="clear" w:pos="720"/>
          <w:tab w:val="num" w:pos="0"/>
          <w:tab w:val="left" w:pos="334"/>
        </w:tabs>
        <w:suppressAutoHyphens/>
        <w:spacing w:line="100" w:lineRule="atLeast"/>
        <w:ind w:left="167" w:hanging="167"/>
        <w:textAlignment w:val="baseline"/>
        <w:rPr>
          <w:rFonts w:ascii="Times New Roman" w:eastAsia="Calibri" w:hAnsi="Times New Roman"/>
          <w:color w:val="000000"/>
        </w:rPr>
      </w:pPr>
      <w:r w:rsidRPr="007B3F2F">
        <w:rPr>
          <w:rFonts w:ascii="Times New Roman" w:eastAsia="Calibri" w:hAnsi="Times New Roman"/>
          <w:color w:val="000000"/>
        </w:rPr>
        <w:t>Le système refusera de lancer la manche si les capteurs ne sont pas alignés</w:t>
      </w:r>
    </w:p>
    <w:p w14:paraId="051693AC" w14:textId="77777777" w:rsidR="00123D57" w:rsidRPr="007B3F2F" w:rsidRDefault="00123D57" w:rsidP="00C34D71">
      <w:pPr>
        <w:widowControl w:val="0"/>
        <w:numPr>
          <w:ilvl w:val="0"/>
          <w:numId w:val="44"/>
        </w:numPr>
        <w:tabs>
          <w:tab w:val="clear" w:pos="720"/>
          <w:tab w:val="num" w:pos="0"/>
          <w:tab w:val="left" w:pos="334"/>
        </w:tabs>
        <w:suppressAutoHyphens/>
        <w:spacing w:line="100" w:lineRule="atLeast"/>
        <w:ind w:left="167" w:hanging="167"/>
        <w:textAlignment w:val="baseline"/>
        <w:rPr>
          <w:rFonts w:ascii="Times New Roman" w:eastAsia="Calibri" w:hAnsi="Times New Roman"/>
          <w:color w:val="000000"/>
        </w:rPr>
      </w:pPr>
      <w:r w:rsidRPr="007B3F2F">
        <w:rPr>
          <w:rFonts w:ascii="Times New Roman" w:eastAsia="Calibri" w:hAnsi="Times New Roman"/>
          <w:color w:val="000000"/>
        </w:rPr>
        <w:t>Le juge</w:t>
      </w:r>
    </w:p>
    <w:p w14:paraId="4E2BD053" w14:textId="77777777" w:rsidR="00123D57" w:rsidRPr="007B3F2F" w:rsidRDefault="0058534C" w:rsidP="00C34D71">
      <w:pPr>
        <w:widowControl w:val="0"/>
        <w:numPr>
          <w:ilvl w:val="0"/>
          <w:numId w:val="44"/>
        </w:numPr>
        <w:tabs>
          <w:tab w:val="clear" w:pos="720"/>
          <w:tab w:val="num" w:pos="0"/>
          <w:tab w:val="left" w:pos="334"/>
        </w:tabs>
        <w:suppressAutoHyphens/>
        <w:spacing w:line="100" w:lineRule="atLeast"/>
        <w:ind w:left="167" w:hanging="167"/>
        <w:textAlignment w:val="baseline"/>
        <w:rPr>
          <w:rFonts w:ascii="Times New Roman" w:eastAsia="Calibri" w:hAnsi="Times New Roman"/>
          <w:color w:val="000000"/>
        </w:rPr>
      </w:pPr>
      <w:r w:rsidRPr="007B3F2F">
        <w:rPr>
          <w:rFonts w:ascii="Times New Roman" w:eastAsia="Calibri" w:hAnsi="Times New Roman"/>
          <w:color w:val="000000"/>
        </w:rPr>
        <w:t>Le</w:t>
      </w:r>
      <w:r w:rsidR="00123D57" w:rsidRPr="007B3F2F">
        <w:rPr>
          <w:rFonts w:ascii="Times New Roman" w:eastAsia="Calibri" w:hAnsi="Times New Roman"/>
          <w:color w:val="000000"/>
        </w:rPr>
        <w:t xml:space="preserve"> juge appuie sur le bouton de DÉPART</w:t>
      </w:r>
    </w:p>
    <w:p w14:paraId="01E3EBC1" w14:textId="77777777" w:rsidR="00123D57" w:rsidRPr="007B3F2F" w:rsidRDefault="00123D57" w:rsidP="00C34D71">
      <w:pPr>
        <w:widowControl w:val="0"/>
        <w:numPr>
          <w:ilvl w:val="0"/>
          <w:numId w:val="44"/>
        </w:numPr>
        <w:tabs>
          <w:tab w:val="clear" w:pos="720"/>
          <w:tab w:val="num" w:pos="0"/>
          <w:tab w:val="left" w:pos="228"/>
        </w:tabs>
        <w:suppressAutoHyphens/>
        <w:spacing w:line="230" w:lineRule="auto"/>
        <w:ind w:left="7" w:hanging="7"/>
        <w:textAlignment w:val="baseline"/>
        <w:rPr>
          <w:rFonts w:ascii="Times New Roman" w:eastAsia="Calibri" w:hAnsi="Times New Roman"/>
          <w:color w:val="000000"/>
        </w:rPr>
      </w:pPr>
      <w:r w:rsidRPr="007B3F2F">
        <w:rPr>
          <w:rFonts w:ascii="Times New Roman" w:eastAsia="Calibri" w:hAnsi="Times New Roman"/>
          <w:color w:val="000000"/>
        </w:rPr>
        <w:t>Le système active la séquence de lampes rouge + jaunes suivie par la lampe verte à 1.0 seconde d'intervalle</w:t>
      </w:r>
    </w:p>
    <w:p w14:paraId="1FD7F84C" w14:textId="77777777" w:rsidR="00123D57" w:rsidRPr="007B3F2F" w:rsidRDefault="00123D57" w:rsidP="00123D57">
      <w:pPr>
        <w:spacing w:line="2" w:lineRule="exact"/>
        <w:rPr>
          <w:rFonts w:ascii="Times New Roman" w:eastAsia="Calibri" w:hAnsi="Times New Roman"/>
          <w:color w:val="000000"/>
        </w:rPr>
      </w:pPr>
    </w:p>
    <w:p w14:paraId="3B5D4365" w14:textId="77777777" w:rsidR="00123D57" w:rsidRPr="007B3F2F" w:rsidRDefault="00123D57" w:rsidP="00C34D71">
      <w:pPr>
        <w:widowControl w:val="0"/>
        <w:numPr>
          <w:ilvl w:val="0"/>
          <w:numId w:val="44"/>
        </w:numPr>
        <w:tabs>
          <w:tab w:val="clear" w:pos="720"/>
          <w:tab w:val="num" w:pos="0"/>
          <w:tab w:val="left" w:pos="334"/>
        </w:tabs>
        <w:suppressAutoHyphens/>
        <w:spacing w:line="100" w:lineRule="atLeast"/>
        <w:ind w:left="167" w:hanging="167"/>
        <w:textAlignment w:val="baseline"/>
        <w:rPr>
          <w:rFonts w:ascii="Times New Roman" w:eastAsia="Calibri" w:hAnsi="Times New Roman"/>
          <w:color w:val="000000"/>
        </w:rPr>
      </w:pPr>
      <w:r w:rsidRPr="007B3F2F">
        <w:rPr>
          <w:rFonts w:ascii="Times New Roman" w:eastAsia="Calibri" w:hAnsi="Times New Roman"/>
          <w:color w:val="000000"/>
        </w:rPr>
        <w:t>La lumière verte doit signaler le départ du chronomètre.</w:t>
      </w:r>
    </w:p>
    <w:p w14:paraId="03EF44A0" w14:textId="77777777" w:rsidR="00123D57" w:rsidRPr="007B3F2F" w:rsidRDefault="00123D57" w:rsidP="00C34D71">
      <w:pPr>
        <w:widowControl w:val="0"/>
        <w:numPr>
          <w:ilvl w:val="0"/>
          <w:numId w:val="44"/>
        </w:numPr>
        <w:tabs>
          <w:tab w:val="clear" w:pos="720"/>
          <w:tab w:val="num" w:pos="0"/>
          <w:tab w:val="left" w:pos="334"/>
        </w:tabs>
        <w:suppressAutoHyphens/>
        <w:spacing w:line="100" w:lineRule="atLeast"/>
        <w:ind w:left="167" w:hanging="167"/>
        <w:textAlignment w:val="baseline"/>
        <w:rPr>
          <w:rFonts w:ascii="Times New Roman" w:eastAsia="Calibri" w:hAnsi="Times New Roman"/>
          <w:color w:val="000000"/>
        </w:rPr>
      </w:pPr>
      <w:r w:rsidRPr="007B3F2F">
        <w:rPr>
          <w:rFonts w:ascii="Times New Roman" w:eastAsia="Calibri" w:hAnsi="Times New Roman"/>
          <w:color w:val="000000"/>
        </w:rPr>
        <w:t>Si un capteur est cassé avant le départ du chronomètre, un faux départ sera indiqué</w:t>
      </w:r>
    </w:p>
    <w:p w14:paraId="0D2853D1" w14:textId="77777777" w:rsidR="00123D57" w:rsidRPr="007B3F2F" w:rsidRDefault="00123D57" w:rsidP="00C34D71">
      <w:pPr>
        <w:widowControl w:val="0"/>
        <w:numPr>
          <w:ilvl w:val="0"/>
          <w:numId w:val="44"/>
        </w:numPr>
        <w:tabs>
          <w:tab w:val="clear" w:pos="720"/>
          <w:tab w:val="num" w:pos="0"/>
          <w:tab w:val="left" w:pos="334"/>
        </w:tabs>
        <w:suppressAutoHyphens/>
        <w:spacing w:line="100" w:lineRule="atLeast"/>
        <w:ind w:left="167" w:hanging="167"/>
        <w:textAlignment w:val="baseline"/>
        <w:rPr>
          <w:rFonts w:ascii="Times New Roman" w:eastAsia="Calibri" w:hAnsi="Times New Roman"/>
          <w:color w:val="000000"/>
        </w:rPr>
      </w:pPr>
      <w:r w:rsidRPr="007B3F2F">
        <w:rPr>
          <w:rFonts w:ascii="Times New Roman" w:eastAsia="Calibri" w:hAnsi="Times New Roman"/>
          <w:color w:val="000000"/>
        </w:rPr>
        <w:t>La colonne de capteur proche de la ligne de départ / arrivée sera la ligne de capteur</w:t>
      </w:r>
    </w:p>
    <w:p w14:paraId="5F243A69" w14:textId="77777777" w:rsidR="00123D57" w:rsidRPr="007B3F2F" w:rsidRDefault="00123D57" w:rsidP="00123D57">
      <w:pPr>
        <w:spacing w:line="2" w:lineRule="exact"/>
        <w:rPr>
          <w:rFonts w:ascii="Times New Roman" w:eastAsia="Calibri" w:hAnsi="Times New Roman"/>
          <w:color w:val="000000"/>
        </w:rPr>
      </w:pPr>
    </w:p>
    <w:p w14:paraId="0BE1C4E9" w14:textId="77777777" w:rsidR="00123D57" w:rsidRPr="007B3F2F" w:rsidRDefault="00123D57" w:rsidP="00C34D71">
      <w:pPr>
        <w:widowControl w:val="0"/>
        <w:numPr>
          <w:ilvl w:val="0"/>
          <w:numId w:val="44"/>
        </w:numPr>
        <w:tabs>
          <w:tab w:val="clear" w:pos="720"/>
          <w:tab w:val="num" w:pos="0"/>
          <w:tab w:val="left" w:pos="334"/>
        </w:tabs>
        <w:suppressAutoHyphens/>
        <w:spacing w:line="100" w:lineRule="atLeast"/>
        <w:ind w:left="167" w:hanging="167"/>
        <w:textAlignment w:val="baseline"/>
        <w:rPr>
          <w:rFonts w:ascii="Times New Roman" w:eastAsia="Calibri" w:hAnsi="Times New Roman"/>
          <w:color w:val="000000"/>
        </w:rPr>
      </w:pPr>
      <w:r w:rsidRPr="007B3F2F">
        <w:rPr>
          <w:rFonts w:ascii="Times New Roman" w:eastAsia="Calibri" w:hAnsi="Times New Roman"/>
          <w:color w:val="000000"/>
        </w:rPr>
        <w:t>La colonne de capteurs proche du premier obstacle sera le capteur de passage</w:t>
      </w:r>
    </w:p>
    <w:p w14:paraId="6F4BCE4C" w14:textId="77777777" w:rsidR="00123D57" w:rsidRPr="007B3F2F" w:rsidRDefault="00123D57" w:rsidP="00C34D71">
      <w:pPr>
        <w:widowControl w:val="0"/>
        <w:numPr>
          <w:ilvl w:val="0"/>
          <w:numId w:val="44"/>
        </w:numPr>
        <w:tabs>
          <w:tab w:val="clear" w:pos="720"/>
          <w:tab w:val="num" w:pos="0"/>
          <w:tab w:val="left" w:pos="204"/>
        </w:tabs>
        <w:suppressAutoHyphens/>
        <w:spacing w:line="230" w:lineRule="auto"/>
        <w:ind w:left="7" w:hanging="7"/>
        <w:textAlignment w:val="baseline"/>
        <w:rPr>
          <w:rFonts w:ascii="Times New Roman" w:eastAsia="Calibri" w:hAnsi="Times New Roman"/>
          <w:color w:val="000000"/>
        </w:rPr>
      </w:pPr>
      <w:r w:rsidRPr="007B3F2F">
        <w:rPr>
          <w:rFonts w:ascii="Times New Roman" w:eastAsia="Calibri" w:hAnsi="Times New Roman"/>
          <w:color w:val="000000"/>
        </w:rPr>
        <w:t>Une fois le chronomètre démarré, chaque fois que la ligne de capteurs est interrompue ("sécurisée" ou non), une mise à jour du temps écoulé doit être affichée.</w:t>
      </w:r>
    </w:p>
    <w:p w14:paraId="4A362787" w14:textId="77777777" w:rsidR="00123D57" w:rsidRPr="007B3F2F" w:rsidRDefault="00123D57" w:rsidP="00123D57">
      <w:pPr>
        <w:spacing w:line="2" w:lineRule="exact"/>
        <w:rPr>
          <w:rFonts w:ascii="Times New Roman" w:eastAsia="Calibri" w:hAnsi="Times New Roman"/>
          <w:color w:val="000000"/>
        </w:rPr>
      </w:pPr>
    </w:p>
    <w:p w14:paraId="1A9751DE" w14:textId="77777777" w:rsidR="00123D57" w:rsidRPr="007B3F2F" w:rsidRDefault="00123D57" w:rsidP="00C34D71">
      <w:pPr>
        <w:widowControl w:val="0"/>
        <w:numPr>
          <w:ilvl w:val="0"/>
          <w:numId w:val="44"/>
        </w:numPr>
        <w:tabs>
          <w:tab w:val="clear" w:pos="720"/>
          <w:tab w:val="num" w:pos="0"/>
          <w:tab w:val="left" w:pos="219"/>
        </w:tabs>
        <w:suppressAutoHyphens/>
        <w:spacing w:line="230" w:lineRule="auto"/>
        <w:ind w:left="7" w:hanging="7"/>
        <w:textAlignment w:val="baseline"/>
        <w:rPr>
          <w:rFonts w:ascii="Times New Roman" w:eastAsia="Calibri" w:hAnsi="Times New Roman"/>
          <w:color w:val="000000"/>
        </w:rPr>
      </w:pPr>
      <w:r w:rsidRPr="007B3F2F">
        <w:rPr>
          <w:rFonts w:ascii="Times New Roman" w:eastAsia="Calibri" w:hAnsi="Times New Roman"/>
          <w:color w:val="000000"/>
        </w:rPr>
        <w:t xml:space="preserve">Chaque fois que le capteur de passage est interrompu ou effacé, la ligne de capteurs sera </w:t>
      </w:r>
      <w:r w:rsidR="0058534C" w:rsidRPr="007B3F2F">
        <w:rPr>
          <w:rFonts w:ascii="Times New Roman" w:eastAsia="Calibri" w:hAnsi="Times New Roman"/>
          <w:color w:val="000000"/>
        </w:rPr>
        <w:t>sécurisée</w:t>
      </w:r>
      <w:r w:rsidRPr="007B3F2F">
        <w:rPr>
          <w:rFonts w:ascii="Times New Roman" w:eastAsia="Calibri" w:hAnsi="Times New Roman"/>
          <w:color w:val="000000"/>
        </w:rPr>
        <w:t xml:space="preserve"> pendant au moins 2 secondes</w:t>
      </w:r>
    </w:p>
    <w:p w14:paraId="3A2C73BC" w14:textId="77777777" w:rsidR="00123D57" w:rsidRPr="007B3F2F" w:rsidRDefault="00123D57" w:rsidP="00123D57">
      <w:pPr>
        <w:spacing w:line="2" w:lineRule="exact"/>
        <w:rPr>
          <w:rFonts w:ascii="Times New Roman" w:eastAsia="Calibri" w:hAnsi="Times New Roman"/>
          <w:color w:val="000000"/>
        </w:rPr>
      </w:pPr>
    </w:p>
    <w:p w14:paraId="5660D514" w14:textId="77777777" w:rsidR="00123D57" w:rsidRPr="007B3F2F" w:rsidRDefault="00123D57" w:rsidP="00C34D71">
      <w:pPr>
        <w:widowControl w:val="0"/>
        <w:numPr>
          <w:ilvl w:val="0"/>
          <w:numId w:val="44"/>
        </w:numPr>
        <w:tabs>
          <w:tab w:val="clear" w:pos="720"/>
          <w:tab w:val="num" w:pos="0"/>
          <w:tab w:val="left" w:pos="334"/>
        </w:tabs>
        <w:suppressAutoHyphens/>
        <w:spacing w:line="100" w:lineRule="atLeast"/>
        <w:ind w:left="167" w:hanging="167"/>
        <w:textAlignment w:val="baseline"/>
        <w:rPr>
          <w:rFonts w:ascii="Times New Roman" w:eastAsia="Calibri" w:hAnsi="Times New Roman"/>
          <w:color w:val="000000"/>
        </w:rPr>
      </w:pPr>
      <w:r w:rsidRPr="007B3F2F">
        <w:rPr>
          <w:rFonts w:ascii="Times New Roman" w:eastAsia="Calibri" w:hAnsi="Times New Roman"/>
          <w:color w:val="000000"/>
        </w:rPr>
        <w:t>Si la ligne de capteurs est interrompue pendant la sauvegarde, un passage fautif sera indiqué au moins</w:t>
      </w:r>
    </w:p>
    <w:p w14:paraId="5BDB3BAD" w14:textId="77777777" w:rsidR="00123D57" w:rsidRPr="007B3F2F" w:rsidRDefault="00123D57" w:rsidP="00123D57">
      <w:pPr>
        <w:ind w:left="7"/>
        <w:rPr>
          <w:rFonts w:ascii="Times New Roman" w:eastAsia="Calibri" w:hAnsi="Times New Roman"/>
          <w:color w:val="000000"/>
        </w:rPr>
      </w:pPr>
      <w:r w:rsidRPr="007B3F2F">
        <w:rPr>
          <w:rFonts w:ascii="Times New Roman" w:eastAsia="Calibri" w:hAnsi="Times New Roman"/>
          <w:color w:val="000000"/>
        </w:rPr>
        <w:t>2 secondes</w:t>
      </w:r>
    </w:p>
    <w:p w14:paraId="048D4CC5" w14:textId="77777777" w:rsidR="00123D57" w:rsidRPr="007B3F2F" w:rsidRDefault="00123D57" w:rsidP="00C34D71">
      <w:pPr>
        <w:widowControl w:val="0"/>
        <w:numPr>
          <w:ilvl w:val="0"/>
          <w:numId w:val="44"/>
        </w:numPr>
        <w:tabs>
          <w:tab w:val="clear" w:pos="720"/>
          <w:tab w:val="num" w:pos="0"/>
          <w:tab w:val="left" w:pos="334"/>
        </w:tabs>
        <w:suppressAutoHyphens/>
        <w:spacing w:line="100" w:lineRule="atLeast"/>
        <w:ind w:left="167" w:hanging="167"/>
        <w:textAlignment w:val="baseline"/>
        <w:rPr>
          <w:rFonts w:ascii="Times New Roman" w:eastAsia="Calibri" w:hAnsi="Times New Roman"/>
          <w:color w:val="000000"/>
        </w:rPr>
      </w:pPr>
      <w:r w:rsidRPr="007B3F2F">
        <w:rPr>
          <w:rFonts w:ascii="Times New Roman" w:eastAsia="Calibri" w:hAnsi="Times New Roman"/>
          <w:color w:val="000000"/>
        </w:rPr>
        <w:t>Le juge principal ou la personne désignée indiquera l'achèvement de la manche au système</w:t>
      </w:r>
    </w:p>
    <w:p w14:paraId="3BC6CAC7" w14:textId="77777777" w:rsidR="00123D57" w:rsidRPr="007B3F2F" w:rsidRDefault="00123D57" w:rsidP="00C34D71">
      <w:pPr>
        <w:widowControl w:val="0"/>
        <w:numPr>
          <w:ilvl w:val="0"/>
          <w:numId w:val="44"/>
        </w:numPr>
        <w:tabs>
          <w:tab w:val="clear" w:pos="720"/>
          <w:tab w:val="num" w:pos="0"/>
          <w:tab w:val="left" w:pos="201"/>
        </w:tabs>
        <w:suppressAutoHyphens/>
        <w:spacing w:line="230" w:lineRule="auto"/>
        <w:ind w:left="7" w:hanging="7"/>
        <w:textAlignment w:val="baseline"/>
        <w:rPr>
          <w:rFonts w:ascii="Times New Roman" w:eastAsia="Calibri" w:hAnsi="Times New Roman"/>
          <w:color w:val="000000"/>
        </w:rPr>
      </w:pPr>
      <w:r w:rsidRPr="007B3F2F">
        <w:rPr>
          <w:rFonts w:ascii="Times New Roman" w:eastAsia="Calibri" w:hAnsi="Times New Roman"/>
          <w:color w:val="000000"/>
        </w:rPr>
        <w:t>Une fois la manche terminée, rien ne modifiera les temps affichés (les interruptions de capteurs sont ignorées)</w:t>
      </w:r>
    </w:p>
    <w:p w14:paraId="545E0A62" w14:textId="77777777" w:rsidR="00123D57" w:rsidRPr="007B3F2F" w:rsidRDefault="00123D57" w:rsidP="00123D57">
      <w:pPr>
        <w:spacing w:line="2" w:lineRule="exact"/>
        <w:rPr>
          <w:rFonts w:ascii="Times New Roman" w:eastAsia="Calibri" w:hAnsi="Times New Roman"/>
          <w:color w:val="000000"/>
        </w:rPr>
      </w:pPr>
    </w:p>
    <w:p w14:paraId="36C1467E" w14:textId="77777777" w:rsidR="00123D57" w:rsidRPr="007B3F2F" w:rsidRDefault="00123D57" w:rsidP="00C34D71">
      <w:pPr>
        <w:widowControl w:val="0"/>
        <w:numPr>
          <w:ilvl w:val="0"/>
          <w:numId w:val="44"/>
        </w:numPr>
        <w:tabs>
          <w:tab w:val="clear" w:pos="720"/>
          <w:tab w:val="num" w:pos="0"/>
          <w:tab w:val="left" w:pos="233"/>
        </w:tabs>
        <w:suppressAutoHyphens/>
        <w:spacing w:line="230" w:lineRule="auto"/>
        <w:ind w:left="7" w:right="20" w:hanging="7"/>
        <w:textAlignment w:val="baseline"/>
        <w:rPr>
          <w:rFonts w:ascii="Times New Roman" w:eastAsia="Calibri" w:hAnsi="Times New Roman"/>
          <w:color w:val="000000"/>
        </w:rPr>
      </w:pPr>
      <w:r w:rsidRPr="007B3F2F">
        <w:rPr>
          <w:rFonts w:ascii="Times New Roman" w:eastAsia="Calibri" w:hAnsi="Times New Roman"/>
          <w:color w:val="000000"/>
        </w:rPr>
        <w:t>Une fois que la table de chronométrage a copié les informations nécessaires (temps), ils doivent indiquer que le système est prêt pour une nouvelle manche au système</w:t>
      </w:r>
    </w:p>
    <w:p w14:paraId="2FBA110A" w14:textId="77777777" w:rsidR="00123D57" w:rsidRPr="007B3F2F" w:rsidRDefault="00123D57" w:rsidP="00123D57">
      <w:pPr>
        <w:spacing w:line="2" w:lineRule="exact"/>
        <w:rPr>
          <w:rFonts w:ascii="Times New Roman" w:eastAsia="Calibri" w:hAnsi="Times New Roman"/>
          <w:color w:val="000000"/>
        </w:rPr>
      </w:pPr>
    </w:p>
    <w:p w14:paraId="102C6821" w14:textId="77777777" w:rsidR="00123D57" w:rsidRPr="007B3F2F" w:rsidRDefault="00123D57" w:rsidP="00C34D71">
      <w:pPr>
        <w:widowControl w:val="0"/>
        <w:numPr>
          <w:ilvl w:val="0"/>
          <w:numId w:val="44"/>
        </w:numPr>
        <w:tabs>
          <w:tab w:val="clear" w:pos="720"/>
          <w:tab w:val="num" w:pos="0"/>
          <w:tab w:val="left" w:pos="194"/>
        </w:tabs>
        <w:suppressAutoHyphens/>
        <w:spacing w:line="100" w:lineRule="atLeast"/>
        <w:ind w:left="7" w:hanging="7"/>
        <w:textAlignment w:val="baseline"/>
        <w:rPr>
          <w:rFonts w:ascii="Times New Roman" w:eastAsia="Calibri" w:hAnsi="Times New Roman"/>
          <w:color w:val="000000"/>
        </w:rPr>
      </w:pPr>
      <w:r w:rsidRPr="007B3F2F">
        <w:rPr>
          <w:rFonts w:ascii="Times New Roman" w:eastAsia="Calibri" w:hAnsi="Times New Roman"/>
          <w:color w:val="000000"/>
        </w:rPr>
        <w:t>Le juge ne peut démarrer une nouvelle manche tant que la table de chronométrage n’indique pas que le système est prêt.</w:t>
      </w:r>
    </w:p>
    <w:p w14:paraId="12A37602" w14:textId="77777777" w:rsidR="00123D57" w:rsidRPr="007B3F2F" w:rsidRDefault="00123D57" w:rsidP="00123D57">
      <w:pPr>
        <w:tabs>
          <w:tab w:val="left" w:pos="194"/>
        </w:tabs>
        <w:ind w:left="7" w:hanging="7"/>
        <w:rPr>
          <w:rFonts w:ascii="Times New Roman" w:eastAsia="Calibri" w:hAnsi="Times New Roman"/>
          <w:color w:val="000000"/>
        </w:rPr>
      </w:pPr>
    </w:p>
    <w:p w14:paraId="23F2F129" w14:textId="443AD44B" w:rsidR="00A54589" w:rsidRDefault="00A54589" w:rsidP="00123D57">
      <w:pPr>
        <w:tabs>
          <w:tab w:val="left" w:pos="194"/>
        </w:tabs>
        <w:ind w:left="7" w:hanging="7"/>
        <w:rPr>
          <w:rFonts w:ascii="Calibri" w:eastAsia="Calibri" w:hAnsi="Calibri" w:cs="Calibri"/>
          <w:color w:val="000000"/>
        </w:rPr>
      </w:pPr>
    </w:p>
    <w:p w14:paraId="1FEF16E4" w14:textId="324DF3E8" w:rsidR="00A50033" w:rsidRDefault="00A50033" w:rsidP="00123D57">
      <w:pPr>
        <w:tabs>
          <w:tab w:val="left" w:pos="194"/>
        </w:tabs>
        <w:ind w:left="7" w:hanging="7"/>
        <w:rPr>
          <w:rFonts w:ascii="Calibri" w:eastAsia="Calibri" w:hAnsi="Calibri" w:cs="Calibri"/>
          <w:color w:val="000000"/>
        </w:rPr>
      </w:pPr>
    </w:p>
    <w:p w14:paraId="7392E544" w14:textId="657267AC" w:rsidR="00A50033" w:rsidRDefault="00A50033" w:rsidP="00123D57">
      <w:pPr>
        <w:tabs>
          <w:tab w:val="left" w:pos="194"/>
        </w:tabs>
        <w:ind w:left="7" w:hanging="7"/>
        <w:rPr>
          <w:rFonts w:ascii="Calibri" w:eastAsia="Calibri" w:hAnsi="Calibri" w:cs="Calibri"/>
          <w:color w:val="000000"/>
        </w:rPr>
      </w:pPr>
    </w:p>
    <w:p w14:paraId="710028FE" w14:textId="77777777" w:rsidR="00A50033" w:rsidRDefault="00A50033" w:rsidP="00123D57">
      <w:pPr>
        <w:tabs>
          <w:tab w:val="left" w:pos="194"/>
        </w:tabs>
        <w:ind w:left="7" w:hanging="7"/>
        <w:rPr>
          <w:rFonts w:ascii="Calibri" w:eastAsia="Calibri" w:hAnsi="Calibri" w:cs="Calibri"/>
          <w:color w:val="000000"/>
        </w:rPr>
      </w:pPr>
    </w:p>
    <w:p w14:paraId="3A1A81D8" w14:textId="77777777" w:rsidR="00123D57" w:rsidRDefault="00123D57" w:rsidP="00123D57">
      <w:pPr>
        <w:tabs>
          <w:tab w:val="left" w:pos="194"/>
        </w:tabs>
        <w:ind w:left="7" w:hanging="7"/>
        <w:rPr>
          <w:rFonts w:ascii="Calibri" w:eastAsia="Calibri" w:hAnsi="Calibri" w:cs="Calibri"/>
          <w:color w:val="000000"/>
        </w:rPr>
      </w:pPr>
    </w:p>
    <w:p w14:paraId="079AE27B" w14:textId="5E96F7B4" w:rsidR="00123D57" w:rsidRPr="00A50033" w:rsidRDefault="00A50033" w:rsidP="00A50033">
      <w:pPr>
        <w:pageBreakBefore/>
        <w:spacing w:line="100" w:lineRule="atLeast"/>
        <w:ind w:right="4680"/>
      </w:pPr>
      <w:r w:rsidRPr="00A50033">
        <w:rPr>
          <w:rStyle w:val="Policepardfaut1"/>
          <w:rFonts w:ascii="Calibri" w:eastAsia="Calibri" w:hAnsi="Calibri" w:cs="Calibri"/>
          <w:b/>
          <w:bCs/>
          <w:noProof/>
          <w:color w:val="000000"/>
          <w:sz w:val="32"/>
          <w:szCs w:val="32"/>
          <w:shd w:val="clear" w:color="auto" w:fill="DDDDDD"/>
        </w:rPr>
        <w:lastRenderedPageBreak/>
        <mc:AlternateContent>
          <mc:Choice Requires="wps">
            <w:drawing>
              <wp:anchor distT="45720" distB="45720" distL="114300" distR="114300" simplePos="0" relativeHeight="251677696" behindDoc="0" locked="0" layoutInCell="1" allowOverlap="1" wp14:anchorId="6912129C" wp14:editId="0D4A4F7E">
                <wp:simplePos x="0" y="0"/>
                <wp:positionH relativeFrom="column">
                  <wp:posOffset>-15240</wp:posOffset>
                </wp:positionH>
                <wp:positionV relativeFrom="paragraph">
                  <wp:posOffset>1905</wp:posOffset>
                </wp:positionV>
                <wp:extent cx="3457575" cy="86677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866775"/>
                        </a:xfrm>
                        <a:prstGeom prst="rect">
                          <a:avLst/>
                        </a:prstGeom>
                        <a:noFill/>
                        <a:ln w="9525">
                          <a:noFill/>
                          <a:miter lim="800000"/>
                          <a:headEnd/>
                          <a:tailEnd/>
                        </a:ln>
                      </wps:spPr>
                      <wps:txbx>
                        <w:txbxContent>
                          <w:p w14:paraId="16A57F13" w14:textId="77777777" w:rsidR="00DB453F" w:rsidRDefault="00DB453F">
                            <w:pPr>
                              <w:rPr>
                                <w:rFonts w:ascii="Arial Black" w:hAnsi="Arial Black"/>
                              </w:rPr>
                            </w:pPr>
                            <w:r>
                              <w:rPr>
                                <w:rFonts w:ascii="Arial Black" w:hAnsi="Arial Black"/>
                              </w:rPr>
                              <w:t>Annexe 5</w:t>
                            </w:r>
                          </w:p>
                          <w:p w14:paraId="220D8D58" w14:textId="512BC15A" w:rsidR="00DB453F" w:rsidRPr="00A50033" w:rsidRDefault="00DB453F">
                            <w:pPr>
                              <w:rPr>
                                <w:rFonts w:ascii="Arial Black" w:hAnsi="Arial Black"/>
                              </w:rPr>
                            </w:pPr>
                            <w:r w:rsidRPr="00A50033">
                              <w:rPr>
                                <w:rFonts w:ascii="Arial Black" w:hAnsi="Arial Black"/>
                              </w:rPr>
                              <w:t>Formulaire de demande de RECO</w:t>
                            </w:r>
                            <w:r>
                              <w:rPr>
                                <w:rFonts w:ascii="Arial Black" w:hAnsi="Arial Black"/>
                              </w:rPr>
                              <w:t>R</w:t>
                            </w:r>
                            <w:r w:rsidRPr="00A50033">
                              <w:rPr>
                                <w:rFonts w:ascii="Arial Black" w:hAnsi="Arial Black"/>
                              </w:rPr>
                              <w:t xml:space="preserve">D </w:t>
                            </w:r>
                          </w:p>
                          <w:p w14:paraId="0D714FE1" w14:textId="4B83EAC5" w:rsidR="00DB453F" w:rsidRPr="00A50033" w:rsidRDefault="00DB453F">
                            <w:pPr>
                              <w:rPr>
                                <w:rFonts w:ascii="Arial Black" w:hAnsi="Arial Black"/>
                              </w:rPr>
                            </w:pPr>
                            <w:r w:rsidRPr="00A50033">
                              <w:rPr>
                                <w:rFonts w:ascii="Arial Black" w:hAnsi="Arial Black"/>
                              </w:rPr>
                              <w:t>FRANCAIS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2129C" id="Zone de texte 2" o:spid="_x0000_s1028" type="#_x0000_t202" style="position:absolute;margin-left:-1.2pt;margin-top:.15pt;width:272.25pt;height:68.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" filled="f" stroked="f">
                <v:textbox>
                  <w:txbxContent>
                    <w:p w14:paraId="16A57F13" w14:textId="77777777" w:rsidR="00DB453F" w:rsidRDefault="00DB453F">
                      <w:pPr>
                        <w:rPr>
                          <w:rFonts w:ascii="Arial Black" w:hAnsi="Arial Black"/>
                        </w:rPr>
                      </w:pPr>
                      <w:r>
                        <w:rPr>
                          <w:rFonts w:ascii="Arial Black" w:hAnsi="Arial Black"/>
                        </w:rPr>
                        <w:t>Annexe 5</w:t>
                      </w:r>
                    </w:p>
                    <w:p w14:paraId="220D8D58" w14:textId="512BC15A" w:rsidR="00DB453F" w:rsidRPr="00A50033" w:rsidRDefault="00DB453F">
                      <w:pPr>
                        <w:rPr>
                          <w:rFonts w:ascii="Arial Black" w:hAnsi="Arial Black"/>
                        </w:rPr>
                      </w:pPr>
                      <w:r w:rsidRPr="00A50033">
                        <w:rPr>
                          <w:rFonts w:ascii="Arial Black" w:hAnsi="Arial Black"/>
                        </w:rPr>
                        <w:t>Formulaire de demande de RECO</w:t>
                      </w:r>
                      <w:r>
                        <w:rPr>
                          <w:rFonts w:ascii="Arial Black" w:hAnsi="Arial Black"/>
                        </w:rPr>
                        <w:t>R</w:t>
                      </w:r>
                      <w:r w:rsidRPr="00A50033">
                        <w:rPr>
                          <w:rFonts w:ascii="Arial Black" w:hAnsi="Arial Black"/>
                        </w:rPr>
                        <w:t xml:space="preserve">D </w:t>
                      </w:r>
                    </w:p>
                    <w:p w14:paraId="0D714FE1" w14:textId="4B83EAC5" w:rsidR="00DB453F" w:rsidRPr="00A50033" w:rsidRDefault="00DB453F">
                      <w:pPr>
                        <w:rPr>
                          <w:rFonts w:ascii="Arial Black" w:hAnsi="Arial Black"/>
                        </w:rPr>
                      </w:pPr>
                      <w:r w:rsidRPr="00A50033">
                        <w:rPr>
                          <w:rFonts w:ascii="Arial Black" w:hAnsi="Arial Black"/>
                        </w:rPr>
                        <w:t>FRANCAIS</w:t>
                      </w:r>
                    </w:p>
                  </w:txbxContent>
                </v:textbox>
                <w10:wrap type="square"/>
              </v:shape>
            </w:pict>
          </mc:Fallback>
        </mc:AlternateContent>
      </w:r>
      <w:r w:rsidR="00123D57">
        <w:rPr>
          <w:noProof/>
        </w:rPr>
        <w:drawing>
          <wp:anchor distT="0" distB="0" distL="0" distR="0" simplePos="0" relativeHeight="251665408" behindDoc="0" locked="0" layoutInCell="1" allowOverlap="1" wp14:anchorId="25015422" wp14:editId="3F055705">
            <wp:simplePos x="0" y="0"/>
            <wp:positionH relativeFrom="column">
              <wp:posOffset>3864610</wp:posOffset>
            </wp:positionH>
            <wp:positionV relativeFrom="paragraph">
              <wp:posOffset>-195580</wp:posOffset>
            </wp:positionV>
            <wp:extent cx="2064385" cy="1078230"/>
            <wp:effectExtent l="0" t="0" r="0" b="7620"/>
            <wp:wrapTopAndBottom/>
            <wp:docPr id="553" name="Imag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64385" cy="1078230"/>
                    </a:xfrm>
                    <a:prstGeom prst="rect">
                      <a:avLst/>
                    </a:prstGeom>
                    <a:solidFill>
                      <a:srgbClr val="FFFFFF"/>
                    </a:solidFill>
                    <a:ln>
                      <a:noFill/>
                    </a:ln>
                  </pic:spPr>
                </pic:pic>
              </a:graphicData>
            </a:graphic>
          </wp:anchor>
        </w:drawing>
      </w:r>
    </w:p>
    <w:p w14:paraId="036DE7DF" w14:textId="77777777" w:rsidR="00123D57" w:rsidRDefault="00123D57" w:rsidP="00123D57">
      <w:pPr>
        <w:spacing w:line="100" w:lineRule="atLeast"/>
        <w:ind w:right="-15"/>
        <w:rPr>
          <w:rFonts w:ascii="Calibri" w:eastAsia="Calibri" w:hAnsi="Calibri" w:cs="Calibri"/>
          <w:color w:val="000000"/>
          <w:sz w:val="12"/>
          <w:szCs w:val="12"/>
        </w:rPr>
      </w:pPr>
      <w:r>
        <w:rPr>
          <w:rFonts w:ascii="Calibri" w:eastAsia="Calibri" w:hAnsi="Calibri" w:cs="Calibri"/>
          <w:color w:val="000000"/>
          <w:sz w:val="22"/>
          <w:szCs w:val="22"/>
        </w:rPr>
        <w:t xml:space="preserve">Afin que le record puisse être approuvé, tous les règlements de </w:t>
      </w:r>
      <w:proofErr w:type="spellStart"/>
      <w:r>
        <w:rPr>
          <w:rFonts w:ascii="Calibri" w:eastAsia="Calibri" w:hAnsi="Calibri" w:cs="Calibri"/>
          <w:color w:val="000000"/>
          <w:sz w:val="22"/>
          <w:szCs w:val="22"/>
        </w:rPr>
        <w:t>Flyball</w:t>
      </w:r>
      <w:proofErr w:type="spellEnd"/>
      <w:r>
        <w:rPr>
          <w:rFonts w:ascii="Calibri" w:eastAsia="Calibri" w:hAnsi="Calibri" w:cs="Calibri"/>
          <w:color w:val="000000"/>
          <w:sz w:val="22"/>
          <w:szCs w:val="22"/>
        </w:rPr>
        <w:t xml:space="preserve"> de la SCC doivent être respectés et la compétition doit avoir été jugée par un Juge ou Commissaire Principal reconnu par la SCC ou la FCI. Toutes les obligations prévues dans la section 1.12 devrait être satisfaites avant la poursuite de la course.</w:t>
      </w:r>
    </w:p>
    <w:p w14:paraId="2A65188D" w14:textId="77777777" w:rsidR="00123D57" w:rsidRDefault="00123D57" w:rsidP="00123D57">
      <w:pPr>
        <w:spacing w:line="100" w:lineRule="atLeast"/>
        <w:ind w:right="4680"/>
        <w:rPr>
          <w:rFonts w:ascii="Calibri" w:eastAsia="Calibri" w:hAnsi="Calibri" w:cs="Calibri"/>
          <w:color w:val="000000"/>
          <w:sz w:val="12"/>
          <w:szCs w:val="12"/>
        </w:rPr>
      </w:pPr>
    </w:p>
    <w:p w14:paraId="036B9817" w14:textId="7B9C0211" w:rsidR="00123D57" w:rsidRDefault="0058534C" w:rsidP="00123D57">
      <w:pPr>
        <w:spacing w:line="100" w:lineRule="atLeast"/>
        <w:rPr>
          <w:rFonts w:ascii="Calibri" w:eastAsia="Calibri" w:hAnsi="Calibri" w:cs="Calibri"/>
          <w:color w:val="000000"/>
          <w:sz w:val="12"/>
          <w:szCs w:val="12"/>
        </w:rPr>
      </w:pPr>
      <w:r>
        <w:rPr>
          <w:rFonts w:ascii="Calibri" w:eastAsia="Calibri" w:hAnsi="Calibri" w:cs="Calibri"/>
          <w:color w:val="000000"/>
          <w:sz w:val="22"/>
          <w:szCs w:val="22"/>
        </w:rPr>
        <w:t>Date :</w:t>
      </w:r>
      <w:r w:rsidR="00123D57">
        <w:rPr>
          <w:rFonts w:ascii="Calibri" w:eastAsia="Calibri" w:hAnsi="Calibri" w:cs="Calibri"/>
          <w:color w:val="000000"/>
          <w:sz w:val="22"/>
          <w:szCs w:val="22"/>
        </w:rPr>
        <w:tab/>
        <w:t>____________</w:t>
      </w:r>
      <w:r w:rsidR="00123D57">
        <w:rPr>
          <w:rFonts w:ascii="Calibri" w:eastAsia="Calibri" w:hAnsi="Calibri" w:cs="Calibri"/>
          <w:color w:val="000000"/>
          <w:sz w:val="22"/>
          <w:szCs w:val="22"/>
        </w:rPr>
        <w:tab/>
        <w:t xml:space="preserve">Nom du </w:t>
      </w:r>
      <w:r>
        <w:rPr>
          <w:rFonts w:ascii="Calibri" w:eastAsia="Calibri" w:hAnsi="Calibri" w:cs="Calibri"/>
          <w:color w:val="000000"/>
          <w:sz w:val="22"/>
          <w:szCs w:val="22"/>
        </w:rPr>
        <w:t>concours :</w:t>
      </w:r>
      <w:r w:rsidR="00123D57">
        <w:rPr>
          <w:rFonts w:ascii="Calibri" w:eastAsia="Calibri" w:hAnsi="Calibri" w:cs="Calibri"/>
          <w:color w:val="000000"/>
          <w:sz w:val="22"/>
          <w:szCs w:val="22"/>
        </w:rPr>
        <w:tab/>
        <w:t>________________________________________________</w:t>
      </w:r>
    </w:p>
    <w:p w14:paraId="51B66D0A" w14:textId="77777777" w:rsidR="00123D57" w:rsidRDefault="00123D57" w:rsidP="00123D57">
      <w:pPr>
        <w:spacing w:line="100" w:lineRule="atLeast"/>
        <w:rPr>
          <w:rFonts w:ascii="Calibri" w:eastAsia="Calibri" w:hAnsi="Calibri" w:cs="Calibri"/>
          <w:color w:val="000000"/>
          <w:sz w:val="12"/>
          <w:szCs w:val="12"/>
        </w:rPr>
      </w:pPr>
    </w:p>
    <w:p w14:paraId="3E0B71EB" w14:textId="3B1D3D84" w:rsidR="00123D57" w:rsidRDefault="0058534C" w:rsidP="00A50033">
      <w:pPr>
        <w:spacing w:line="100" w:lineRule="atLeast"/>
        <w:rPr>
          <w:rFonts w:ascii="Calibri" w:eastAsia="Calibri" w:hAnsi="Calibri" w:cs="Calibri"/>
          <w:color w:val="000000"/>
          <w:sz w:val="12"/>
          <w:szCs w:val="12"/>
        </w:rPr>
      </w:pPr>
      <w:r>
        <w:rPr>
          <w:rStyle w:val="Policepardfaut1"/>
          <w:rFonts w:ascii="Calibri" w:eastAsia="Calibri" w:hAnsi="Calibri" w:cs="Calibri"/>
          <w:color w:val="000000"/>
          <w:sz w:val="22"/>
          <w:szCs w:val="22"/>
        </w:rPr>
        <w:t>Lieu</w:t>
      </w:r>
      <w:r w:rsidR="00123D57">
        <w:rPr>
          <w:rStyle w:val="Policepardfaut1"/>
          <w:rFonts w:ascii="Calibri" w:eastAsia="Calibri" w:hAnsi="Calibri" w:cs="Calibri"/>
          <w:color w:val="000000"/>
          <w:sz w:val="22"/>
          <w:szCs w:val="22"/>
        </w:rPr>
        <w:t xml:space="preserve"> - pays - fédération nationale </w:t>
      </w:r>
      <w:r w:rsidR="00123D57">
        <w:rPr>
          <w:rStyle w:val="Policepardfaut1"/>
          <w:rFonts w:ascii="Calibri" w:eastAsia="Calibri" w:hAnsi="Calibri" w:cs="Calibri"/>
          <w:color w:val="000000"/>
          <w:sz w:val="16"/>
          <w:szCs w:val="16"/>
        </w:rPr>
        <w:t>(si autre que SCC</w:t>
      </w:r>
      <w:r>
        <w:rPr>
          <w:rStyle w:val="Policepardfaut1"/>
          <w:rFonts w:ascii="Calibri" w:eastAsia="Calibri" w:hAnsi="Calibri" w:cs="Calibri"/>
          <w:color w:val="000000"/>
          <w:sz w:val="16"/>
          <w:szCs w:val="16"/>
        </w:rPr>
        <w:t>)</w:t>
      </w:r>
      <w:r>
        <w:rPr>
          <w:rStyle w:val="Policepardfaut1"/>
          <w:rFonts w:ascii="Calibri" w:eastAsia="Calibri" w:hAnsi="Calibri" w:cs="Calibri"/>
          <w:color w:val="000000"/>
          <w:sz w:val="22"/>
          <w:szCs w:val="22"/>
        </w:rPr>
        <w:t xml:space="preserve"> : _</w:t>
      </w:r>
      <w:r w:rsidR="00123D57">
        <w:rPr>
          <w:rStyle w:val="Policepardfaut1"/>
          <w:rFonts w:ascii="Calibri" w:eastAsia="Calibri" w:hAnsi="Calibri" w:cs="Calibri"/>
          <w:color w:val="000000"/>
          <w:sz w:val="22"/>
          <w:szCs w:val="22"/>
        </w:rPr>
        <w:t>______________________________________________</w:t>
      </w:r>
    </w:p>
    <w:p w14:paraId="581E11EC" w14:textId="77777777" w:rsidR="00123D57" w:rsidRDefault="00123D57" w:rsidP="00123D57">
      <w:pPr>
        <w:spacing w:line="100" w:lineRule="atLeast"/>
        <w:ind w:right="-15"/>
        <w:rPr>
          <w:rFonts w:ascii="Calibri" w:eastAsia="Calibri" w:hAnsi="Calibri" w:cs="Calibri"/>
          <w:color w:val="000000"/>
          <w:sz w:val="22"/>
          <w:szCs w:val="22"/>
        </w:rPr>
      </w:pPr>
      <w:r>
        <w:rPr>
          <w:rFonts w:ascii="Calibri" w:eastAsia="Calibri" w:hAnsi="Calibri" w:cs="Calibri"/>
          <w:color w:val="000000"/>
          <w:sz w:val="22"/>
          <w:szCs w:val="22"/>
        </w:rPr>
        <w:t>Ring n</w:t>
      </w:r>
      <w:r w:rsidR="000A627D">
        <w:rPr>
          <w:rFonts w:ascii="Calibri" w:eastAsia="Calibri" w:hAnsi="Calibri" w:cs="Calibri"/>
          <w:color w:val="000000"/>
          <w:sz w:val="22"/>
          <w:szCs w:val="22"/>
        </w:rPr>
        <w:t>° : _</w:t>
      </w:r>
      <w:r>
        <w:rPr>
          <w:rFonts w:ascii="Calibri" w:eastAsia="Calibri" w:hAnsi="Calibri" w:cs="Calibri"/>
          <w:color w:val="000000"/>
          <w:sz w:val="22"/>
          <w:szCs w:val="22"/>
        </w:rPr>
        <w:t>______</w:t>
      </w:r>
      <w:r w:rsidR="000A627D">
        <w:rPr>
          <w:rFonts w:ascii="Calibri" w:eastAsia="Calibri" w:hAnsi="Calibri" w:cs="Calibri"/>
          <w:color w:val="000000"/>
          <w:sz w:val="22"/>
          <w:szCs w:val="22"/>
        </w:rPr>
        <w:t>Division : _</w:t>
      </w:r>
      <w:r>
        <w:rPr>
          <w:rFonts w:ascii="Calibri" w:eastAsia="Calibri" w:hAnsi="Calibri" w:cs="Calibri"/>
          <w:color w:val="000000"/>
          <w:sz w:val="22"/>
          <w:szCs w:val="22"/>
        </w:rPr>
        <w:t>______Course n</w:t>
      </w:r>
      <w:r w:rsidR="000A627D">
        <w:rPr>
          <w:rFonts w:ascii="Calibri" w:eastAsia="Calibri" w:hAnsi="Calibri" w:cs="Calibri"/>
          <w:color w:val="000000"/>
          <w:sz w:val="22"/>
          <w:szCs w:val="22"/>
        </w:rPr>
        <w:t>° : _</w:t>
      </w:r>
      <w:r>
        <w:rPr>
          <w:rFonts w:ascii="Calibri" w:eastAsia="Calibri" w:hAnsi="Calibri" w:cs="Calibri"/>
          <w:color w:val="000000"/>
          <w:sz w:val="22"/>
          <w:szCs w:val="22"/>
        </w:rPr>
        <w:t>_________ Manche n</w:t>
      </w:r>
      <w:r w:rsidR="000A627D">
        <w:rPr>
          <w:rFonts w:ascii="Calibri" w:eastAsia="Calibri" w:hAnsi="Calibri" w:cs="Calibri"/>
          <w:color w:val="000000"/>
          <w:sz w:val="22"/>
          <w:szCs w:val="22"/>
        </w:rPr>
        <w:t>° : _</w:t>
      </w:r>
      <w:r>
        <w:rPr>
          <w:rFonts w:ascii="Calibri" w:eastAsia="Calibri" w:hAnsi="Calibri" w:cs="Calibri"/>
          <w:color w:val="000000"/>
          <w:sz w:val="22"/>
          <w:szCs w:val="22"/>
        </w:rPr>
        <w:t xml:space="preserve">_________ </w:t>
      </w:r>
      <w:r w:rsidR="000A627D">
        <w:rPr>
          <w:rFonts w:ascii="Calibri" w:eastAsia="Calibri" w:hAnsi="Calibri" w:cs="Calibri"/>
          <w:color w:val="000000"/>
          <w:sz w:val="22"/>
          <w:szCs w:val="22"/>
        </w:rPr>
        <w:t>Surface : _</w:t>
      </w:r>
      <w:r>
        <w:rPr>
          <w:rFonts w:ascii="Calibri" w:eastAsia="Calibri" w:hAnsi="Calibri" w:cs="Calibri"/>
          <w:color w:val="000000"/>
          <w:sz w:val="22"/>
          <w:szCs w:val="22"/>
        </w:rPr>
        <w:t>__________</w:t>
      </w:r>
    </w:p>
    <w:p w14:paraId="14A26480" w14:textId="77777777" w:rsidR="000A627D" w:rsidRDefault="000A627D" w:rsidP="00123D57">
      <w:pPr>
        <w:spacing w:line="100" w:lineRule="atLeast"/>
        <w:ind w:right="-15"/>
        <w:rPr>
          <w:rFonts w:ascii="Calibri" w:eastAsia="Calibri" w:hAnsi="Calibri" w:cs="Calibri"/>
          <w:color w:val="000000"/>
          <w:sz w:val="12"/>
          <w:szCs w:val="12"/>
        </w:rPr>
      </w:pPr>
    </w:p>
    <w:p w14:paraId="34F64D34" w14:textId="77777777" w:rsidR="00123D57" w:rsidRDefault="00123D57" w:rsidP="000A627D">
      <w:pPr>
        <w:spacing w:line="100" w:lineRule="atLeast"/>
        <w:ind w:right="-30"/>
        <w:rPr>
          <w:rFonts w:ascii="Calibri" w:eastAsia="Calibri" w:hAnsi="Calibri" w:cs="Calibri"/>
          <w:color w:val="000000"/>
          <w:sz w:val="22"/>
          <w:szCs w:val="22"/>
        </w:rPr>
      </w:pPr>
      <w:r>
        <w:rPr>
          <w:rFonts w:ascii="Calibri" w:eastAsia="Calibri" w:hAnsi="Calibri" w:cs="Calibri"/>
          <w:color w:val="000000"/>
          <w:sz w:val="22"/>
          <w:szCs w:val="22"/>
        </w:rPr>
        <w:t xml:space="preserve">Juge ou Commissaire </w:t>
      </w:r>
      <w:r w:rsidR="000A627D">
        <w:rPr>
          <w:rFonts w:ascii="Calibri" w:eastAsia="Calibri" w:hAnsi="Calibri" w:cs="Calibri"/>
          <w:color w:val="000000"/>
          <w:sz w:val="22"/>
          <w:szCs w:val="22"/>
        </w:rPr>
        <w:t>Principal :</w:t>
      </w:r>
      <w:r>
        <w:rPr>
          <w:rFonts w:ascii="Calibri" w:eastAsia="Calibri" w:hAnsi="Calibri" w:cs="Calibri"/>
          <w:color w:val="000000"/>
          <w:sz w:val="22"/>
          <w:szCs w:val="22"/>
        </w:rPr>
        <w:t xml:space="preserve"> __________________Organisateur </w:t>
      </w:r>
      <w:r w:rsidR="000A627D">
        <w:rPr>
          <w:rFonts w:ascii="Calibri" w:eastAsia="Calibri" w:hAnsi="Calibri" w:cs="Calibri"/>
          <w:color w:val="000000"/>
          <w:sz w:val="22"/>
          <w:szCs w:val="22"/>
        </w:rPr>
        <w:t>responsable : _</w:t>
      </w:r>
      <w:r>
        <w:rPr>
          <w:rFonts w:ascii="Calibri" w:eastAsia="Calibri" w:hAnsi="Calibri" w:cs="Calibri"/>
          <w:color w:val="000000"/>
          <w:sz w:val="22"/>
          <w:szCs w:val="22"/>
        </w:rPr>
        <w:t>____________________</w:t>
      </w:r>
    </w:p>
    <w:p w14:paraId="67FCA166" w14:textId="77777777" w:rsidR="000A627D" w:rsidRDefault="000A627D" w:rsidP="000A627D">
      <w:pPr>
        <w:spacing w:line="100" w:lineRule="atLeast"/>
        <w:ind w:right="-30"/>
        <w:rPr>
          <w:rFonts w:ascii="Calibri" w:eastAsia="Calibri" w:hAnsi="Calibri" w:cs="Calibri"/>
          <w:color w:val="000000"/>
          <w:sz w:val="12"/>
          <w:szCs w:val="12"/>
        </w:rPr>
      </w:pPr>
    </w:p>
    <w:p w14:paraId="61C8BA44" w14:textId="77777777" w:rsidR="00123D57" w:rsidRDefault="00123D57" w:rsidP="00123D57">
      <w:pPr>
        <w:shd w:val="clear" w:color="auto" w:fill="DDDDDD"/>
        <w:tabs>
          <w:tab w:val="left" w:pos="10215"/>
        </w:tabs>
        <w:spacing w:line="100" w:lineRule="atLeast"/>
        <w:jc w:val="center"/>
        <w:rPr>
          <w:rFonts w:ascii="Calibri" w:eastAsia="Calibri" w:hAnsi="Calibri" w:cs="Calibri"/>
          <w:color w:val="000000"/>
          <w:sz w:val="12"/>
          <w:szCs w:val="12"/>
        </w:rPr>
      </w:pPr>
      <w:r>
        <w:rPr>
          <w:rStyle w:val="Policepardfaut1"/>
          <w:rFonts w:ascii="Calibri" w:eastAsia="Calibri" w:hAnsi="Calibri" w:cs="Calibri"/>
          <w:b/>
          <w:bCs/>
          <w:color w:val="000000"/>
        </w:rPr>
        <w:t xml:space="preserve">Temps </w:t>
      </w:r>
      <w:r w:rsidR="000A627D">
        <w:rPr>
          <w:rStyle w:val="Policepardfaut1"/>
          <w:rFonts w:ascii="Calibri" w:eastAsia="Calibri" w:hAnsi="Calibri" w:cs="Calibri"/>
          <w:b/>
          <w:bCs/>
          <w:color w:val="000000"/>
        </w:rPr>
        <w:t>réalisé :</w:t>
      </w:r>
      <w:r w:rsidR="000A627D">
        <w:rPr>
          <w:rStyle w:val="Policepardfaut1"/>
          <w:rFonts w:ascii="Calibri" w:eastAsia="Calibri" w:hAnsi="Calibri" w:cs="Calibri"/>
          <w:color w:val="000000"/>
        </w:rPr>
        <w:t xml:space="preserve"> _</w:t>
      </w:r>
      <w:r>
        <w:rPr>
          <w:rStyle w:val="Policepardfaut1"/>
          <w:rFonts w:ascii="Calibri" w:eastAsia="Calibri" w:hAnsi="Calibri" w:cs="Calibri"/>
          <w:color w:val="000000"/>
        </w:rPr>
        <w:t>_______________________________</w:t>
      </w:r>
    </w:p>
    <w:p w14:paraId="6C9EB857" w14:textId="77777777" w:rsidR="00123D57" w:rsidRDefault="00123D57" w:rsidP="00123D57">
      <w:pPr>
        <w:spacing w:line="100" w:lineRule="atLeast"/>
        <w:ind w:right="4680"/>
        <w:rPr>
          <w:rFonts w:ascii="Calibri" w:eastAsia="Calibri" w:hAnsi="Calibri" w:cs="Calibri"/>
          <w:color w:val="000000"/>
          <w:sz w:val="12"/>
          <w:szCs w:val="12"/>
        </w:rPr>
      </w:pPr>
    </w:p>
    <w:p w14:paraId="2012C231" w14:textId="5CD16158" w:rsidR="00123D57" w:rsidRDefault="000A627D" w:rsidP="00123D57">
      <w:pPr>
        <w:spacing w:line="100" w:lineRule="atLeast"/>
        <w:ind w:right="-15"/>
        <w:rPr>
          <w:rFonts w:ascii="Calibri" w:eastAsia="Calibri" w:hAnsi="Calibri" w:cs="Calibri"/>
          <w:color w:val="000000"/>
          <w:sz w:val="12"/>
          <w:szCs w:val="12"/>
        </w:rPr>
      </w:pPr>
      <w:r>
        <w:rPr>
          <w:rFonts w:ascii="Calibri" w:eastAsia="Calibri" w:hAnsi="Calibri" w:cs="Calibri"/>
          <w:color w:val="000000"/>
          <w:sz w:val="22"/>
          <w:szCs w:val="22"/>
        </w:rPr>
        <w:t>Equipe : _</w:t>
      </w:r>
      <w:r w:rsidR="00123D57">
        <w:rPr>
          <w:rFonts w:ascii="Calibri" w:eastAsia="Calibri" w:hAnsi="Calibri" w:cs="Calibri"/>
          <w:color w:val="000000"/>
          <w:sz w:val="22"/>
          <w:szCs w:val="22"/>
        </w:rPr>
        <w:t>________________________ Club(s) Canin(s</w:t>
      </w:r>
      <w:r>
        <w:rPr>
          <w:rFonts w:ascii="Calibri" w:eastAsia="Calibri" w:hAnsi="Calibri" w:cs="Calibri"/>
          <w:color w:val="000000"/>
          <w:sz w:val="22"/>
          <w:szCs w:val="22"/>
        </w:rPr>
        <w:t>) : _</w:t>
      </w:r>
      <w:r w:rsidR="00123D57">
        <w:rPr>
          <w:rFonts w:ascii="Calibri" w:eastAsia="Calibri" w:hAnsi="Calibri" w:cs="Calibri"/>
          <w:color w:val="000000"/>
          <w:sz w:val="22"/>
          <w:szCs w:val="22"/>
        </w:rPr>
        <w:t>_______________________________________</w:t>
      </w:r>
    </w:p>
    <w:p w14:paraId="0AB08A86" w14:textId="77777777" w:rsidR="00123D57" w:rsidRDefault="00123D57" w:rsidP="00123D57">
      <w:pPr>
        <w:spacing w:line="100" w:lineRule="atLeast"/>
        <w:ind w:right="-15"/>
        <w:rPr>
          <w:rFonts w:ascii="Calibri" w:eastAsia="Calibri" w:hAnsi="Calibri" w:cs="Calibri"/>
          <w:color w:val="000000"/>
          <w:sz w:val="12"/>
          <w:szCs w:val="12"/>
        </w:rPr>
      </w:pPr>
    </w:p>
    <w:p w14:paraId="31BEFD6A" w14:textId="77777777" w:rsidR="00123D57" w:rsidRDefault="00123D57" w:rsidP="00123D57">
      <w:pPr>
        <w:spacing w:line="100" w:lineRule="atLeast"/>
        <w:ind w:right="-15"/>
        <w:rPr>
          <w:rFonts w:ascii="Calibri" w:eastAsia="Calibri" w:hAnsi="Calibri" w:cs="Calibri"/>
          <w:color w:val="000000"/>
          <w:sz w:val="12"/>
          <w:szCs w:val="12"/>
        </w:rPr>
      </w:pPr>
      <w:r>
        <w:rPr>
          <w:rFonts w:ascii="Calibri" w:eastAsia="Calibri" w:hAnsi="Calibri" w:cs="Calibri"/>
          <w:color w:val="000000"/>
          <w:sz w:val="22"/>
          <w:szCs w:val="22"/>
        </w:rPr>
        <w:t>Hauteur de saut fixée (cm</w:t>
      </w:r>
      <w:r w:rsidR="000A627D">
        <w:rPr>
          <w:rFonts w:ascii="Calibri" w:eastAsia="Calibri" w:hAnsi="Calibri" w:cs="Calibri"/>
          <w:color w:val="000000"/>
          <w:sz w:val="22"/>
          <w:szCs w:val="22"/>
        </w:rPr>
        <w:t>) : _</w:t>
      </w:r>
      <w:r>
        <w:rPr>
          <w:rFonts w:ascii="Calibri" w:eastAsia="Calibri" w:hAnsi="Calibri" w:cs="Calibri"/>
          <w:color w:val="000000"/>
          <w:sz w:val="22"/>
          <w:szCs w:val="22"/>
        </w:rPr>
        <w:t xml:space="preserve">______ </w:t>
      </w:r>
      <w:r w:rsidR="000A627D">
        <w:rPr>
          <w:rFonts w:ascii="Calibri" w:eastAsia="Calibri" w:hAnsi="Calibri" w:cs="Calibri"/>
          <w:color w:val="000000"/>
          <w:sz w:val="22"/>
          <w:szCs w:val="22"/>
        </w:rPr>
        <w:t>Capitaine : _</w:t>
      </w:r>
      <w:r>
        <w:rPr>
          <w:rFonts w:ascii="Calibri" w:eastAsia="Calibri" w:hAnsi="Calibri" w:cs="Calibri"/>
          <w:color w:val="000000"/>
          <w:sz w:val="22"/>
          <w:szCs w:val="22"/>
        </w:rPr>
        <w:t xml:space="preserve">__________________ Préposé à la </w:t>
      </w:r>
      <w:proofErr w:type="spellStart"/>
      <w:proofErr w:type="gramStart"/>
      <w:r>
        <w:rPr>
          <w:rFonts w:ascii="Calibri" w:eastAsia="Calibri" w:hAnsi="Calibri" w:cs="Calibri"/>
          <w:color w:val="000000"/>
          <w:sz w:val="22"/>
          <w:szCs w:val="22"/>
        </w:rPr>
        <w:t>Flybox</w:t>
      </w:r>
      <w:proofErr w:type="spellEnd"/>
      <w:r>
        <w:rPr>
          <w:rFonts w:ascii="Calibri" w:eastAsia="Calibri" w:hAnsi="Calibri" w:cs="Calibri"/>
          <w:color w:val="000000"/>
          <w:sz w:val="22"/>
          <w:szCs w:val="22"/>
        </w:rPr>
        <w:t>:_</w:t>
      </w:r>
      <w:proofErr w:type="gramEnd"/>
      <w:r>
        <w:rPr>
          <w:rFonts w:ascii="Calibri" w:eastAsia="Calibri" w:hAnsi="Calibri" w:cs="Calibri"/>
          <w:color w:val="000000"/>
          <w:sz w:val="22"/>
          <w:szCs w:val="22"/>
        </w:rPr>
        <w:t>___________</w:t>
      </w:r>
    </w:p>
    <w:p w14:paraId="070C90F8" w14:textId="77777777" w:rsidR="00123D57" w:rsidRDefault="00123D57" w:rsidP="00123D57">
      <w:pPr>
        <w:spacing w:line="100" w:lineRule="atLeast"/>
        <w:ind w:right="-15"/>
        <w:rPr>
          <w:rFonts w:ascii="Calibri" w:eastAsia="Calibri" w:hAnsi="Calibri" w:cs="Calibri"/>
          <w:color w:val="000000"/>
          <w:sz w:val="12"/>
          <w:szCs w:val="1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41"/>
        <w:gridCol w:w="2041"/>
        <w:gridCol w:w="1453"/>
        <w:gridCol w:w="2010"/>
        <w:gridCol w:w="2666"/>
      </w:tblGrid>
      <w:tr w:rsidR="00123D57" w14:paraId="2F9853ED" w14:textId="77777777" w:rsidTr="00A06792">
        <w:tc>
          <w:tcPr>
            <w:tcW w:w="2041" w:type="dxa"/>
            <w:tcBorders>
              <w:top w:val="single" w:sz="1" w:space="0" w:color="000000"/>
              <w:left w:val="single" w:sz="1" w:space="0" w:color="000000"/>
              <w:bottom w:val="single" w:sz="1" w:space="0" w:color="000000"/>
            </w:tcBorders>
            <w:shd w:val="clear" w:color="auto" w:fill="auto"/>
          </w:tcPr>
          <w:p w14:paraId="08223C2F" w14:textId="77777777" w:rsidR="00123D57" w:rsidRDefault="00123D57" w:rsidP="00A06792">
            <w:pPr>
              <w:pStyle w:val="Contenudetableau"/>
              <w:rPr>
                <w:rFonts w:ascii="Calibri" w:eastAsia="Calibri" w:hAnsi="Calibri" w:cs="Calibri"/>
                <w:b/>
                <w:bCs/>
                <w:sz w:val="18"/>
                <w:szCs w:val="18"/>
              </w:rPr>
            </w:pPr>
            <w:r>
              <w:rPr>
                <w:rFonts w:ascii="Calibri" w:eastAsia="Calibri" w:hAnsi="Calibri" w:cs="Calibri"/>
                <w:b/>
                <w:bCs/>
                <w:sz w:val="18"/>
                <w:szCs w:val="18"/>
              </w:rPr>
              <w:t>Nom des chiens</w:t>
            </w:r>
          </w:p>
        </w:tc>
        <w:tc>
          <w:tcPr>
            <w:tcW w:w="2041" w:type="dxa"/>
            <w:tcBorders>
              <w:top w:val="single" w:sz="1" w:space="0" w:color="000000"/>
              <w:left w:val="single" w:sz="1" w:space="0" w:color="000000"/>
              <w:bottom w:val="single" w:sz="1" w:space="0" w:color="000000"/>
            </w:tcBorders>
            <w:shd w:val="clear" w:color="auto" w:fill="auto"/>
          </w:tcPr>
          <w:p w14:paraId="246B927F" w14:textId="77777777" w:rsidR="00123D57" w:rsidRDefault="00123D57" w:rsidP="00A06792">
            <w:pPr>
              <w:pStyle w:val="Contenudetableau"/>
              <w:rPr>
                <w:rFonts w:ascii="Calibri" w:eastAsia="Calibri" w:hAnsi="Calibri" w:cs="Calibri"/>
                <w:b/>
                <w:bCs/>
                <w:sz w:val="18"/>
                <w:szCs w:val="18"/>
              </w:rPr>
            </w:pPr>
            <w:r>
              <w:rPr>
                <w:rFonts w:ascii="Calibri" w:eastAsia="Calibri" w:hAnsi="Calibri" w:cs="Calibri"/>
                <w:b/>
                <w:bCs/>
                <w:sz w:val="18"/>
                <w:szCs w:val="18"/>
              </w:rPr>
              <w:t>Race</w:t>
            </w:r>
          </w:p>
        </w:tc>
        <w:tc>
          <w:tcPr>
            <w:tcW w:w="1453" w:type="dxa"/>
            <w:tcBorders>
              <w:top w:val="single" w:sz="1" w:space="0" w:color="000000"/>
              <w:left w:val="single" w:sz="1" w:space="0" w:color="000000"/>
              <w:bottom w:val="single" w:sz="1" w:space="0" w:color="000000"/>
            </w:tcBorders>
            <w:shd w:val="clear" w:color="auto" w:fill="auto"/>
          </w:tcPr>
          <w:p w14:paraId="4DDFC72F" w14:textId="77777777" w:rsidR="00123D57" w:rsidRDefault="00123D57" w:rsidP="00A06792">
            <w:pPr>
              <w:pStyle w:val="Contenudetableau"/>
              <w:rPr>
                <w:rFonts w:ascii="Calibri" w:eastAsia="Calibri" w:hAnsi="Calibri" w:cs="Calibri"/>
                <w:b/>
                <w:bCs/>
                <w:sz w:val="18"/>
                <w:szCs w:val="18"/>
              </w:rPr>
            </w:pPr>
            <w:r>
              <w:rPr>
                <w:rFonts w:ascii="Calibri" w:eastAsia="Calibri" w:hAnsi="Calibri" w:cs="Calibri"/>
                <w:b/>
                <w:bCs/>
                <w:sz w:val="18"/>
                <w:szCs w:val="18"/>
              </w:rPr>
              <w:t>Hauteur de saut</w:t>
            </w:r>
          </w:p>
        </w:tc>
        <w:tc>
          <w:tcPr>
            <w:tcW w:w="2010" w:type="dxa"/>
            <w:tcBorders>
              <w:top w:val="single" w:sz="1" w:space="0" w:color="000000"/>
              <w:left w:val="single" w:sz="1" w:space="0" w:color="000000"/>
              <w:bottom w:val="single" w:sz="1" w:space="0" w:color="000000"/>
            </w:tcBorders>
            <w:shd w:val="clear" w:color="auto" w:fill="auto"/>
          </w:tcPr>
          <w:p w14:paraId="1CE946FE" w14:textId="77777777" w:rsidR="00123D57" w:rsidRDefault="00123D57" w:rsidP="00A06792">
            <w:pPr>
              <w:pStyle w:val="Contenudetableau"/>
              <w:rPr>
                <w:rFonts w:ascii="Calibri" w:eastAsia="Calibri" w:hAnsi="Calibri" w:cs="Calibri"/>
                <w:b/>
                <w:bCs/>
                <w:sz w:val="18"/>
                <w:szCs w:val="18"/>
              </w:rPr>
            </w:pPr>
            <w:r>
              <w:rPr>
                <w:rFonts w:ascii="Calibri" w:eastAsia="Calibri" w:hAnsi="Calibri" w:cs="Calibri"/>
                <w:b/>
                <w:bCs/>
                <w:sz w:val="18"/>
                <w:szCs w:val="18"/>
              </w:rPr>
              <w:t>N° de licence</w:t>
            </w:r>
          </w:p>
        </w:tc>
        <w:tc>
          <w:tcPr>
            <w:tcW w:w="2666" w:type="dxa"/>
            <w:tcBorders>
              <w:top w:val="single" w:sz="1" w:space="0" w:color="000000"/>
              <w:left w:val="single" w:sz="1" w:space="0" w:color="000000"/>
              <w:bottom w:val="single" w:sz="1" w:space="0" w:color="000000"/>
              <w:right w:val="single" w:sz="1" w:space="0" w:color="000000"/>
            </w:tcBorders>
            <w:shd w:val="clear" w:color="auto" w:fill="auto"/>
          </w:tcPr>
          <w:p w14:paraId="3C554DD9" w14:textId="77777777" w:rsidR="00123D57" w:rsidRDefault="00123D57" w:rsidP="00A06792">
            <w:pPr>
              <w:pStyle w:val="Contenudetableau"/>
            </w:pPr>
            <w:r>
              <w:rPr>
                <w:rFonts w:ascii="Calibri" w:eastAsia="Calibri" w:hAnsi="Calibri" w:cs="Calibri"/>
                <w:b/>
                <w:bCs/>
                <w:sz w:val="18"/>
                <w:szCs w:val="18"/>
              </w:rPr>
              <w:t>Conducteur</w:t>
            </w:r>
          </w:p>
        </w:tc>
      </w:tr>
      <w:tr w:rsidR="00123D57" w14:paraId="66622BBA" w14:textId="77777777" w:rsidTr="00A06792">
        <w:tc>
          <w:tcPr>
            <w:tcW w:w="2041" w:type="dxa"/>
            <w:tcBorders>
              <w:left w:val="single" w:sz="1" w:space="0" w:color="000000"/>
              <w:bottom w:val="single" w:sz="1" w:space="0" w:color="000000"/>
            </w:tcBorders>
            <w:shd w:val="clear" w:color="auto" w:fill="auto"/>
          </w:tcPr>
          <w:p w14:paraId="01D879A0" w14:textId="77777777" w:rsidR="00123D57" w:rsidRDefault="00123D57" w:rsidP="00A06792">
            <w:pPr>
              <w:pStyle w:val="Contenudetableau"/>
              <w:snapToGrid w:val="0"/>
              <w:rPr>
                <w:rFonts w:ascii="Calibri" w:eastAsia="Calibri" w:hAnsi="Calibri" w:cs="Calibri"/>
                <w:sz w:val="12"/>
                <w:szCs w:val="12"/>
              </w:rPr>
            </w:pPr>
          </w:p>
          <w:p w14:paraId="68BEB063" w14:textId="77777777" w:rsidR="00123D57" w:rsidRDefault="00123D57" w:rsidP="00A06792">
            <w:pPr>
              <w:pStyle w:val="Contenudetableau"/>
              <w:rPr>
                <w:rFonts w:ascii="Calibri" w:eastAsia="Calibri" w:hAnsi="Calibri" w:cs="Calibri"/>
                <w:sz w:val="12"/>
                <w:szCs w:val="12"/>
              </w:rPr>
            </w:pPr>
          </w:p>
          <w:p w14:paraId="7681A7D2" w14:textId="77777777" w:rsidR="00123D57" w:rsidRDefault="00123D57" w:rsidP="00A06792">
            <w:pPr>
              <w:pStyle w:val="Contenudetableau"/>
              <w:rPr>
                <w:rFonts w:ascii="Calibri" w:eastAsia="Calibri" w:hAnsi="Calibri" w:cs="Calibri"/>
                <w:sz w:val="12"/>
                <w:szCs w:val="12"/>
              </w:rPr>
            </w:pPr>
          </w:p>
        </w:tc>
        <w:tc>
          <w:tcPr>
            <w:tcW w:w="2041" w:type="dxa"/>
            <w:tcBorders>
              <w:left w:val="single" w:sz="1" w:space="0" w:color="000000"/>
              <w:bottom w:val="single" w:sz="1" w:space="0" w:color="000000"/>
            </w:tcBorders>
            <w:shd w:val="clear" w:color="auto" w:fill="auto"/>
          </w:tcPr>
          <w:p w14:paraId="67101CAC" w14:textId="77777777" w:rsidR="00123D57" w:rsidRDefault="00123D57" w:rsidP="00A06792">
            <w:pPr>
              <w:pStyle w:val="Contenudetableau"/>
              <w:snapToGrid w:val="0"/>
              <w:rPr>
                <w:rFonts w:ascii="Calibri" w:eastAsia="Calibri" w:hAnsi="Calibri" w:cs="Calibri"/>
                <w:sz w:val="12"/>
                <w:szCs w:val="12"/>
              </w:rPr>
            </w:pPr>
          </w:p>
        </w:tc>
        <w:tc>
          <w:tcPr>
            <w:tcW w:w="1453" w:type="dxa"/>
            <w:tcBorders>
              <w:left w:val="single" w:sz="1" w:space="0" w:color="000000"/>
              <w:bottom w:val="single" w:sz="1" w:space="0" w:color="000000"/>
            </w:tcBorders>
            <w:shd w:val="clear" w:color="auto" w:fill="auto"/>
          </w:tcPr>
          <w:p w14:paraId="7028D636" w14:textId="77777777" w:rsidR="00123D57" w:rsidRDefault="00123D57" w:rsidP="00A06792">
            <w:pPr>
              <w:pStyle w:val="Contenudetableau"/>
              <w:snapToGrid w:val="0"/>
              <w:rPr>
                <w:rFonts w:ascii="Calibri" w:eastAsia="Calibri" w:hAnsi="Calibri" w:cs="Calibri"/>
                <w:sz w:val="12"/>
                <w:szCs w:val="12"/>
              </w:rPr>
            </w:pPr>
          </w:p>
        </w:tc>
        <w:tc>
          <w:tcPr>
            <w:tcW w:w="2010" w:type="dxa"/>
            <w:tcBorders>
              <w:left w:val="single" w:sz="1" w:space="0" w:color="000000"/>
              <w:bottom w:val="single" w:sz="1" w:space="0" w:color="000000"/>
            </w:tcBorders>
            <w:shd w:val="clear" w:color="auto" w:fill="auto"/>
          </w:tcPr>
          <w:p w14:paraId="69AECCC0" w14:textId="77777777" w:rsidR="00123D57" w:rsidRDefault="00123D57" w:rsidP="00A06792">
            <w:pPr>
              <w:pStyle w:val="Contenudetableau"/>
              <w:snapToGrid w:val="0"/>
              <w:rPr>
                <w:rFonts w:ascii="Calibri" w:eastAsia="Calibri" w:hAnsi="Calibri" w:cs="Calibri"/>
                <w:sz w:val="12"/>
                <w:szCs w:val="12"/>
              </w:rPr>
            </w:pPr>
          </w:p>
        </w:tc>
        <w:tc>
          <w:tcPr>
            <w:tcW w:w="2666" w:type="dxa"/>
            <w:tcBorders>
              <w:left w:val="single" w:sz="1" w:space="0" w:color="000000"/>
              <w:bottom w:val="single" w:sz="1" w:space="0" w:color="000000"/>
              <w:right w:val="single" w:sz="1" w:space="0" w:color="000000"/>
            </w:tcBorders>
            <w:shd w:val="clear" w:color="auto" w:fill="auto"/>
          </w:tcPr>
          <w:p w14:paraId="71F1DAC2" w14:textId="77777777" w:rsidR="00123D57" w:rsidRDefault="00123D57" w:rsidP="00A06792">
            <w:pPr>
              <w:pStyle w:val="Contenudetableau"/>
              <w:snapToGrid w:val="0"/>
              <w:rPr>
                <w:rFonts w:ascii="Calibri" w:eastAsia="Calibri" w:hAnsi="Calibri" w:cs="Calibri"/>
                <w:sz w:val="12"/>
                <w:szCs w:val="12"/>
              </w:rPr>
            </w:pPr>
          </w:p>
        </w:tc>
      </w:tr>
      <w:tr w:rsidR="00123D57" w14:paraId="1D7E5C99" w14:textId="77777777" w:rsidTr="00A06792">
        <w:tc>
          <w:tcPr>
            <w:tcW w:w="2041" w:type="dxa"/>
            <w:tcBorders>
              <w:left w:val="single" w:sz="1" w:space="0" w:color="000000"/>
              <w:bottom w:val="single" w:sz="1" w:space="0" w:color="000000"/>
            </w:tcBorders>
            <w:shd w:val="clear" w:color="auto" w:fill="auto"/>
          </w:tcPr>
          <w:p w14:paraId="5F346419" w14:textId="77777777" w:rsidR="00123D57" w:rsidRDefault="00123D57" w:rsidP="00A06792">
            <w:pPr>
              <w:pStyle w:val="Contenudetableau"/>
              <w:snapToGrid w:val="0"/>
              <w:rPr>
                <w:rFonts w:ascii="Calibri" w:eastAsia="Calibri" w:hAnsi="Calibri" w:cs="Calibri"/>
                <w:sz w:val="12"/>
                <w:szCs w:val="12"/>
              </w:rPr>
            </w:pPr>
          </w:p>
          <w:p w14:paraId="77F0F1A3" w14:textId="77777777" w:rsidR="00123D57" w:rsidRDefault="00123D57" w:rsidP="00A06792">
            <w:pPr>
              <w:pStyle w:val="Contenudetableau"/>
              <w:rPr>
                <w:rFonts w:ascii="Calibri" w:eastAsia="Calibri" w:hAnsi="Calibri" w:cs="Calibri"/>
                <w:sz w:val="12"/>
                <w:szCs w:val="12"/>
              </w:rPr>
            </w:pPr>
          </w:p>
          <w:p w14:paraId="71730342" w14:textId="77777777" w:rsidR="00123D57" w:rsidRDefault="00123D57" w:rsidP="00A06792">
            <w:pPr>
              <w:pStyle w:val="Contenudetableau"/>
              <w:rPr>
                <w:rFonts w:ascii="Calibri" w:eastAsia="Calibri" w:hAnsi="Calibri" w:cs="Calibri"/>
                <w:sz w:val="12"/>
                <w:szCs w:val="12"/>
              </w:rPr>
            </w:pPr>
          </w:p>
        </w:tc>
        <w:tc>
          <w:tcPr>
            <w:tcW w:w="2041" w:type="dxa"/>
            <w:tcBorders>
              <w:left w:val="single" w:sz="1" w:space="0" w:color="000000"/>
              <w:bottom w:val="single" w:sz="1" w:space="0" w:color="000000"/>
            </w:tcBorders>
            <w:shd w:val="clear" w:color="auto" w:fill="auto"/>
          </w:tcPr>
          <w:p w14:paraId="6450DD5B" w14:textId="77777777" w:rsidR="00123D57" w:rsidRDefault="00123D57" w:rsidP="00A06792">
            <w:pPr>
              <w:pStyle w:val="Contenudetableau"/>
              <w:snapToGrid w:val="0"/>
              <w:rPr>
                <w:rFonts w:ascii="Calibri" w:eastAsia="Calibri" w:hAnsi="Calibri" w:cs="Calibri"/>
                <w:sz w:val="12"/>
                <w:szCs w:val="12"/>
              </w:rPr>
            </w:pPr>
          </w:p>
        </w:tc>
        <w:tc>
          <w:tcPr>
            <w:tcW w:w="1453" w:type="dxa"/>
            <w:tcBorders>
              <w:left w:val="single" w:sz="1" w:space="0" w:color="000000"/>
              <w:bottom w:val="single" w:sz="1" w:space="0" w:color="000000"/>
            </w:tcBorders>
            <w:shd w:val="clear" w:color="auto" w:fill="auto"/>
          </w:tcPr>
          <w:p w14:paraId="0D48D8EF" w14:textId="77777777" w:rsidR="00123D57" w:rsidRDefault="00123D57" w:rsidP="00A06792">
            <w:pPr>
              <w:pStyle w:val="Contenudetableau"/>
              <w:snapToGrid w:val="0"/>
              <w:rPr>
                <w:rFonts w:ascii="Calibri" w:eastAsia="Calibri" w:hAnsi="Calibri" w:cs="Calibri"/>
                <w:sz w:val="12"/>
                <w:szCs w:val="12"/>
              </w:rPr>
            </w:pPr>
          </w:p>
        </w:tc>
        <w:tc>
          <w:tcPr>
            <w:tcW w:w="2010" w:type="dxa"/>
            <w:tcBorders>
              <w:left w:val="single" w:sz="1" w:space="0" w:color="000000"/>
              <w:bottom w:val="single" w:sz="1" w:space="0" w:color="000000"/>
            </w:tcBorders>
            <w:shd w:val="clear" w:color="auto" w:fill="auto"/>
          </w:tcPr>
          <w:p w14:paraId="3EB6F961" w14:textId="77777777" w:rsidR="00123D57" w:rsidRDefault="00123D57" w:rsidP="00A06792">
            <w:pPr>
              <w:pStyle w:val="Contenudetableau"/>
              <w:snapToGrid w:val="0"/>
              <w:rPr>
                <w:rFonts w:ascii="Calibri" w:eastAsia="Calibri" w:hAnsi="Calibri" w:cs="Calibri"/>
                <w:sz w:val="12"/>
                <w:szCs w:val="12"/>
              </w:rPr>
            </w:pPr>
          </w:p>
        </w:tc>
        <w:tc>
          <w:tcPr>
            <w:tcW w:w="2666" w:type="dxa"/>
            <w:tcBorders>
              <w:left w:val="single" w:sz="1" w:space="0" w:color="000000"/>
              <w:bottom w:val="single" w:sz="1" w:space="0" w:color="000000"/>
              <w:right w:val="single" w:sz="1" w:space="0" w:color="000000"/>
            </w:tcBorders>
            <w:shd w:val="clear" w:color="auto" w:fill="auto"/>
          </w:tcPr>
          <w:p w14:paraId="0C89CCB1" w14:textId="77777777" w:rsidR="00123D57" w:rsidRDefault="00123D57" w:rsidP="00A06792">
            <w:pPr>
              <w:pStyle w:val="Contenudetableau"/>
              <w:snapToGrid w:val="0"/>
              <w:rPr>
                <w:rFonts w:ascii="Calibri" w:eastAsia="Calibri" w:hAnsi="Calibri" w:cs="Calibri"/>
                <w:sz w:val="12"/>
                <w:szCs w:val="12"/>
              </w:rPr>
            </w:pPr>
          </w:p>
        </w:tc>
      </w:tr>
      <w:tr w:rsidR="00123D57" w14:paraId="2713652F" w14:textId="77777777" w:rsidTr="00A06792">
        <w:tc>
          <w:tcPr>
            <w:tcW w:w="2041" w:type="dxa"/>
            <w:tcBorders>
              <w:left w:val="single" w:sz="1" w:space="0" w:color="000000"/>
              <w:bottom w:val="single" w:sz="1" w:space="0" w:color="000000"/>
            </w:tcBorders>
            <w:shd w:val="clear" w:color="auto" w:fill="auto"/>
          </w:tcPr>
          <w:p w14:paraId="13B31933" w14:textId="77777777" w:rsidR="00123D57" w:rsidRDefault="00123D57" w:rsidP="00A06792">
            <w:pPr>
              <w:pStyle w:val="Contenudetableau"/>
              <w:snapToGrid w:val="0"/>
              <w:rPr>
                <w:rFonts w:ascii="Calibri" w:eastAsia="Calibri" w:hAnsi="Calibri" w:cs="Calibri"/>
                <w:sz w:val="12"/>
                <w:szCs w:val="12"/>
              </w:rPr>
            </w:pPr>
          </w:p>
          <w:p w14:paraId="58DA752B" w14:textId="77777777" w:rsidR="00123D57" w:rsidRDefault="00123D57" w:rsidP="00A06792">
            <w:pPr>
              <w:pStyle w:val="Contenudetableau"/>
              <w:rPr>
                <w:rFonts w:ascii="Calibri" w:eastAsia="Calibri" w:hAnsi="Calibri" w:cs="Calibri"/>
                <w:sz w:val="12"/>
                <w:szCs w:val="12"/>
              </w:rPr>
            </w:pPr>
          </w:p>
          <w:p w14:paraId="4FCDE2F0" w14:textId="77777777" w:rsidR="00123D57" w:rsidRDefault="00123D57" w:rsidP="00A06792">
            <w:pPr>
              <w:pStyle w:val="Contenudetableau"/>
              <w:rPr>
                <w:rFonts w:ascii="Calibri" w:eastAsia="Calibri" w:hAnsi="Calibri" w:cs="Calibri"/>
                <w:sz w:val="12"/>
                <w:szCs w:val="12"/>
              </w:rPr>
            </w:pPr>
          </w:p>
        </w:tc>
        <w:tc>
          <w:tcPr>
            <w:tcW w:w="2041" w:type="dxa"/>
            <w:tcBorders>
              <w:left w:val="single" w:sz="1" w:space="0" w:color="000000"/>
              <w:bottom w:val="single" w:sz="1" w:space="0" w:color="000000"/>
            </w:tcBorders>
            <w:shd w:val="clear" w:color="auto" w:fill="auto"/>
          </w:tcPr>
          <w:p w14:paraId="2887F5BE" w14:textId="77777777" w:rsidR="00123D57" w:rsidRDefault="00123D57" w:rsidP="00A06792">
            <w:pPr>
              <w:pStyle w:val="Contenudetableau"/>
              <w:snapToGrid w:val="0"/>
              <w:rPr>
                <w:rFonts w:ascii="Calibri" w:eastAsia="Calibri" w:hAnsi="Calibri" w:cs="Calibri"/>
                <w:sz w:val="12"/>
                <w:szCs w:val="12"/>
              </w:rPr>
            </w:pPr>
          </w:p>
        </w:tc>
        <w:tc>
          <w:tcPr>
            <w:tcW w:w="1453" w:type="dxa"/>
            <w:tcBorders>
              <w:left w:val="single" w:sz="1" w:space="0" w:color="000000"/>
              <w:bottom w:val="single" w:sz="1" w:space="0" w:color="000000"/>
            </w:tcBorders>
            <w:shd w:val="clear" w:color="auto" w:fill="auto"/>
          </w:tcPr>
          <w:p w14:paraId="02EB4ABA" w14:textId="77777777" w:rsidR="00123D57" w:rsidRDefault="00123D57" w:rsidP="00A06792">
            <w:pPr>
              <w:pStyle w:val="Contenudetableau"/>
              <w:snapToGrid w:val="0"/>
              <w:rPr>
                <w:rFonts w:ascii="Calibri" w:eastAsia="Calibri" w:hAnsi="Calibri" w:cs="Calibri"/>
                <w:sz w:val="12"/>
                <w:szCs w:val="12"/>
              </w:rPr>
            </w:pPr>
          </w:p>
        </w:tc>
        <w:tc>
          <w:tcPr>
            <w:tcW w:w="2010" w:type="dxa"/>
            <w:tcBorders>
              <w:left w:val="single" w:sz="1" w:space="0" w:color="000000"/>
              <w:bottom w:val="single" w:sz="1" w:space="0" w:color="000000"/>
            </w:tcBorders>
            <w:shd w:val="clear" w:color="auto" w:fill="auto"/>
          </w:tcPr>
          <w:p w14:paraId="179E66BD" w14:textId="77777777" w:rsidR="00123D57" w:rsidRDefault="00123D57" w:rsidP="00A06792">
            <w:pPr>
              <w:pStyle w:val="Contenudetableau"/>
              <w:snapToGrid w:val="0"/>
              <w:rPr>
                <w:rFonts w:ascii="Calibri" w:eastAsia="Calibri" w:hAnsi="Calibri" w:cs="Calibri"/>
                <w:sz w:val="12"/>
                <w:szCs w:val="12"/>
              </w:rPr>
            </w:pPr>
          </w:p>
        </w:tc>
        <w:tc>
          <w:tcPr>
            <w:tcW w:w="2666" w:type="dxa"/>
            <w:tcBorders>
              <w:left w:val="single" w:sz="1" w:space="0" w:color="000000"/>
              <w:bottom w:val="single" w:sz="1" w:space="0" w:color="000000"/>
              <w:right w:val="single" w:sz="1" w:space="0" w:color="000000"/>
            </w:tcBorders>
            <w:shd w:val="clear" w:color="auto" w:fill="auto"/>
          </w:tcPr>
          <w:p w14:paraId="32D817BC" w14:textId="77777777" w:rsidR="00123D57" w:rsidRDefault="00123D57" w:rsidP="00A06792">
            <w:pPr>
              <w:pStyle w:val="Contenudetableau"/>
              <w:snapToGrid w:val="0"/>
              <w:rPr>
                <w:rFonts w:ascii="Calibri" w:eastAsia="Calibri" w:hAnsi="Calibri" w:cs="Calibri"/>
                <w:sz w:val="12"/>
                <w:szCs w:val="12"/>
              </w:rPr>
            </w:pPr>
          </w:p>
        </w:tc>
      </w:tr>
      <w:tr w:rsidR="00123D57" w14:paraId="00F6BC65" w14:textId="77777777" w:rsidTr="00A06792">
        <w:tc>
          <w:tcPr>
            <w:tcW w:w="2041" w:type="dxa"/>
            <w:tcBorders>
              <w:left w:val="single" w:sz="1" w:space="0" w:color="000000"/>
              <w:bottom w:val="single" w:sz="1" w:space="0" w:color="000000"/>
            </w:tcBorders>
            <w:shd w:val="clear" w:color="auto" w:fill="auto"/>
          </w:tcPr>
          <w:p w14:paraId="2E1D8668" w14:textId="77777777" w:rsidR="00123D57" w:rsidRDefault="00123D57" w:rsidP="00A06792">
            <w:pPr>
              <w:pStyle w:val="Contenudetableau"/>
              <w:snapToGrid w:val="0"/>
              <w:rPr>
                <w:rFonts w:ascii="Calibri" w:eastAsia="Calibri" w:hAnsi="Calibri" w:cs="Calibri"/>
                <w:sz w:val="12"/>
                <w:szCs w:val="12"/>
              </w:rPr>
            </w:pPr>
          </w:p>
          <w:p w14:paraId="3DB9FE73" w14:textId="77777777" w:rsidR="00123D57" w:rsidRDefault="00123D57" w:rsidP="00A06792">
            <w:pPr>
              <w:pStyle w:val="Contenudetableau"/>
              <w:rPr>
                <w:rFonts w:ascii="Calibri" w:eastAsia="Calibri" w:hAnsi="Calibri" w:cs="Calibri"/>
                <w:sz w:val="12"/>
                <w:szCs w:val="12"/>
              </w:rPr>
            </w:pPr>
          </w:p>
          <w:p w14:paraId="2363643C" w14:textId="77777777" w:rsidR="00123D57" w:rsidRDefault="00123D57" w:rsidP="00A06792">
            <w:pPr>
              <w:pStyle w:val="Contenudetableau"/>
              <w:rPr>
                <w:rFonts w:ascii="Calibri" w:eastAsia="Calibri" w:hAnsi="Calibri" w:cs="Calibri"/>
                <w:sz w:val="12"/>
                <w:szCs w:val="12"/>
              </w:rPr>
            </w:pPr>
          </w:p>
        </w:tc>
        <w:tc>
          <w:tcPr>
            <w:tcW w:w="2041" w:type="dxa"/>
            <w:tcBorders>
              <w:left w:val="single" w:sz="1" w:space="0" w:color="000000"/>
              <w:bottom w:val="single" w:sz="1" w:space="0" w:color="000000"/>
            </w:tcBorders>
            <w:shd w:val="clear" w:color="auto" w:fill="auto"/>
          </w:tcPr>
          <w:p w14:paraId="37091F33" w14:textId="77777777" w:rsidR="00123D57" w:rsidRDefault="00123D57" w:rsidP="00A06792">
            <w:pPr>
              <w:pStyle w:val="Contenudetableau"/>
              <w:snapToGrid w:val="0"/>
              <w:rPr>
                <w:rFonts w:ascii="Calibri" w:eastAsia="Calibri" w:hAnsi="Calibri" w:cs="Calibri"/>
                <w:sz w:val="12"/>
                <w:szCs w:val="12"/>
              </w:rPr>
            </w:pPr>
          </w:p>
        </w:tc>
        <w:tc>
          <w:tcPr>
            <w:tcW w:w="1453" w:type="dxa"/>
            <w:tcBorders>
              <w:left w:val="single" w:sz="1" w:space="0" w:color="000000"/>
              <w:bottom w:val="single" w:sz="1" w:space="0" w:color="000000"/>
            </w:tcBorders>
            <w:shd w:val="clear" w:color="auto" w:fill="auto"/>
          </w:tcPr>
          <w:p w14:paraId="73FEB35A" w14:textId="77777777" w:rsidR="00123D57" w:rsidRDefault="00123D57" w:rsidP="00A06792">
            <w:pPr>
              <w:pStyle w:val="Contenudetableau"/>
              <w:snapToGrid w:val="0"/>
              <w:rPr>
                <w:rFonts w:ascii="Calibri" w:eastAsia="Calibri" w:hAnsi="Calibri" w:cs="Calibri"/>
                <w:sz w:val="12"/>
                <w:szCs w:val="12"/>
              </w:rPr>
            </w:pPr>
          </w:p>
        </w:tc>
        <w:tc>
          <w:tcPr>
            <w:tcW w:w="2010" w:type="dxa"/>
            <w:tcBorders>
              <w:left w:val="single" w:sz="1" w:space="0" w:color="000000"/>
              <w:bottom w:val="single" w:sz="1" w:space="0" w:color="000000"/>
            </w:tcBorders>
            <w:shd w:val="clear" w:color="auto" w:fill="auto"/>
          </w:tcPr>
          <w:p w14:paraId="0D337D02" w14:textId="77777777" w:rsidR="00123D57" w:rsidRDefault="00123D57" w:rsidP="00A06792">
            <w:pPr>
              <w:pStyle w:val="Contenudetableau"/>
              <w:snapToGrid w:val="0"/>
              <w:rPr>
                <w:rFonts w:ascii="Calibri" w:eastAsia="Calibri" w:hAnsi="Calibri" w:cs="Calibri"/>
                <w:sz w:val="12"/>
                <w:szCs w:val="12"/>
              </w:rPr>
            </w:pPr>
          </w:p>
        </w:tc>
        <w:tc>
          <w:tcPr>
            <w:tcW w:w="2666" w:type="dxa"/>
            <w:tcBorders>
              <w:left w:val="single" w:sz="1" w:space="0" w:color="000000"/>
              <w:bottom w:val="single" w:sz="1" w:space="0" w:color="000000"/>
              <w:right w:val="single" w:sz="1" w:space="0" w:color="000000"/>
            </w:tcBorders>
            <w:shd w:val="clear" w:color="auto" w:fill="auto"/>
          </w:tcPr>
          <w:p w14:paraId="0B4F6C34" w14:textId="77777777" w:rsidR="00123D57" w:rsidRDefault="00123D57" w:rsidP="00A06792">
            <w:pPr>
              <w:pStyle w:val="Contenudetableau"/>
              <w:snapToGrid w:val="0"/>
              <w:rPr>
                <w:rFonts w:ascii="Calibri" w:eastAsia="Calibri" w:hAnsi="Calibri" w:cs="Calibri"/>
                <w:sz w:val="12"/>
                <w:szCs w:val="12"/>
              </w:rPr>
            </w:pPr>
          </w:p>
        </w:tc>
      </w:tr>
    </w:tbl>
    <w:p w14:paraId="14A61655" w14:textId="77777777" w:rsidR="00123D57" w:rsidRDefault="00123D57" w:rsidP="00123D57">
      <w:pPr>
        <w:spacing w:line="100" w:lineRule="atLeast"/>
        <w:ind w:right="-15"/>
        <w:rPr>
          <w:rFonts w:ascii="Calibri" w:eastAsia="Calibri" w:hAnsi="Calibri" w:cs="Calibri"/>
          <w:color w:val="000000"/>
          <w:sz w:val="12"/>
          <w:szCs w:val="12"/>
        </w:rPr>
      </w:pPr>
    </w:p>
    <w:p w14:paraId="791ED069" w14:textId="7A387AC4" w:rsidR="00123D57" w:rsidRDefault="00123D57" w:rsidP="00123D57">
      <w:pPr>
        <w:spacing w:line="100" w:lineRule="atLeast"/>
        <w:ind w:right="-15"/>
        <w:rPr>
          <w:rFonts w:ascii="Calibri" w:eastAsia="Calibri" w:hAnsi="Calibri" w:cs="Calibri"/>
          <w:color w:val="000000"/>
          <w:sz w:val="12"/>
          <w:szCs w:val="12"/>
        </w:rPr>
      </w:pPr>
      <w:r>
        <w:rPr>
          <w:rFonts w:ascii="Calibri" w:eastAsia="Calibri" w:hAnsi="Calibri" w:cs="Calibri"/>
          <w:color w:val="000000"/>
          <w:sz w:val="22"/>
          <w:szCs w:val="22"/>
        </w:rPr>
        <w:t xml:space="preserve">Pour la vérification du record, le Juge ou Commissaire Principal a vérifié et </w:t>
      </w:r>
      <w:proofErr w:type="gramStart"/>
      <w:r>
        <w:rPr>
          <w:rFonts w:ascii="Calibri" w:eastAsia="Calibri" w:hAnsi="Calibri" w:cs="Calibri"/>
          <w:color w:val="000000"/>
          <w:sz w:val="22"/>
          <w:szCs w:val="22"/>
        </w:rPr>
        <w:t>mesuré:</w:t>
      </w:r>
      <w:proofErr w:type="gramEnd"/>
    </w:p>
    <w:p w14:paraId="2E2E3A97" w14:textId="77777777" w:rsidR="00123D57" w:rsidRDefault="00123D57" w:rsidP="00123D57">
      <w:pPr>
        <w:spacing w:line="100" w:lineRule="atLeast"/>
        <w:ind w:right="-15"/>
        <w:rPr>
          <w:rFonts w:ascii="Calibri" w:eastAsia="Calibri" w:hAnsi="Calibri" w:cs="Calibri"/>
          <w:color w:val="000000"/>
          <w:sz w:val="12"/>
          <w:szCs w:val="12"/>
        </w:rPr>
      </w:pPr>
      <w:r>
        <w:rPr>
          <w:rFonts w:ascii="Calibri" w:eastAsia="Calibri" w:hAnsi="Calibri" w:cs="Calibri"/>
          <w:color w:val="000000"/>
          <w:sz w:val="22"/>
          <w:szCs w:val="22"/>
        </w:rPr>
        <w:t xml:space="preserve">Mesurage des </w:t>
      </w:r>
      <w:r w:rsidR="00376FA6">
        <w:rPr>
          <w:rFonts w:ascii="Calibri" w:eastAsia="Calibri" w:hAnsi="Calibri" w:cs="Calibri"/>
          <w:color w:val="000000"/>
          <w:sz w:val="22"/>
          <w:szCs w:val="22"/>
        </w:rPr>
        <w:t>pistes :</w:t>
      </w:r>
    </w:p>
    <w:p w14:paraId="3E8A82CE" w14:textId="77777777" w:rsidR="00123D57" w:rsidRDefault="00123D57" w:rsidP="00123D57">
      <w:pPr>
        <w:spacing w:line="100" w:lineRule="atLeast"/>
        <w:ind w:right="-15"/>
        <w:rPr>
          <w:rFonts w:ascii="Calibri" w:eastAsia="Calibri" w:hAnsi="Calibri" w:cs="Calibri"/>
          <w:color w:val="000000"/>
          <w:sz w:val="12"/>
          <w:szCs w:val="12"/>
        </w:rPr>
      </w:pPr>
    </w:p>
    <w:p w14:paraId="62C8EB68" w14:textId="2B084B53" w:rsidR="00123D57" w:rsidRDefault="00123D57" w:rsidP="00123D57">
      <w:pPr>
        <w:spacing w:line="100" w:lineRule="atLeast"/>
        <w:ind w:right="-15"/>
        <w:rPr>
          <w:rStyle w:val="Policepardfaut1"/>
          <w:rFonts w:ascii="Wingdings" w:eastAsia="Wingdings" w:hAnsi="Wingdings" w:cs="Wingdings"/>
          <w:color w:val="000000"/>
          <w:sz w:val="26"/>
          <w:szCs w:val="26"/>
        </w:rPr>
      </w:pPr>
      <w:r>
        <w:rPr>
          <w:rStyle w:val="Policepardfaut1"/>
          <w:rFonts w:ascii="Wingdings" w:eastAsia="Wingdings" w:hAnsi="Wingdings" w:cs="Wingdings"/>
          <w:color w:val="000000"/>
          <w:sz w:val="26"/>
          <w:szCs w:val="26"/>
        </w:rPr>
        <w:t></w:t>
      </w:r>
      <w:r>
        <w:rPr>
          <w:rStyle w:val="Policepardfaut1"/>
          <w:rFonts w:ascii="Wingdings" w:eastAsia="Wingdings" w:hAnsi="Wingdings" w:cs="Wingdings"/>
          <w:color w:val="000000"/>
          <w:sz w:val="26"/>
          <w:szCs w:val="26"/>
        </w:rPr>
        <w:t></w:t>
      </w:r>
      <w:r>
        <w:rPr>
          <w:rStyle w:val="Policepardfaut1"/>
          <w:rFonts w:ascii="Calibri" w:eastAsia="Calibri" w:hAnsi="Calibri" w:cs="Calibri"/>
          <w:color w:val="000000"/>
          <w:sz w:val="22"/>
          <w:szCs w:val="22"/>
        </w:rPr>
        <w:t>Longueur des pistes</w:t>
      </w:r>
      <w:r>
        <w:rPr>
          <w:rStyle w:val="Policepardfaut1"/>
          <w:rFonts w:ascii="Calibri" w:eastAsia="Calibri" w:hAnsi="Calibri" w:cs="Calibri"/>
          <w:color w:val="000000"/>
          <w:sz w:val="22"/>
          <w:szCs w:val="22"/>
        </w:rPr>
        <w:tab/>
      </w:r>
      <w:r>
        <w:rPr>
          <w:rStyle w:val="Policepardfaut1"/>
          <w:rFonts w:ascii="Calibri" w:eastAsia="Calibri" w:hAnsi="Calibri" w:cs="Calibri"/>
          <w:color w:val="000000"/>
          <w:sz w:val="22"/>
          <w:szCs w:val="22"/>
        </w:rPr>
        <w:tab/>
      </w:r>
      <w:r>
        <w:rPr>
          <w:rStyle w:val="Policepardfaut1"/>
          <w:rFonts w:ascii="Wingdings" w:eastAsia="Wingdings" w:hAnsi="Wingdings" w:cs="Wingdings"/>
          <w:color w:val="000000"/>
          <w:sz w:val="26"/>
          <w:szCs w:val="26"/>
        </w:rPr>
        <w:t></w:t>
      </w:r>
      <w:r>
        <w:rPr>
          <w:rStyle w:val="Policepardfaut1"/>
          <w:rFonts w:ascii="Wingdings" w:eastAsia="Wingdings" w:hAnsi="Wingdings" w:cs="Wingdings"/>
          <w:color w:val="000000"/>
          <w:sz w:val="26"/>
          <w:szCs w:val="26"/>
        </w:rPr>
        <w:t></w:t>
      </w:r>
      <w:r>
        <w:rPr>
          <w:rStyle w:val="Policepardfaut1"/>
          <w:rFonts w:ascii="Calibri" w:eastAsia="Calibri" w:hAnsi="Calibri" w:cs="Calibri"/>
          <w:color w:val="000000"/>
          <w:sz w:val="22"/>
          <w:szCs w:val="22"/>
        </w:rPr>
        <w:t>Jet des balles de toutes les tailles au départ de tous les trous</w:t>
      </w:r>
    </w:p>
    <w:p w14:paraId="50FBD510" w14:textId="783E8072" w:rsidR="00123D57" w:rsidRDefault="00123D57" w:rsidP="00123D57">
      <w:pPr>
        <w:spacing w:line="100" w:lineRule="atLeast"/>
        <w:ind w:right="-15"/>
        <w:rPr>
          <w:rStyle w:val="Policepardfaut1"/>
          <w:rFonts w:ascii="Wingdings" w:eastAsia="Wingdings" w:hAnsi="Wingdings" w:cs="Wingdings"/>
          <w:color w:val="000000"/>
          <w:sz w:val="26"/>
          <w:szCs w:val="26"/>
        </w:rPr>
      </w:pPr>
      <w:r>
        <w:rPr>
          <w:rStyle w:val="Policepardfaut1"/>
          <w:rFonts w:ascii="Wingdings" w:eastAsia="Wingdings" w:hAnsi="Wingdings" w:cs="Wingdings"/>
          <w:color w:val="000000"/>
          <w:sz w:val="26"/>
          <w:szCs w:val="26"/>
        </w:rPr>
        <w:t></w:t>
      </w:r>
      <w:r>
        <w:rPr>
          <w:rStyle w:val="Policepardfaut1"/>
          <w:rFonts w:ascii="Wingdings" w:eastAsia="Wingdings" w:hAnsi="Wingdings" w:cs="Wingdings"/>
          <w:color w:val="000000"/>
          <w:sz w:val="26"/>
          <w:szCs w:val="26"/>
        </w:rPr>
        <w:t></w:t>
      </w:r>
      <w:r>
        <w:rPr>
          <w:rStyle w:val="Policepardfaut1"/>
          <w:rFonts w:ascii="Calibri" w:eastAsia="Calibri" w:hAnsi="Calibri" w:cs="Calibri"/>
          <w:color w:val="000000"/>
          <w:sz w:val="22"/>
          <w:szCs w:val="22"/>
        </w:rPr>
        <w:t>Hauteur des sauts</w:t>
      </w:r>
      <w:r>
        <w:rPr>
          <w:rStyle w:val="Policepardfaut1"/>
          <w:rFonts w:ascii="Calibri" w:eastAsia="Calibri" w:hAnsi="Calibri" w:cs="Calibri"/>
          <w:color w:val="000000"/>
          <w:sz w:val="22"/>
          <w:szCs w:val="22"/>
        </w:rPr>
        <w:tab/>
      </w:r>
      <w:r>
        <w:rPr>
          <w:rStyle w:val="Policepardfaut1"/>
          <w:rFonts w:ascii="Calibri" w:eastAsia="Calibri" w:hAnsi="Calibri" w:cs="Calibri"/>
          <w:color w:val="000000"/>
          <w:sz w:val="22"/>
          <w:szCs w:val="22"/>
        </w:rPr>
        <w:tab/>
      </w:r>
      <w:r>
        <w:rPr>
          <w:rStyle w:val="Policepardfaut1"/>
          <w:rFonts w:ascii="Calibri" w:eastAsia="Calibri" w:hAnsi="Calibri" w:cs="Calibri"/>
          <w:color w:val="000000"/>
          <w:sz w:val="22"/>
          <w:szCs w:val="22"/>
        </w:rPr>
        <w:tab/>
      </w:r>
      <w:r>
        <w:rPr>
          <w:rStyle w:val="Policepardfaut1"/>
          <w:rFonts w:ascii="Wingdings" w:eastAsia="Wingdings" w:hAnsi="Wingdings" w:cs="Wingdings"/>
          <w:color w:val="000000"/>
          <w:sz w:val="26"/>
          <w:szCs w:val="26"/>
        </w:rPr>
        <w:t></w:t>
      </w:r>
      <w:r>
        <w:rPr>
          <w:rStyle w:val="Policepardfaut1"/>
          <w:rFonts w:ascii="Wingdings" w:eastAsia="Wingdings" w:hAnsi="Wingdings" w:cs="Wingdings"/>
          <w:color w:val="000000"/>
          <w:sz w:val="26"/>
          <w:szCs w:val="26"/>
        </w:rPr>
        <w:t></w:t>
      </w:r>
      <w:r>
        <w:rPr>
          <w:rStyle w:val="Policepardfaut1"/>
          <w:rFonts w:ascii="Calibri" w:eastAsia="Calibri" w:hAnsi="Calibri" w:cs="Calibri"/>
          <w:color w:val="000000"/>
          <w:sz w:val="22"/>
          <w:szCs w:val="22"/>
        </w:rPr>
        <w:t>Placement</w:t>
      </w:r>
    </w:p>
    <w:p w14:paraId="6829B04F" w14:textId="10D298B1" w:rsidR="00123D57" w:rsidRDefault="00123D57" w:rsidP="00123D57">
      <w:pPr>
        <w:spacing w:line="100" w:lineRule="atLeast"/>
        <w:ind w:right="-15"/>
        <w:rPr>
          <w:rFonts w:ascii="Calibri" w:eastAsia="Calibri" w:hAnsi="Calibri" w:cs="Calibri"/>
          <w:color w:val="000000"/>
          <w:sz w:val="22"/>
          <w:szCs w:val="22"/>
        </w:rPr>
      </w:pPr>
      <w:r>
        <w:rPr>
          <w:rStyle w:val="Policepardfaut1"/>
          <w:rFonts w:ascii="Wingdings" w:eastAsia="Wingdings" w:hAnsi="Wingdings" w:cs="Wingdings"/>
          <w:color w:val="000000"/>
          <w:sz w:val="26"/>
          <w:szCs w:val="26"/>
        </w:rPr>
        <w:t></w:t>
      </w:r>
      <w:r>
        <w:rPr>
          <w:rStyle w:val="Policepardfaut1"/>
          <w:rFonts w:ascii="Wingdings" w:eastAsia="Wingdings" w:hAnsi="Wingdings" w:cs="Wingdings"/>
          <w:color w:val="000000"/>
          <w:sz w:val="26"/>
          <w:szCs w:val="26"/>
        </w:rPr>
        <w:t></w:t>
      </w:r>
      <w:r>
        <w:rPr>
          <w:rStyle w:val="Policepardfaut1"/>
          <w:rFonts w:ascii="Calibri" w:eastAsia="Calibri" w:hAnsi="Calibri" w:cs="Calibri"/>
          <w:color w:val="000000"/>
          <w:sz w:val="22"/>
          <w:szCs w:val="22"/>
        </w:rPr>
        <w:t>Alignement des EJS</w:t>
      </w:r>
      <w:r>
        <w:rPr>
          <w:rStyle w:val="Policepardfaut1"/>
          <w:rFonts w:ascii="Calibri" w:eastAsia="Calibri" w:hAnsi="Calibri" w:cs="Calibri"/>
          <w:color w:val="000000"/>
          <w:sz w:val="22"/>
          <w:szCs w:val="22"/>
        </w:rPr>
        <w:tab/>
      </w:r>
      <w:r>
        <w:rPr>
          <w:rStyle w:val="Policepardfaut1"/>
          <w:rFonts w:ascii="Calibri" w:eastAsia="Calibri" w:hAnsi="Calibri" w:cs="Calibri"/>
          <w:color w:val="000000"/>
          <w:sz w:val="22"/>
          <w:szCs w:val="22"/>
        </w:rPr>
        <w:tab/>
      </w:r>
      <w:r>
        <w:rPr>
          <w:rStyle w:val="Policepardfaut1"/>
          <w:rFonts w:ascii="Wingdings" w:eastAsia="Wingdings" w:hAnsi="Wingdings" w:cs="Wingdings"/>
          <w:color w:val="000000"/>
          <w:sz w:val="26"/>
          <w:szCs w:val="26"/>
        </w:rPr>
        <w:t></w:t>
      </w:r>
      <w:r>
        <w:rPr>
          <w:rStyle w:val="Policepardfaut1"/>
          <w:rFonts w:ascii="Wingdings" w:eastAsia="Wingdings" w:hAnsi="Wingdings" w:cs="Wingdings"/>
          <w:color w:val="000000"/>
          <w:sz w:val="26"/>
          <w:szCs w:val="26"/>
        </w:rPr>
        <w:t></w:t>
      </w:r>
      <w:r>
        <w:rPr>
          <w:rStyle w:val="Policepardfaut1"/>
          <w:rFonts w:ascii="Calibri" w:eastAsia="Calibri" w:hAnsi="Calibri" w:cs="Calibri"/>
          <w:color w:val="000000"/>
          <w:sz w:val="22"/>
          <w:szCs w:val="22"/>
        </w:rPr>
        <w:t xml:space="preserve">Dimension de la </w:t>
      </w:r>
      <w:proofErr w:type="spellStart"/>
      <w:r>
        <w:rPr>
          <w:rStyle w:val="Policepardfaut1"/>
          <w:rFonts w:ascii="Calibri" w:eastAsia="Calibri" w:hAnsi="Calibri" w:cs="Calibri"/>
          <w:color w:val="000000"/>
          <w:sz w:val="22"/>
          <w:szCs w:val="22"/>
        </w:rPr>
        <w:t>Flybox</w:t>
      </w:r>
      <w:proofErr w:type="spellEnd"/>
    </w:p>
    <w:p w14:paraId="225DBD50" w14:textId="77777777" w:rsidR="00123D57" w:rsidRDefault="00376FA6" w:rsidP="00123D57">
      <w:pPr>
        <w:spacing w:line="100" w:lineRule="atLeast"/>
        <w:ind w:right="-15"/>
        <w:rPr>
          <w:rFonts w:ascii="Calibri" w:eastAsia="Calibri" w:hAnsi="Calibri" w:cs="Calibri"/>
          <w:color w:val="000000"/>
          <w:sz w:val="16"/>
          <w:szCs w:val="16"/>
        </w:rPr>
      </w:pPr>
      <w:r>
        <w:rPr>
          <w:rFonts w:ascii="Calibri" w:eastAsia="Calibri" w:hAnsi="Calibri" w:cs="Calibri"/>
          <w:color w:val="000000"/>
          <w:sz w:val="22"/>
          <w:szCs w:val="22"/>
        </w:rPr>
        <w:t>Autres : _</w:t>
      </w:r>
      <w:r w:rsidR="00123D57">
        <w:rPr>
          <w:rFonts w:ascii="Calibri" w:eastAsia="Calibri" w:hAnsi="Calibri" w:cs="Calibri"/>
          <w:color w:val="000000"/>
          <w:sz w:val="22"/>
          <w:szCs w:val="22"/>
        </w:rPr>
        <w:t>_______________________________________________________</w:t>
      </w:r>
    </w:p>
    <w:p w14:paraId="01346E26" w14:textId="77777777" w:rsidR="00123D57" w:rsidRDefault="00123D57" w:rsidP="00123D57">
      <w:pPr>
        <w:spacing w:line="100" w:lineRule="atLeast"/>
        <w:ind w:right="-15"/>
        <w:rPr>
          <w:rFonts w:ascii="Calibri" w:eastAsia="Calibri" w:hAnsi="Calibri" w:cs="Calibri"/>
          <w:color w:val="000000"/>
          <w:sz w:val="16"/>
          <w:szCs w:val="16"/>
        </w:rPr>
      </w:pPr>
    </w:p>
    <w:p w14:paraId="5372513D" w14:textId="77777777" w:rsidR="00123D57" w:rsidRDefault="00123D57" w:rsidP="00123D57">
      <w:pPr>
        <w:spacing w:line="100" w:lineRule="atLeast"/>
        <w:ind w:right="-15"/>
        <w:rPr>
          <w:rFonts w:ascii="Calibri" w:eastAsia="Calibri" w:hAnsi="Calibri" w:cs="Calibri"/>
          <w:color w:val="000000"/>
          <w:sz w:val="22"/>
          <w:szCs w:val="22"/>
        </w:rPr>
      </w:pPr>
      <w:r>
        <w:rPr>
          <w:rFonts w:ascii="Calibri" w:eastAsia="Calibri" w:hAnsi="Calibri" w:cs="Calibri"/>
          <w:color w:val="000000"/>
          <w:sz w:val="22"/>
          <w:szCs w:val="22"/>
        </w:rPr>
        <w:t>Je soussigné ______________________________ en tant que Juge ou Commissaire Principal confirme par la présente que toutes les obligations selon la Section 1.12 du règlement de la SCC ont été respectées et vérifiées par mes soins.</w:t>
      </w:r>
    </w:p>
    <w:p w14:paraId="63A37C28" w14:textId="77777777" w:rsidR="00123D57" w:rsidRDefault="00123D57" w:rsidP="00123D57">
      <w:pPr>
        <w:spacing w:line="100" w:lineRule="atLeast"/>
        <w:ind w:right="-15"/>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Nom </w:t>
      </w:r>
      <w:r w:rsidR="00376FA6">
        <w:rPr>
          <w:rFonts w:ascii="Calibri" w:eastAsia="Calibri" w:hAnsi="Calibri" w:cs="Calibri"/>
          <w:color w:val="000000"/>
          <w:sz w:val="22"/>
          <w:szCs w:val="22"/>
        </w:rPr>
        <w:t>complet :</w:t>
      </w:r>
    </w:p>
    <w:p w14:paraId="11DEFE86" w14:textId="77777777" w:rsidR="00123D57" w:rsidRDefault="00123D57" w:rsidP="00123D57">
      <w:pPr>
        <w:spacing w:line="100" w:lineRule="atLeast"/>
        <w:ind w:right="-15"/>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FCI-OCN-</w:t>
      </w:r>
      <w:r w:rsidR="00376FA6">
        <w:rPr>
          <w:rFonts w:ascii="Calibri" w:eastAsia="Calibri" w:hAnsi="Calibri" w:cs="Calibri"/>
          <w:color w:val="000000"/>
          <w:sz w:val="22"/>
          <w:szCs w:val="22"/>
        </w:rPr>
        <w:t>Organisation :</w:t>
      </w:r>
    </w:p>
    <w:p w14:paraId="32D7150D" w14:textId="77777777" w:rsidR="00123D57" w:rsidRDefault="00123D57" w:rsidP="00123D57">
      <w:pPr>
        <w:spacing w:line="100" w:lineRule="atLeast"/>
        <w:ind w:right="-15"/>
        <w:rPr>
          <w:rFonts w:ascii="Calibri" w:eastAsia="Calibri" w:hAnsi="Calibri" w:cs="Calibri"/>
          <w:color w:val="000000"/>
          <w:sz w:val="12"/>
          <w:szCs w:val="1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Signature</w:t>
      </w:r>
    </w:p>
    <w:p w14:paraId="004F5A4F" w14:textId="77777777" w:rsidR="00123D57" w:rsidRDefault="00123D57" w:rsidP="00123D57">
      <w:pPr>
        <w:spacing w:line="100" w:lineRule="atLeast"/>
        <w:ind w:right="-15"/>
        <w:rPr>
          <w:rFonts w:ascii="Calibri" w:eastAsia="Calibri" w:hAnsi="Calibri" w:cs="Calibri"/>
          <w:color w:val="000000"/>
          <w:sz w:val="12"/>
          <w:szCs w:val="12"/>
        </w:rPr>
      </w:pPr>
    </w:p>
    <w:p w14:paraId="7F484038" w14:textId="77777777" w:rsidR="00123D57" w:rsidRDefault="00123D57" w:rsidP="00123D57">
      <w:pPr>
        <w:spacing w:line="100" w:lineRule="atLeast"/>
        <w:ind w:right="-15"/>
        <w:rPr>
          <w:rFonts w:ascii="Calibri" w:eastAsia="Calibri" w:hAnsi="Calibri" w:cs="Calibri"/>
          <w:color w:val="000000"/>
          <w:sz w:val="22"/>
          <w:szCs w:val="22"/>
        </w:rPr>
      </w:pPr>
      <w:r>
        <w:rPr>
          <w:rFonts w:ascii="Calibri" w:eastAsia="Calibri" w:hAnsi="Calibri" w:cs="Calibri"/>
          <w:color w:val="000000"/>
          <w:sz w:val="22"/>
          <w:szCs w:val="22"/>
        </w:rPr>
        <w:t>Je soussigné______________________________ en tant qu'organisateur responsable du concours mentionné ci-dessus confirme par la présente que ce formulaire a été rempli en conformité avec la réalité, correctement et sincèrement.</w:t>
      </w:r>
    </w:p>
    <w:p w14:paraId="11D4950A" w14:textId="77777777" w:rsidR="00123D57" w:rsidRDefault="00123D57" w:rsidP="00123D57">
      <w:pPr>
        <w:spacing w:line="100" w:lineRule="atLeast"/>
        <w:ind w:right="-15"/>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Nom </w:t>
      </w:r>
      <w:r w:rsidR="00376FA6">
        <w:rPr>
          <w:rFonts w:ascii="Calibri" w:eastAsia="Calibri" w:hAnsi="Calibri" w:cs="Calibri"/>
          <w:color w:val="000000"/>
          <w:sz w:val="22"/>
          <w:szCs w:val="22"/>
        </w:rPr>
        <w:t>complet :</w:t>
      </w:r>
    </w:p>
    <w:p w14:paraId="236669B1" w14:textId="77777777" w:rsidR="00123D57" w:rsidRDefault="00123D57" w:rsidP="00123D57">
      <w:pPr>
        <w:spacing w:line="100" w:lineRule="atLeast"/>
        <w:ind w:right="-15"/>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FCI-OCN-</w:t>
      </w:r>
      <w:r w:rsidR="00376FA6">
        <w:rPr>
          <w:rFonts w:ascii="Calibri" w:eastAsia="Calibri" w:hAnsi="Calibri" w:cs="Calibri"/>
          <w:color w:val="000000"/>
          <w:sz w:val="22"/>
          <w:szCs w:val="22"/>
        </w:rPr>
        <w:t>Organisation :</w:t>
      </w:r>
    </w:p>
    <w:p w14:paraId="2AF16299" w14:textId="77777777" w:rsidR="00123D57" w:rsidRDefault="00123D57" w:rsidP="00123D57">
      <w:pPr>
        <w:spacing w:line="100" w:lineRule="atLeast"/>
        <w:ind w:right="-15"/>
        <w:rPr>
          <w:rFonts w:ascii="Calibri" w:eastAsia="Calibri" w:hAnsi="Calibri" w:cs="Calibri"/>
          <w:color w:val="000000"/>
          <w:sz w:val="12"/>
          <w:szCs w:val="1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Signature</w:t>
      </w:r>
    </w:p>
    <w:tbl>
      <w:tblPr>
        <w:tblpPr w:leftFromText="141" w:rightFromText="141" w:vertAnchor="text" w:horzAnchor="margin" w:tblpY="285"/>
        <w:tblW w:w="10211" w:type="dxa"/>
        <w:tblLayout w:type="fixed"/>
        <w:tblCellMar>
          <w:top w:w="55" w:type="dxa"/>
          <w:left w:w="55" w:type="dxa"/>
          <w:bottom w:w="55" w:type="dxa"/>
          <w:right w:w="55" w:type="dxa"/>
        </w:tblCellMar>
        <w:tblLook w:val="0000" w:firstRow="0" w:lastRow="0" w:firstColumn="0" w:lastColumn="0" w:noHBand="0" w:noVBand="0"/>
      </w:tblPr>
      <w:tblGrid>
        <w:gridCol w:w="10211"/>
      </w:tblGrid>
      <w:tr w:rsidR="00A50033" w14:paraId="04FC7192" w14:textId="77777777" w:rsidTr="00A50033">
        <w:tc>
          <w:tcPr>
            <w:tcW w:w="10211" w:type="dxa"/>
            <w:tcBorders>
              <w:top w:val="single" w:sz="1" w:space="0" w:color="000000"/>
              <w:left w:val="single" w:sz="1" w:space="0" w:color="000000"/>
              <w:bottom w:val="single" w:sz="1" w:space="0" w:color="000000"/>
              <w:right w:val="single" w:sz="1" w:space="0" w:color="000000"/>
            </w:tcBorders>
            <w:shd w:val="clear" w:color="auto" w:fill="auto"/>
          </w:tcPr>
          <w:p w14:paraId="43328A9D" w14:textId="77777777" w:rsidR="00A50033" w:rsidRDefault="00A50033" w:rsidP="00A50033">
            <w:pPr>
              <w:spacing w:line="100" w:lineRule="atLeast"/>
              <w:ind w:right="-45"/>
              <w:jc w:val="center"/>
            </w:pPr>
            <w:r>
              <w:rPr>
                <w:rFonts w:ascii="Calibri" w:eastAsia="Times New Roman" w:hAnsi="Calibri" w:cs="Calibri"/>
                <w:color w:val="000000"/>
                <w:sz w:val="21"/>
                <w:szCs w:val="21"/>
              </w:rPr>
              <w:lastRenderedPageBreak/>
              <w:t xml:space="preserve">Ce formulaire doit être dûment complété et envoyé à l'attention du président de la Commission Nationale Education et Activités Cynophiles. Le record sera reconnu après acceptation par la commission de </w:t>
            </w:r>
            <w:proofErr w:type="spellStart"/>
            <w:r>
              <w:rPr>
                <w:rFonts w:ascii="Calibri" w:eastAsia="Times New Roman" w:hAnsi="Calibri" w:cs="Calibri"/>
                <w:color w:val="000000"/>
                <w:sz w:val="21"/>
                <w:szCs w:val="21"/>
              </w:rPr>
              <w:t>Flyball</w:t>
            </w:r>
            <w:proofErr w:type="spellEnd"/>
            <w:r>
              <w:rPr>
                <w:rFonts w:ascii="Calibri" w:eastAsia="Times New Roman" w:hAnsi="Calibri" w:cs="Calibri"/>
                <w:color w:val="000000"/>
                <w:sz w:val="21"/>
                <w:szCs w:val="21"/>
              </w:rPr>
              <w:t xml:space="preserve"> de la SCC</w:t>
            </w:r>
          </w:p>
        </w:tc>
      </w:tr>
    </w:tbl>
    <w:p w14:paraId="0960635F" w14:textId="77777777" w:rsidR="00123D57" w:rsidRDefault="00123D57" w:rsidP="00123D57">
      <w:pPr>
        <w:spacing w:line="100" w:lineRule="atLeast"/>
        <w:ind w:right="-15"/>
        <w:rPr>
          <w:rFonts w:ascii="Calibri" w:eastAsia="Calibri" w:hAnsi="Calibri" w:cs="Calibri"/>
          <w:color w:val="000000"/>
          <w:sz w:val="12"/>
          <w:szCs w:val="12"/>
        </w:rPr>
      </w:pPr>
    </w:p>
    <w:p w14:paraId="02EFA7FC" w14:textId="77777777" w:rsidR="00123D57" w:rsidRDefault="00123D57" w:rsidP="00123D57">
      <w:pPr>
        <w:spacing w:line="100" w:lineRule="atLeast"/>
        <w:ind w:right="-15"/>
        <w:rPr>
          <w:rFonts w:ascii="Calibri" w:eastAsia="Calibri" w:hAnsi="Calibri" w:cs="Calibri"/>
          <w:b/>
          <w:bCs/>
          <w:color w:val="000000"/>
          <w:sz w:val="12"/>
          <w:szCs w:val="12"/>
          <w:shd w:val="clear" w:color="auto" w:fill="DDDDDD"/>
        </w:rPr>
      </w:pPr>
    </w:p>
    <w:p w14:paraId="3F0C2B77" w14:textId="77777777" w:rsidR="00123D57" w:rsidRDefault="00123D57" w:rsidP="00123D57">
      <w:pPr>
        <w:pageBreakBefore/>
        <w:spacing w:line="100" w:lineRule="atLeast"/>
        <w:ind w:right="-15"/>
      </w:pPr>
      <w:r>
        <w:rPr>
          <w:noProof/>
        </w:rPr>
        <w:lastRenderedPageBreak/>
        <w:drawing>
          <wp:anchor distT="0" distB="0" distL="0" distR="0" simplePos="0" relativeHeight="251664384" behindDoc="1" locked="0" layoutInCell="1" allowOverlap="1" wp14:anchorId="4AE83D46" wp14:editId="4A8373D5">
            <wp:simplePos x="0" y="0"/>
            <wp:positionH relativeFrom="column">
              <wp:posOffset>4108450</wp:posOffset>
            </wp:positionH>
            <wp:positionV relativeFrom="paragraph">
              <wp:posOffset>75565</wp:posOffset>
            </wp:positionV>
            <wp:extent cx="1894205" cy="760730"/>
            <wp:effectExtent l="0" t="0" r="0" b="1270"/>
            <wp:wrapNone/>
            <wp:docPr id="551" name="Imag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4205" cy="760730"/>
                    </a:xfrm>
                    <a:prstGeom prst="rect">
                      <a:avLst/>
                    </a:prstGeom>
                    <a:solidFill>
                      <a:srgbClr val="FFFFFF"/>
                    </a:solidFill>
                    <a:ln>
                      <a:noFill/>
                    </a:ln>
                  </pic:spPr>
                </pic:pic>
              </a:graphicData>
            </a:graphic>
          </wp:anchor>
        </w:drawing>
      </w:r>
    </w:p>
    <w:p w14:paraId="50EC418F" w14:textId="77777777" w:rsidR="00123D57" w:rsidRDefault="00123D57" w:rsidP="00123D57">
      <w:pPr>
        <w:spacing w:line="100" w:lineRule="atLeast"/>
        <w:ind w:left="1412" w:right="4680"/>
        <w:rPr>
          <w:rFonts w:ascii="Calibri" w:eastAsia="Calibri" w:hAnsi="Calibri" w:cs="Calibri"/>
          <w:b/>
          <w:bCs/>
          <w:color w:val="000000"/>
          <w:sz w:val="32"/>
          <w:szCs w:val="32"/>
          <w:shd w:val="clear" w:color="auto" w:fill="DDDDDD"/>
        </w:rPr>
      </w:pPr>
      <w:r>
        <w:rPr>
          <w:rFonts w:ascii="Calibri" w:eastAsia="Calibri" w:hAnsi="Calibri" w:cs="Calibri"/>
          <w:b/>
          <w:bCs/>
          <w:color w:val="000000"/>
          <w:sz w:val="32"/>
          <w:szCs w:val="32"/>
          <w:shd w:val="clear" w:color="auto" w:fill="DDDDDD"/>
        </w:rPr>
        <w:t>Formulaire de demande</w:t>
      </w:r>
    </w:p>
    <w:p w14:paraId="129BE6D0" w14:textId="77777777" w:rsidR="00123D57" w:rsidRDefault="00123D57" w:rsidP="00123D57">
      <w:pPr>
        <w:spacing w:line="100" w:lineRule="atLeast"/>
        <w:ind w:left="1412" w:right="4680"/>
        <w:rPr>
          <w:rFonts w:ascii="Calibri" w:eastAsia="Calibri" w:hAnsi="Calibri" w:cs="Calibri"/>
          <w:color w:val="000000"/>
          <w:sz w:val="16"/>
          <w:szCs w:val="16"/>
        </w:rPr>
      </w:pPr>
      <w:proofErr w:type="gramStart"/>
      <w:r>
        <w:rPr>
          <w:rFonts w:ascii="Calibri" w:eastAsia="Calibri" w:hAnsi="Calibri" w:cs="Calibri"/>
          <w:b/>
          <w:bCs/>
          <w:color w:val="000000"/>
          <w:sz w:val="32"/>
          <w:szCs w:val="32"/>
          <w:shd w:val="clear" w:color="auto" w:fill="DDDDDD"/>
        </w:rPr>
        <w:t>de</w:t>
      </w:r>
      <w:proofErr w:type="gramEnd"/>
      <w:r>
        <w:rPr>
          <w:rFonts w:ascii="Calibri" w:eastAsia="Calibri" w:hAnsi="Calibri" w:cs="Calibri"/>
          <w:b/>
          <w:bCs/>
          <w:color w:val="000000"/>
          <w:sz w:val="32"/>
          <w:szCs w:val="32"/>
          <w:shd w:val="clear" w:color="auto" w:fill="DDDDDD"/>
        </w:rPr>
        <w:t xml:space="preserve"> RECORD MONDIAL</w:t>
      </w:r>
    </w:p>
    <w:p w14:paraId="01F28791" w14:textId="77777777" w:rsidR="00123D57" w:rsidRDefault="00123D57" w:rsidP="00123D57">
      <w:pPr>
        <w:spacing w:line="100" w:lineRule="atLeast"/>
        <w:ind w:right="4680"/>
        <w:rPr>
          <w:rFonts w:ascii="Calibri" w:eastAsia="Calibri" w:hAnsi="Calibri" w:cs="Calibri"/>
          <w:color w:val="000000"/>
          <w:sz w:val="16"/>
          <w:szCs w:val="16"/>
        </w:rPr>
      </w:pPr>
    </w:p>
    <w:p w14:paraId="50477C86" w14:textId="77777777" w:rsidR="00123D57" w:rsidRDefault="00123D57" w:rsidP="00123D57">
      <w:pPr>
        <w:spacing w:line="100" w:lineRule="atLeast"/>
        <w:ind w:right="4680"/>
        <w:rPr>
          <w:rFonts w:ascii="Calibri" w:eastAsia="Calibri" w:hAnsi="Calibri" w:cs="Calibri"/>
          <w:color w:val="000000"/>
          <w:sz w:val="16"/>
          <w:szCs w:val="16"/>
        </w:rPr>
      </w:pPr>
    </w:p>
    <w:p w14:paraId="2BDE2B94" w14:textId="77777777" w:rsidR="00123D57" w:rsidRDefault="00123D57" w:rsidP="00123D57">
      <w:pPr>
        <w:spacing w:line="100" w:lineRule="atLeast"/>
        <w:ind w:right="-15"/>
        <w:rPr>
          <w:rFonts w:ascii="Calibri" w:eastAsia="Calibri" w:hAnsi="Calibri" w:cs="Calibri"/>
          <w:color w:val="000000"/>
          <w:sz w:val="12"/>
          <w:szCs w:val="12"/>
        </w:rPr>
      </w:pPr>
      <w:r>
        <w:rPr>
          <w:rFonts w:ascii="Calibri" w:eastAsia="Calibri" w:hAnsi="Calibri" w:cs="Calibri"/>
          <w:color w:val="000000"/>
          <w:sz w:val="22"/>
          <w:szCs w:val="22"/>
        </w:rPr>
        <w:t xml:space="preserve">Afin que le record puisse être approuvé, tous les règlements de </w:t>
      </w:r>
      <w:proofErr w:type="spellStart"/>
      <w:r>
        <w:rPr>
          <w:rFonts w:ascii="Calibri" w:eastAsia="Calibri" w:hAnsi="Calibri" w:cs="Calibri"/>
          <w:color w:val="000000"/>
          <w:sz w:val="22"/>
          <w:szCs w:val="22"/>
        </w:rPr>
        <w:t>Flyball</w:t>
      </w:r>
      <w:proofErr w:type="spellEnd"/>
      <w:r>
        <w:rPr>
          <w:rFonts w:ascii="Calibri" w:eastAsia="Calibri" w:hAnsi="Calibri" w:cs="Calibri"/>
          <w:color w:val="000000"/>
          <w:sz w:val="22"/>
          <w:szCs w:val="22"/>
        </w:rPr>
        <w:t xml:space="preserve"> de la FCI doivent être respectés et la compétition doit avoir été jugée par un Juge reconnu par l'OCN. Toutes les obligations prévues dans la section 1.12 devrait être satisfaites avant la poursuite de la course.</w:t>
      </w:r>
    </w:p>
    <w:p w14:paraId="053AA2CA" w14:textId="77777777" w:rsidR="00123D57" w:rsidRDefault="00123D57" w:rsidP="00123D57">
      <w:pPr>
        <w:spacing w:line="100" w:lineRule="atLeast"/>
        <w:ind w:right="4680"/>
        <w:rPr>
          <w:rFonts w:ascii="Calibri" w:eastAsia="Calibri" w:hAnsi="Calibri" w:cs="Calibri"/>
          <w:color w:val="000000"/>
          <w:sz w:val="12"/>
          <w:szCs w:val="12"/>
        </w:rPr>
      </w:pPr>
    </w:p>
    <w:p w14:paraId="3583C094" w14:textId="77777777" w:rsidR="00123D57" w:rsidRDefault="000A627D" w:rsidP="00123D57">
      <w:pPr>
        <w:spacing w:line="100" w:lineRule="atLeast"/>
        <w:rPr>
          <w:rFonts w:ascii="Calibri" w:eastAsia="Calibri" w:hAnsi="Calibri" w:cs="Calibri"/>
          <w:color w:val="000000"/>
          <w:sz w:val="12"/>
          <w:szCs w:val="12"/>
        </w:rPr>
      </w:pPr>
      <w:r>
        <w:rPr>
          <w:rFonts w:ascii="Calibri" w:eastAsia="Calibri" w:hAnsi="Calibri" w:cs="Calibri"/>
          <w:color w:val="000000"/>
          <w:sz w:val="22"/>
          <w:szCs w:val="22"/>
        </w:rPr>
        <w:t>Date :</w:t>
      </w:r>
      <w:r w:rsidR="00123D57">
        <w:rPr>
          <w:rFonts w:ascii="Calibri" w:eastAsia="Calibri" w:hAnsi="Calibri" w:cs="Calibri"/>
          <w:color w:val="000000"/>
          <w:sz w:val="22"/>
          <w:szCs w:val="22"/>
        </w:rPr>
        <w:tab/>
        <w:t>____________</w:t>
      </w:r>
      <w:r w:rsidR="00123D57">
        <w:rPr>
          <w:rFonts w:ascii="Calibri" w:eastAsia="Calibri" w:hAnsi="Calibri" w:cs="Calibri"/>
          <w:color w:val="000000"/>
          <w:sz w:val="22"/>
          <w:szCs w:val="22"/>
        </w:rPr>
        <w:tab/>
        <w:t xml:space="preserve">Nom du </w:t>
      </w:r>
      <w:r>
        <w:rPr>
          <w:rFonts w:ascii="Calibri" w:eastAsia="Calibri" w:hAnsi="Calibri" w:cs="Calibri"/>
          <w:color w:val="000000"/>
          <w:sz w:val="22"/>
          <w:szCs w:val="22"/>
        </w:rPr>
        <w:t>concours :</w:t>
      </w:r>
      <w:r w:rsidR="00123D57">
        <w:rPr>
          <w:rFonts w:ascii="Calibri" w:eastAsia="Calibri" w:hAnsi="Calibri" w:cs="Calibri"/>
          <w:color w:val="000000"/>
          <w:sz w:val="22"/>
          <w:szCs w:val="22"/>
        </w:rPr>
        <w:tab/>
        <w:t>_______________________lieu – pays</w:t>
      </w:r>
      <w:r>
        <w:rPr>
          <w:rFonts w:ascii="Calibri" w:eastAsia="Calibri" w:hAnsi="Calibri" w:cs="Calibri"/>
          <w:color w:val="000000"/>
          <w:sz w:val="22"/>
          <w:szCs w:val="22"/>
        </w:rPr>
        <w:t>_______________</w:t>
      </w:r>
    </w:p>
    <w:p w14:paraId="1A7FB327" w14:textId="77777777" w:rsidR="00123D57" w:rsidRDefault="00123D57" w:rsidP="00123D57">
      <w:pPr>
        <w:spacing w:line="100" w:lineRule="atLeast"/>
        <w:ind w:right="4680"/>
        <w:rPr>
          <w:rFonts w:ascii="Calibri" w:eastAsia="Calibri" w:hAnsi="Calibri" w:cs="Calibri"/>
          <w:color w:val="000000"/>
          <w:sz w:val="12"/>
          <w:szCs w:val="12"/>
        </w:rPr>
      </w:pPr>
    </w:p>
    <w:p w14:paraId="30089A4A" w14:textId="77777777" w:rsidR="00123D57" w:rsidRDefault="00123D57" w:rsidP="00123D57">
      <w:pPr>
        <w:spacing w:line="100" w:lineRule="atLeast"/>
        <w:ind w:right="-15"/>
        <w:rPr>
          <w:rFonts w:ascii="Calibri" w:eastAsia="Calibri" w:hAnsi="Calibri" w:cs="Calibri"/>
          <w:color w:val="000000"/>
          <w:sz w:val="12"/>
          <w:szCs w:val="12"/>
        </w:rPr>
      </w:pPr>
      <w:r>
        <w:rPr>
          <w:rFonts w:ascii="Calibri" w:eastAsia="Calibri" w:hAnsi="Calibri" w:cs="Calibri"/>
          <w:color w:val="000000"/>
          <w:sz w:val="22"/>
          <w:szCs w:val="22"/>
        </w:rPr>
        <w:t>Ring n</w:t>
      </w:r>
      <w:r w:rsidR="000A627D">
        <w:rPr>
          <w:rFonts w:ascii="Calibri" w:eastAsia="Calibri" w:hAnsi="Calibri" w:cs="Calibri"/>
          <w:color w:val="000000"/>
          <w:sz w:val="22"/>
          <w:szCs w:val="22"/>
        </w:rPr>
        <w:t>° : _</w:t>
      </w:r>
      <w:r>
        <w:rPr>
          <w:rFonts w:ascii="Calibri" w:eastAsia="Calibri" w:hAnsi="Calibri" w:cs="Calibri"/>
          <w:color w:val="000000"/>
          <w:sz w:val="22"/>
          <w:szCs w:val="22"/>
        </w:rPr>
        <w:t xml:space="preserve">_________ </w:t>
      </w:r>
      <w:r w:rsidR="000A627D">
        <w:rPr>
          <w:rFonts w:ascii="Calibri" w:eastAsia="Calibri" w:hAnsi="Calibri" w:cs="Calibri"/>
          <w:color w:val="000000"/>
          <w:sz w:val="22"/>
          <w:szCs w:val="22"/>
        </w:rPr>
        <w:t>Division : _</w:t>
      </w:r>
      <w:r>
        <w:rPr>
          <w:rFonts w:ascii="Calibri" w:eastAsia="Calibri" w:hAnsi="Calibri" w:cs="Calibri"/>
          <w:color w:val="000000"/>
          <w:sz w:val="22"/>
          <w:szCs w:val="22"/>
        </w:rPr>
        <w:t>_______Course n</w:t>
      </w:r>
      <w:r w:rsidR="000A627D">
        <w:rPr>
          <w:rFonts w:ascii="Calibri" w:eastAsia="Calibri" w:hAnsi="Calibri" w:cs="Calibri"/>
          <w:color w:val="000000"/>
          <w:sz w:val="22"/>
          <w:szCs w:val="22"/>
        </w:rPr>
        <w:t>° : _</w:t>
      </w:r>
      <w:r>
        <w:rPr>
          <w:rFonts w:ascii="Calibri" w:eastAsia="Calibri" w:hAnsi="Calibri" w:cs="Calibri"/>
          <w:color w:val="000000"/>
          <w:sz w:val="22"/>
          <w:szCs w:val="22"/>
        </w:rPr>
        <w:t>_______ Manche n</w:t>
      </w:r>
      <w:r w:rsidR="000A627D">
        <w:rPr>
          <w:rFonts w:ascii="Calibri" w:eastAsia="Calibri" w:hAnsi="Calibri" w:cs="Calibri"/>
          <w:color w:val="000000"/>
          <w:sz w:val="22"/>
          <w:szCs w:val="22"/>
        </w:rPr>
        <w:t>° : _</w:t>
      </w:r>
      <w:r>
        <w:rPr>
          <w:rFonts w:ascii="Calibri" w:eastAsia="Calibri" w:hAnsi="Calibri" w:cs="Calibri"/>
          <w:color w:val="000000"/>
          <w:sz w:val="22"/>
          <w:szCs w:val="22"/>
        </w:rPr>
        <w:t xml:space="preserve">______ </w:t>
      </w:r>
      <w:r w:rsidR="00075344">
        <w:rPr>
          <w:rFonts w:ascii="Calibri" w:eastAsia="Calibri" w:hAnsi="Calibri" w:cs="Calibri"/>
          <w:color w:val="000000"/>
          <w:sz w:val="22"/>
          <w:szCs w:val="22"/>
        </w:rPr>
        <w:t>Surface :</w:t>
      </w:r>
      <w:r w:rsidR="000A627D">
        <w:rPr>
          <w:rFonts w:ascii="Calibri" w:eastAsia="Calibri" w:hAnsi="Calibri" w:cs="Calibri"/>
          <w:color w:val="000000"/>
          <w:sz w:val="22"/>
          <w:szCs w:val="22"/>
        </w:rPr>
        <w:t xml:space="preserve"> _</w:t>
      </w:r>
      <w:r>
        <w:rPr>
          <w:rFonts w:ascii="Calibri" w:eastAsia="Calibri" w:hAnsi="Calibri" w:cs="Calibri"/>
          <w:color w:val="000000"/>
          <w:sz w:val="22"/>
          <w:szCs w:val="22"/>
        </w:rPr>
        <w:t>__________</w:t>
      </w:r>
    </w:p>
    <w:p w14:paraId="5513C86C" w14:textId="77777777" w:rsidR="00123D57" w:rsidRDefault="00123D57" w:rsidP="00123D57">
      <w:pPr>
        <w:spacing w:line="100" w:lineRule="atLeast"/>
        <w:ind w:right="-15"/>
        <w:rPr>
          <w:rFonts w:ascii="Calibri" w:eastAsia="Calibri" w:hAnsi="Calibri" w:cs="Calibri"/>
          <w:color w:val="000000"/>
          <w:sz w:val="12"/>
          <w:szCs w:val="12"/>
        </w:rPr>
      </w:pPr>
    </w:p>
    <w:p w14:paraId="72FCB245" w14:textId="77777777" w:rsidR="00123D57" w:rsidRDefault="00123D57" w:rsidP="00123D57">
      <w:pPr>
        <w:spacing w:line="100" w:lineRule="atLeast"/>
        <w:ind w:right="-30"/>
        <w:rPr>
          <w:rFonts w:ascii="Calibri" w:eastAsia="Calibri" w:hAnsi="Calibri" w:cs="Calibri"/>
          <w:color w:val="000000"/>
          <w:sz w:val="12"/>
          <w:szCs w:val="12"/>
        </w:rPr>
      </w:pPr>
      <w:r>
        <w:rPr>
          <w:rFonts w:ascii="Calibri" w:eastAsia="Calibri" w:hAnsi="Calibri" w:cs="Calibri"/>
          <w:color w:val="000000"/>
          <w:sz w:val="22"/>
          <w:szCs w:val="22"/>
        </w:rPr>
        <w:t>Juge ou Commissaire Principal</w:t>
      </w:r>
      <w:r w:rsidR="00075344">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 _____________________ Organisateur </w:t>
      </w:r>
      <w:r w:rsidR="00075344">
        <w:rPr>
          <w:rFonts w:ascii="Calibri" w:eastAsia="Calibri" w:hAnsi="Calibri" w:cs="Calibri"/>
          <w:color w:val="000000"/>
          <w:sz w:val="22"/>
          <w:szCs w:val="22"/>
        </w:rPr>
        <w:t>responsable : _</w:t>
      </w:r>
      <w:r>
        <w:rPr>
          <w:rFonts w:ascii="Calibri" w:eastAsia="Calibri" w:hAnsi="Calibri" w:cs="Calibri"/>
          <w:color w:val="000000"/>
          <w:sz w:val="22"/>
          <w:szCs w:val="22"/>
        </w:rPr>
        <w:t>________________</w:t>
      </w:r>
    </w:p>
    <w:p w14:paraId="634FF581" w14:textId="77777777" w:rsidR="00123D57" w:rsidRDefault="00123D57" w:rsidP="00123D57">
      <w:pPr>
        <w:spacing w:line="100" w:lineRule="atLeast"/>
        <w:ind w:right="4680"/>
        <w:rPr>
          <w:rFonts w:ascii="Calibri" w:eastAsia="Calibri" w:hAnsi="Calibri" w:cs="Calibri"/>
          <w:color w:val="000000"/>
          <w:sz w:val="12"/>
          <w:szCs w:val="12"/>
        </w:rPr>
      </w:pPr>
    </w:p>
    <w:p w14:paraId="0D8A3A32" w14:textId="77777777" w:rsidR="00123D57" w:rsidRDefault="00123D57" w:rsidP="00123D57">
      <w:pPr>
        <w:shd w:val="clear" w:color="auto" w:fill="DDDDDD"/>
        <w:tabs>
          <w:tab w:val="left" w:pos="10215"/>
        </w:tabs>
        <w:spacing w:line="100" w:lineRule="atLeast"/>
        <w:jc w:val="center"/>
        <w:rPr>
          <w:rFonts w:ascii="Calibri" w:eastAsia="Calibri" w:hAnsi="Calibri" w:cs="Calibri"/>
          <w:color w:val="000000"/>
          <w:sz w:val="12"/>
          <w:szCs w:val="12"/>
        </w:rPr>
      </w:pPr>
      <w:r>
        <w:rPr>
          <w:rStyle w:val="Policepardfaut1"/>
          <w:rFonts w:ascii="Calibri" w:eastAsia="Calibri" w:hAnsi="Calibri" w:cs="Calibri"/>
          <w:b/>
          <w:bCs/>
          <w:color w:val="000000"/>
        </w:rPr>
        <w:t xml:space="preserve">Temps </w:t>
      </w:r>
      <w:r w:rsidR="00075344">
        <w:rPr>
          <w:rStyle w:val="Policepardfaut1"/>
          <w:rFonts w:ascii="Calibri" w:eastAsia="Calibri" w:hAnsi="Calibri" w:cs="Calibri"/>
          <w:b/>
          <w:bCs/>
          <w:color w:val="000000"/>
        </w:rPr>
        <w:t>réalisé :</w:t>
      </w:r>
      <w:r w:rsidR="00075344">
        <w:rPr>
          <w:rStyle w:val="Policepardfaut1"/>
          <w:rFonts w:ascii="Calibri" w:eastAsia="Calibri" w:hAnsi="Calibri" w:cs="Calibri"/>
          <w:color w:val="000000"/>
        </w:rPr>
        <w:t xml:space="preserve"> _</w:t>
      </w:r>
      <w:r>
        <w:rPr>
          <w:rStyle w:val="Policepardfaut1"/>
          <w:rFonts w:ascii="Calibri" w:eastAsia="Calibri" w:hAnsi="Calibri" w:cs="Calibri"/>
          <w:color w:val="000000"/>
        </w:rPr>
        <w:t>_______________________________</w:t>
      </w:r>
    </w:p>
    <w:p w14:paraId="0AE74BF6" w14:textId="77777777" w:rsidR="00123D57" w:rsidRDefault="00123D57" w:rsidP="00123D57">
      <w:pPr>
        <w:spacing w:line="100" w:lineRule="atLeast"/>
        <w:ind w:right="4680"/>
        <w:rPr>
          <w:rFonts w:ascii="Calibri" w:eastAsia="Calibri" w:hAnsi="Calibri" w:cs="Calibri"/>
          <w:color w:val="000000"/>
          <w:sz w:val="12"/>
          <w:szCs w:val="12"/>
        </w:rPr>
      </w:pPr>
    </w:p>
    <w:p w14:paraId="6659CDE5" w14:textId="77777777" w:rsidR="00123D57" w:rsidRDefault="00075344" w:rsidP="00123D57">
      <w:pPr>
        <w:spacing w:line="100" w:lineRule="atLeast"/>
        <w:ind w:right="-15"/>
        <w:rPr>
          <w:rFonts w:ascii="Calibri" w:eastAsia="Calibri" w:hAnsi="Calibri" w:cs="Calibri"/>
          <w:color w:val="000000"/>
          <w:sz w:val="12"/>
          <w:szCs w:val="12"/>
        </w:rPr>
      </w:pPr>
      <w:r>
        <w:rPr>
          <w:rFonts w:ascii="Calibri" w:eastAsia="Calibri" w:hAnsi="Calibri" w:cs="Calibri"/>
          <w:color w:val="000000"/>
          <w:sz w:val="22"/>
          <w:szCs w:val="22"/>
        </w:rPr>
        <w:t>Equipe : _</w:t>
      </w:r>
      <w:r w:rsidR="00123D57">
        <w:rPr>
          <w:rFonts w:ascii="Calibri" w:eastAsia="Calibri" w:hAnsi="Calibri" w:cs="Calibri"/>
          <w:color w:val="000000"/>
          <w:sz w:val="22"/>
          <w:szCs w:val="22"/>
        </w:rPr>
        <w:t xml:space="preserve">________________________ Organisation </w:t>
      </w:r>
      <w:r>
        <w:rPr>
          <w:rFonts w:ascii="Calibri" w:eastAsia="Calibri" w:hAnsi="Calibri" w:cs="Calibri"/>
          <w:color w:val="000000"/>
          <w:sz w:val="22"/>
          <w:szCs w:val="22"/>
        </w:rPr>
        <w:t>FCI : _</w:t>
      </w:r>
      <w:r w:rsidR="00123D57">
        <w:rPr>
          <w:rFonts w:ascii="Calibri" w:eastAsia="Calibri" w:hAnsi="Calibri" w:cs="Calibri"/>
          <w:color w:val="000000"/>
          <w:sz w:val="22"/>
          <w:szCs w:val="22"/>
        </w:rPr>
        <w:t>_______________________________________</w:t>
      </w:r>
    </w:p>
    <w:p w14:paraId="1E3CA681" w14:textId="77777777" w:rsidR="00123D57" w:rsidRDefault="00123D57" w:rsidP="00123D57">
      <w:pPr>
        <w:spacing w:line="100" w:lineRule="atLeast"/>
        <w:ind w:right="-15"/>
        <w:rPr>
          <w:rFonts w:ascii="Calibri" w:eastAsia="Calibri" w:hAnsi="Calibri" w:cs="Calibri"/>
          <w:color w:val="000000"/>
          <w:sz w:val="12"/>
          <w:szCs w:val="12"/>
        </w:rPr>
      </w:pPr>
    </w:p>
    <w:p w14:paraId="17CC7450" w14:textId="77777777" w:rsidR="00123D57" w:rsidRDefault="00123D57" w:rsidP="00123D57">
      <w:pPr>
        <w:spacing w:line="100" w:lineRule="atLeast"/>
        <w:ind w:right="-15"/>
        <w:rPr>
          <w:rFonts w:ascii="Calibri" w:eastAsia="Calibri" w:hAnsi="Calibri" w:cs="Calibri"/>
          <w:color w:val="000000"/>
          <w:sz w:val="12"/>
          <w:szCs w:val="12"/>
        </w:rPr>
      </w:pPr>
      <w:r>
        <w:rPr>
          <w:rFonts w:ascii="Calibri" w:eastAsia="Calibri" w:hAnsi="Calibri" w:cs="Calibri"/>
          <w:color w:val="000000"/>
          <w:sz w:val="22"/>
          <w:szCs w:val="22"/>
        </w:rPr>
        <w:t>Hauteur de saut fixée (cm</w:t>
      </w:r>
      <w:r w:rsidR="00075344">
        <w:rPr>
          <w:rFonts w:ascii="Calibri" w:eastAsia="Calibri" w:hAnsi="Calibri" w:cs="Calibri"/>
          <w:color w:val="000000"/>
          <w:sz w:val="22"/>
          <w:szCs w:val="22"/>
        </w:rPr>
        <w:t>) : _</w:t>
      </w:r>
      <w:r>
        <w:rPr>
          <w:rFonts w:ascii="Calibri" w:eastAsia="Calibri" w:hAnsi="Calibri" w:cs="Calibri"/>
          <w:color w:val="000000"/>
          <w:sz w:val="22"/>
          <w:szCs w:val="22"/>
        </w:rPr>
        <w:t xml:space="preserve">______ </w:t>
      </w:r>
      <w:r w:rsidR="00075344">
        <w:rPr>
          <w:rFonts w:ascii="Calibri" w:eastAsia="Calibri" w:hAnsi="Calibri" w:cs="Calibri"/>
          <w:color w:val="000000"/>
          <w:sz w:val="22"/>
          <w:szCs w:val="22"/>
        </w:rPr>
        <w:t>Capitaine : _</w:t>
      </w:r>
      <w:r>
        <w:rPr>
          <w:rFonts w:ascii="Calibri" w:eastAsia="Calibri" w:hAnsi="Calibri" w:cs="Calibri"/>
          <w:color w:val="000000"/>
          <w:sz w:val="22"/>
          <w:szCs w:val="22"/>
        </w:rPr>
        <w:t xml:space="preserve">_______________ Préposé à la </w:t>
      </w:r>
      <w:proofErr w:type="spellStart"/>
      <w:r w:rsidR="00075344">
        <w:rPr>
          <w:rFonts w:ascii="Calibri" w:eastAsia="Calibri" w:hAnsi="Calibri" w:cs="Calibri"/>
          <w:color w:val="000000"/>
          <w:sz w:val="22"/>
          <w:szCs w:val="22"/>
        </w:rPr>
        <w:t>Flybox</w:t>
      </w:r>
      <w:proofErr w:type="spellEnd"/>
      <w:r w:rsidR="00075344">
        <w:rPr>
          <w:rFonts w:ascii="Calibri" w:eastAsia="Calibri" w:hAnsi="Calibri" w:cs="Calibri"/>
          <w:color w:val="000000"/>
          <w:sz w:val="22"/>
          <w:szCs w:val="22"/>
        </w:rPr>
        <w:t xml:space="preserve"> : _</w:t>
      </w:r>
      <w:r>
        <w:rPr>
          <w:rFonts w:ascii="Calibri" w:eastAsia="Calibri" w:hAnsi="Calibri" w:cs="Calibri"/>
          <w:color w:val="000000"/>
          <w:sz w:val="22"/>
          <w:szCs w:val="22"/>
        </w:rPr>
        <w:t>_____________</w:t>
      </w:r>
    </w:p>
    <w:p w14:paraId="1996E58D" w14:textId="77777777" w:rsidR="00123D57" w:rsidRDefault="00123D57" w:rsidP="00123D57">
      <w:pPr>
        <w:spacing w:line="100" w:lineRule="atLeast"/>
        <w:ind w:right="-15"/>
        <w:rPr>
          <w:rFonts w:ascii="Calibri" w:eastAsia="Calibri" w:hAnsi="Calibri" w:cs="Calibri"/>
          <w:color w:val="000000"/>
          <w:sz w:val="12"/>
          <w:szCs w:val="1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41"/>
        <w:gridCol w:w="2041"/>
        <w:gridCol w:w="1453"/>
        <w:gridCol w:w="2010"/>
        <w:gridCol w:w="2666"/>
      </w:tblGrid>
      <w:tr w:rsidR="00123D57" w14:paraId="3F564CC9" w14:textId="77777777" w:rsidTr="00A06792">
        <w:tc>
          <w:tcPr>
            <w:tcW w:w="2041" w:type="dxa"/>
            <w:tcBorders>
              <w:top w:val="single" w:sz="1" w:space="0" w:color="000000"/>
              <w:left w:val="single" w:sz="1" w:space="0" w:color="000000"/>
              <w:bottom w:val="single" w:sz="1" w:space="0" w:color="000000"/>
            </w:tcBorders>
            <w:shd w:val="clear" w:color="auto" w:fill="auto"/>
          </w:tcPr>
          <w:p w14:paraId="4CF10672" w14:textId="77777777" w:rsidR="00123D57" w:rsidRDefault="00123D57" w:rsidP="00A06792">
            <w:pPr>
              <w:pStyle w:val="Contenudetableau"/>
              <w:rPr>
                <w:rFonts w:ascii="Calibri" w:eastAsia="Calibri" w:hAnsi="Calibri" w:cs="Calibri"/>
                <w:b/>
                <w:bCs/>
                <w:sz w:val="18"/>
                <w:szCs w:val="18"/>
              </w:rPr>
            </w:pPr>
            <w:r>
              <w:rPr>
                <w:rFonts w:ascii="Calibri" w:eastAsia="Calibri" w:hAnsi="Calibri" w:cs="Calibri"/>
                <w:b/>
                <w:bCs/>
                <w:sz w:val="18"/>
                <w:szCs w:val="18"/>
              </w:rPr>
              <w:t>Nom des chiens</w:t>
            </w:r>
          </w:p>
        </w:tc>
        <w:tc>
          <w:tcPr>
            <w:tcW w:w="2041" w:type="dxa"/>
            <w:tcBorders>
              <w:top w:val="single" w:sz="1" w:space="0" w:color="000000"/>
              <w:left w:val="single" w:sz="1" w:space="0" w:color="000000"/>
              <w:bottom w:val="single" w:sz="1" w:space="0" w:color="000000"/>
            </w:tcBorders>
            <w:shd w:val="clear" w:color="auto" w:fill="auto"/>
          </w:tcPr>
          <w:p w14:paraId="55913468" w14:textId="77777777" w:rsidR="00123D57" w:rsidRDefault="00123D57" w:rsidP="00A06792">
            <w:pPr>
              <w:pStyle w:val="Contenudetableau"/>
              <w:rPr>
                <w:rFonts w:ascii="Calibri" w:eastAsia="Calibri" w:hAnsi="Calibri" w:cs="Calibri"/>
                <w:b/>
                <w:bCs/>
                <w:sz w:val="18"/>
                <w:szCs w:val="18"/>
              </w:rPr>
            </w:pPr>
            <w:r>
              <w:rPr>
                <w:rFonts w:ascii="Calibri" w:eastAsia="Calibri" w:hAnsi="Calibri" w:cs="Calibri"/>
                <w:b/>
                <w:bCs/>
                <w:sz w:val="18"/>
                <w:szCs w:val="18"/>
              </w:rPr>
              <w:t>Race</w:t>
            </w:r>
          </w:p>
        </w:tc>
        <w:tc>
          <w:tcPr>
            <w:tcW w:w="1453" w:type="dxa"/>
            <w:tcBorders>
              <w:top w:val="single" w:sz="1" w:space="0" w:color="000000"/>
              <w:left w:val="single" w:sz="1" w:space="0" w:color="000000"/>
              <w:bottom w:val="single" w:sz="1" w:space="0" w:color="000000"/>
            </w:tcBorders>
            <w:shd w:val="clear" w:color="auto" w:fill="auto"/>
          </w:tcPr>
          <w:p w14:paraId="3E945053" w14:textId="77777777" w:rsidR="00123D57" w:rsidRDefault="00123D57" w:rsidP="00A06792">
            <w:pPr>
              <w:pStyle w:val="Contenudetableau"/>
              <w:rPr>
                <w:rFonts w:ascii="Calibri" w:eastAsia="Calibri" w:hAnsi="Calibri" w:cs="Calibri"/>
                <w:b/>
                <w:bCs/>
                <w:sz w:val="18"/>
                <w:szCs w:val="18"/>
              </w:rPr>
            </w:pPr>
            <w:r>
              <w:rPr>
                <w:rFonts w:ascii="Calibri" w:eastAsia="Calibri" w:hAnsi="Calibri" w:cs="Calibri"/>
                <w:b/>
                <w:bCs/>
                <w:sz w:val="18"/>
                <w:szCs w:val="18"/>
              </w:rPr>
              <w:t>Hauteur de saut</w:t>
            </w:r>
          </w:p>
        </w:tc>
        <w:tc>
          <w:tcPr>
            <w:tcW w:w="2010" w:type="dxa"/>
            <w:tcBorders>
              <w:top w:val="single" w:sz="1" w:space="0" w:color="000000"/>
              <w:left w:val="single" w:sz="1" w:space="0" w:color="000000"/>
              <w:bottom w:val="single" w:sz="1" w:space="0" w:color="000000"/>
            </w:tcBorders>
            <w:shd w:val="clear" w:color="auto" w:fill="auto"/>
          </w:tcPr>
          <w:p w14:paraId="5ADA521F" w14:textId="77777777" w:rsidR="00123D57" w:rsidRDefault="00123D57" w:rsidP="00A06792">
            <w:pPr>
              <w:pStyle w:val="Contenudetableau"/>
              <w:rPr>
                <w:rFonts w:ascii="Calibri" w:eastAsia="Calibri" w:hAnsi="Calibri" w:cs="Calibri"/>
                <w:b/>
                <w:bCs/>
                <w:sz w:val="18"/>
                <w:szCs w:val="18"/>
              </w:rPr>
            </w:pPr>
            <w:r>
              <w:rPr>
                <w:rFonts w:ascii="Calibri" w:eastAsia="Calibri" w:hAnsi="Calibri" w:cs="Calibri"/>
                <w:b/>
                <w:bCs/>
                <w:sz w:val="18"/>
                <w:szCs w:val="18"/>
              </w:rPr>
              <w:t>N° de licence</w:t>
            </w:r>
          </w:p>
        </w:tc>
        <w:tc>
          <w:tcPr>
            <w:tcW w:w="2666" w:type="dxa"/>
            <w:tcBorders>
              <w:top w:val="single" w:sz="1" w:space="0" w:color="000000"/>
              <w:left w:val="single" w:sz="1" w:space="0" w:color="000000"/>
              <w:bottom w:val="single" w:sz="1" w:space="0" w:color="000000"/>
              <w:right w:val="single" w:sz="1" w:space="0" w:color="000000"/>
            </w:tcBorders>
            <w:shd w:val="clear" w:color="auto" w:fill="auto"/>
          </w:tcPr>
          <w:p w14:paraId="048D6487" w14:textId="77777777" w:rsidR="00123D57" w:rsidRDefault="00123D57" w:rsidP="00A06792">
            <w:pPr>
              <w:pStyle w:val="Contenudetableau"/>
            </w:pPr>
            <w:r>
              <w:rPr>
                <w:rFonts w:ascii="Calibri" w:eastAsia="Calibri" w:hAnsi="Calibri" w:cs="Calibri"/>
                <w:b/>
                <w:bCs/>
                <w:sz w:val="18"/>
                <w:szCs w:val="18"/>
              </w:rPr>
              <w:t>Conducteur</w:t>
            </w:r>
          </w:p>
        </w:tc>
      </w:tr>
      <w:tr w:rsidR="00123D57" w14:paraId="67CF096C" w14:textId="77777777" w:rsidTr="00A06792">
        <w:tc>
          <w:tcPr>
            <w:tcW w:w="2041" w:type="dxa"/>
            <w:tcBorders>
              <w:left w:val="single" w:sz="1" w:space="0" w:color="000000"/>
              <w:bottom w:val="single" w:sz="1" w:space="0" w:color="000000"/>
            </w:tcBorders>
            <w:shd w:val="clear" w:color="auto" w:fill="auto"/>
          </w:tcPr>
          <w:p w14:paraId="6CCC8845" w14:textId="77777777" w:rsidR="00123D57" w:rsidRDefault="00123D57" w:rsidP="00A06792">
            <w:pPr>
              <w:pStyle w:val="Contenudetableau"/>
              <w:snapToGrid w:val="0"/>
              <w:rPr>
                <w:rFonts w:ascii="Calibri" w:eastAsia="Calibri" w:hAnsi="Calibri" w:cs="Calibri"/>
                <w:sz w:val="12"/>
                <w:szCs w:val="12"/>
              </w:rPr>
            </w:pPr>
          </w:p>
          <w:p w14:paraId="7D94A351" w14:textId="77777777" w:rsidR="00123D57" w:rsidRDefault="00123D57" w:rsidP="00A06792">
            <w:pPr>
              <w:pStyle w:val="Contenudetableau"/>
              <w:rPr>
                <w:rFonts w:ascii="Calibri" w:eastAsia="Calibri" w:hAnsi="Calibri" w:cs="Calibri"/>
                <w:sz w:val="12"/>
                <w:szCs w:val="12"/>
              </w:rPr>
            </w:pPr>
          </w:p>
          <w:p w14:paraId="4A4A5C20" w14:textId="77777777" w:rsidR="00123D57" w:rsidRDefault="00123D57" w:rsidP="00A06792">
            <w:pPr>
              <w:pStyle w:val="Contenudetableau"/>
              <w:rPr>
                <w:rFonts w:ascii="Calibri" w:eastAsia="Calibri" w:hAnsi="Calibri" w:cs="Calibri"/>
                <w:sz w:val="12"/>
                <w:szCs w:val="12"/>
              </w:rPr>
            </w:pPr>
          </w:p>
        </w:tc>
        <w:tc>
          <w:tcPr>
            <w:tcW w:w="2041" w:type="dxa"/>
            <w:tcBorders>
              <w:left w:val="single" w:sz="1" w:space="0" w:color="000000"/>
              <w:bottom w:val="single" w:sz="1" w:space="0" w:color="000000"/>
            </w:tcBorders>
            <w:shd w:val="clear" w:color="auto" w:fill="auto"/>
          </w:tcPr>
          <w:p w14:paraId="21BD21A7" w14:textId="77777777" w:rsidR="00123D57" w:rsidRDefault="00123D57" w:rsidP="00A06792">
            <w:pPr>
              <w:pStyle w:val="Contenudetableau"/>
              <w:snapToGrid w:val="0"/>
              <w:rPr>
                <w:rFonts w:ascii="Calibri" w:eastAsia="Calibri" w:hAnsi="Calibri" w:cs="Calibri"/>
                <w:sz w:val="12"/>
                <w:szCs w:val="12"/>
              </w:rPr>
            </w:pPr>
          </w:p>
        </w:tc>
        <w:tc>
          <w:tcPr>
            <w:tcW w:w="1453" w:type="dxa"/>
            <w:tcBorders>
              <w:left w:val="single" w:sz="1" w:space="0" w:color="000000"/>
              <w:bottom w:val="single" w:sz="1" w:space="0" w:color="000000"/>
            </w:tcBorders>
            <w:shd w:val="clear" w:color="auto" w:fill="auto"/>
          </w:tcPr>
          <w:p w14:paraId="6FC0B7F7" w14:textId="77777777" w:rsidR="00123D57" w:rsidRDefault="00123D57" w:rsidP="00A06792">
            <w:pPr>
              <w:pStyle w:val="Contenudetableau"/>
              <w:snapToGrid w:val="0"/>
              <w:rPr>
                <w:rFonts w:ascii="Calibri" w:eastAsia="Calibri" w:hAnsi="Calibri" w:cs="Calibri"/>
                <w:sz w:val="12"/>
                <w:szCs w:val="12"/>
              </w:rPr>
            </w:pPr>
          </w:p>
        </w:tc>
        <w:tc>
          <w:tcPr>
            <w:tcW w:w="2010" w:type="dxa"/>
            <w:tcBorders>
              <w:left w:val="single" w:sz="1" w:space="0" w:color="000000"/>
              <w:bottom w:val="single" w:sz="1" w:space="0" w:color="000000"/>
            </w:tcBorders>
            <w:shd w:val="clear" w:color="auto" w:fill="auto"/>
          </w:tcPr>
          <w:p w14:paraId="4F5E76B1" w14:textId="77777777" w:rsidR="00123D57" w:rsidRDefault="00123D57" w:rsidP="00A06792">
            <w:pPr>
              <w:pStyle w:val="Contenudetableau"/>
              <w:snapToGrid w:val="0"/>
              <w:rPr>
                <w:rFonts w:ascii="Calibri" w:eastAsia="Calibri" w:hAnsi="Calibri" w:cs="Calibri"/>
                <w:sz w:val="12"/>
                <w:szCs w:val="12"/>
              </w:rPr>
            </w:pPr>
          </w:p>
        </w:tc>
        <w:tc>
          <w:tcPr>
            <w:tcW w:w="2666" w:type="dxa"/>
            <w:tcBorders>
              <w:left w:val="single" w:sz="1" w:space="0" w:color="000000"/>
              <w:bottom w:val="single" w:sz="1" w:space="0" w:color="000000"/>
              <w:right w:val="single" w:sz="1" w:space="0" w:color="000000"/>
            </w:tcBorders>
            <w:shd w:val="clear" w:color="auto" w:fill="auto"/>
          </w:tcPr>
          <w:p w14:paraId="75FC36CB" w14:textId="77777777" w:rsidR="00123D57" w:rsidRDefault="00123D57" w:rsidP="00A06792">
            <w:pPr>
              <w:pStyle w:val="Contenudetableau"/>
              <w:snapToGrid w:val="0"/>
              <w:rPr>
                <w:rFonts w:ascii="Calibri" w:eastAsia="Calibri" w:hAnsi="Calibri" w:cs="Calibri"/>
                <w:sz w:val="12"/>
                <w:szCs w:val="12"/>
              </w:rPr>
            </w:pPr>
          </w:p>
        </w:tc>
      </w:tr>
      <w:tr w:rsidR="00123D57" w14:paraId="0DDF0F81" w14:textId="77777777" w:rsidTr="00A06792">
        <w:tc>
          <w:tcPr>
            <w:tcW w:w="2041" w:type="dxa"/>
            <w:tcBorders>
              <w:left w:val="single" w:sz="1" w:space="0" w:color="000000"/>
              <w:bottom w:val="single" w:sz="1" w:space="0" w:color="000000"/>
            </w:tcBorders>
            <w:shd w:val="clear" w:color="auto" w:fill="auto"/>
          </w:tcPr>
          <w:p w14:paraId="0CA961DC" w14:textId="77777777" w:rsidR="00123D57" w:rsidRDefault="00123D57" w:rsidP="00A06792">
            <w:pPr>
              <w:pStyle w:val="Contenudetableau"/>
              <w:snapToGrid w:val="0"/>
              <w:rPr>
                <w:rFonts w:ascii="Calibri" w:eastAsia="Calibri" w:hAnsi="Calibri" w:cs="Calibri"/>
                <w:sz w:val="12"/>
                <w:szCs w:val="12"/>
              </w:rPr>
            </w:pPr>
          </w:p>
          <w:p w14:paraId="591BDE6E" w14:textId="77777777" w:rsidR="00123D57" w:rsidRDefault="00123D57" w:rsidP="00A06792">
            <w:pPr>
              <w:pStyle w:val="Contenudetableau"/>
              <w:rPr>
                <w:rFonts w:ascii="Calibri" w:eastAsia="Calibri" w:hAnsi="Calibri" w:cs="Calibri"/>
                <w:sz w:val="12"/>
                <w:szCs w:val="12"/>
              </w:rPr>
            </w:pPr>
          </w:p>
          <w:p w14:paraId="1D3113EE" w14:textId="77777777" w:rsidR="00123D57" w:rsidRDefault="00123D57" w:rsidP="00A06792">
            <w:pPr>
              <w:pStyle w:val="Contenudetableau"/>
              <w:rPr>
                <w:rFonts w:ascii="Calibri" w:eastAsia="Calibri" w:hAnsi="Calibri" w:cs="Calibri"/>
                <w:sz w:val="12"/>
                <w:szCs w:val="12"/>
              </w:rPr>
            </w:pPr>
          </w:p>
        </w:tc>
        <w:tc>
          <w:tcPr>
            <w:tcW w:w="2041" w:type="dxa"/>
            <w:tcBorders>
              <w:left w:val="single" w:sz="1" w:space="0" w:color="000000"/>
              <w:bottom w:val="single" w:sz="1" w:space="0" w:color="000000"/>
            </w:tcBorders>
            <w:shd w:val="clear" w:color="auto" w:fill="auto"/>
          </w:tcPr>
          <w:p w14:paraId="7ED64F80" w14:textId="77777777" w:rsidR="00123D57" w:rsidRDefault="00123D57" w:rsidP="00A06792">
            <w:pPr>
              <w:pStyle w:val="Contenudetableau"/>
              <w:snapToGrid w:val="0"/>
              <w:rPr>
                <w:rFonts w:ascii="Calibri" w:eastAsia="Calibri" w:hAnsi="Calibri" w:cs="Calibri"/>
                <w:sz w:val="12"/>
                <w:szCs w:val="12"/>
              </w:rPr>
            </w:pPr>
          </w:p>
        </w:tc>
        <w:tc>
          <w:tcPr>
            <w:tcW w:w="1453" w:type="dxa"/>
            <w:tcBorders>
              <w:left w:val="single" w:sz="1" w:space="0" w:color="000000"/>
              <w:bottom w:val="single" w:sz="1" w:space="0" w:color="000000"/>
            </w:tcBorders>
            <w:shd w:val="clear" w:color="auto" w:fill="auto"/>
          </w:tcPr>
          <w:p w14:paraId="7EB4CA9F" w14:textId="77777777" w:rsidR="00123D57" w:rsidRDefault="00123D57" w:rsidP="00A06792">
            <w:pPr>
              <w:pStyle w:val="Contenudetableau"/>
              <w:snapToGrid w:val="0"/>
              <w:rPr>
                <w:rFonts w:ascii="Calibri" w:eastAsia="Calibri" w:hAnsi="Calibri" w:cs="Calibri"/>
                <w:sz w:val="12"/>
                <w:szCs w:val="12"/>
              </w:rPr>
            </w:pPr>
          </w:p>
        </w:tc>
        <w:tc>
          <w:tcPr>
            <w:tcW w:w="2010" w:type="dxa"/>
            <w:tcBorders>
              <w:left w:val="single" w:sz="1" w:space="0" w:color="000000"/>
              <w:bottom w:val="single" w:sz="1" w:space="0" w:color="000000"/>
            </w:tcBorders>
            <w:shd w:val="clear" w:color="auto" w:fill="auto"/>
          </w:tcPr>
          <w:p w14:paraId="78CE2FF7" w14:textId="77777777" w:rsidR="00123D57" w:rsidRDefault="00123D57" w:rsidP="00A06792">
            <w:pPr>
              <w:pStyle w:val="Contenudetableau"/>
              <w:snapToGrid w:val="0"/>
              <w:rPr>
                <w:rFonts w:ascii="Calibri" w:eastAsia="Calibri" w:hAnsi="Calibri" w:cs="Calibri"/>
                <w:sz w:val="12"/>
                <w:szCs w:val="12"/>
              </w:rPr>
            </w:pPr>
          </w:p>
        </w:tc>
        <w:tc>
          <w:tcPr>
            <w:tcW w:w="2666" w:type="dxa"/>
            <w:tcBorders>
              <w:left w:val="single" w:sz="1" w:space="0" w:color="000000"/>
              <w:bottom w:val="single" w:sz="1" w:space="0" w:color="000000"/>
              <w:right w:val="single" w:sz="1" w:space="0" w:color="000000"/>
            </w:tcBorders>
            <w:shd w:val="clear" w:color="auto" w:fill="auto"/>
          </w:tcPr>
          <w:p w14:paraId="191320D3" w14:textId="77777777" w:rsidR="00123D57" w:rsidRDefault="00123D57" w:rsidP="00A06792">
            <w:pPr>
              <w:pStyle w:val="Contenudetableau"/>
              <w:snapToGrid w:val="0"/>
              <w:rPr>
                <w:rFonts w:ascii="Calibri" w:eastAsia="Calibri" w:hAnsi="Calibri" w:cs="Calibri"/>
                <w:sz w:val="12"/>
                <w:szCs w:val="12"/>
              </w:rPr>
            </w:pPr>
          </w:p>
        </w:tc>
      </w:tr>
      <w:tr w:rsidR="00123D57" w14:paraId="41921421" w14:textId="77777777" w:rsidTr="00A06792">
        <w:tc>
          <w:tcPr>
            <w:tcW w:w="2041" w:type="dxa"/>
            <w:tcBorders>
              <w:left w:val="single" w:sz="1" w:space="0" w:color="000000"/>
              <w:bottom w:val="single" w:sz="1" w:space="0" w:color="000000"/>
            </w:tcBorders>
            <w:shd w:val="clear" w:color="auto" w:fill="auto"/>
          </w:tcPr>
          <w:p w14:paraId="41627AF7" w14:textId="77777777" w:rsidR="00123D57" w:rsidRDefault="00123D57" w:rsidP="00A06792">
            <w:pPr>
              <w:pStyle w:val="Contenudetableau"/>
              <w:snapToGrid w:val="0"/>
              <w:rPr>
                <w:rFonts w:ascii="Calibri" w:eastAsia="Calibri" w:hAnsi="Calibri" w:cs="Calibri"/>
                <w:sz w:val="12"/>
                <w:szCs w:val="12"/>
              </w:rPr>
            </w:pPr>
          </w:p>
          <w:p w14:paraId="7A142AEC" w14:textId="77777777" w:rsidR="00123D57" w:rsidRDefault="00123D57" w:rsidP="00A06792">
            <w:pPr>
              <w:pStyle w:val="Contenudetableau"/>
              <w:rPr>
                <w:rFonts w:ascii="Calibri" w:eastAsia="Calibri" w:hAnsi="Calibri" w:cs="Calibri"/>
                <w:sz w:val="12"/>
                <w:szCs w:val="12"/>
              </w:rPr>
            </w:pPr>
          </w:p>
          <w:p w14:paraId="72BF8DBA" w14:textId="77777777" w:rsidR="00123D57" w:rsidRDefault="00123D57" w:rsidP="00A06792">
            <w:pPr>
              <w:pStyle w:val="Contenudetableau"/>
              <w:rPr>
                <w:rFonts w:ascii="Calibri" w:eastAsia="Calibri" w:hAnsi="Calibri" w:cs="Calibri"/>
                <w:sz w:val="12"/>
                <w:szCs w:val="12"/>
              </w:rPr>
            </w:pPr>
          </w:p>
        </w:tc>
        <w:tc>
          <w:tcPr>
            <w:tcW w:w="2041" w:type="dxa"/>
            <w:tcBorders>
              <w:left w:val="single" w:sz="1" w:space="0" w:color="000000"/>
              <w:bottom w:val="single" w:sz="1" w:space="0" w:color="000000"/>
            </w:tcBorders>
            <w:shd w:val="clear" w:color="auto" w:fill="auto"/>
          </w:tcPr>
          <w:p w14:paraId="39AD0B49" w14:textId="77777777" w:rsidR="00123D57" w:rsidRDefault="00123D57" w:rsidP="00A06792">
            <w:pPr>
              <w:pStyle w:val="Contenudetableau"/>
              <w:snapToGrid w:val="0"/>
              <w:rPr>
                <w:rFonts w:ascii="Calibri" w:eastAsia="Calibri" w:hAnsi="Calibri" w:cs="Calibri"/>
                <w:sz w:val="12"/>
                <w:szCs w:val="12"/>
              </w:rPr>
            </w:pPr>
          </w:p>
        </w:tc>
        <w:tc>
          <w:tcPr>
            <w:tcW w:w="1453" w:type="dxa"/>
            <w:tcBorders>
              <w:left w:val="single" w:sz="1" w:space="0" w:color="000000"/>
              <w:bottom w:val="single" w:sz="1" w:space="0" w:color="000000"/>
            </w:tcBorders>
            <w:shd w:val="clear" w:color="auto" w:fill="auto"/>
          </w:tcPr>
          <w:p w14:paraId="3E96CCF5" w14:textId="77777777" w:rsidR="00123D57" w:rsidRDefault="00123D57" w:rsidP="00A06792">
            <w:pPr>
              <w:pStyle w:val="Contenudetableau"/>
              <w:snapToGrid w:val="0"/>
              <w:rPr>
                <w:rFonts w:ascii="Calibri" w:eastAsia="Calibri" w:hAnsi="Calibri" w:cs="Calibri"/>
                <w:sz w:val="12"/>
                <w:szCs w:val="12"/>
              </w:rPr>
            </w:pPr>
          </w:p>
        </w:tc>
        <w:tc>
          <w:tcPr>
            <w:tcW w:w="2010" w:type="dxa"/>
            <w:tcBorders>
              <w:left w:val="single" w:sz="1" w:space="0" w:color="000000"/>
              <w:bottom w:val="single" w:sz="1" w:space="0" w:color="000000"/>
            </w:tcBorders>
            <w:shd w:val="clear" w:color="auto" w:fill="auto"/>
          </w:tcPr>
          <w:p w14:paraId="3A4199E3" w14:textId="77777777" w:rsidR="00123D57" w:rsidRDefault="00123D57" w:rsidP="00A06792">
            <w:pPr>
              <w:pStyle w:val="Contenudetableau"/>
              <w:snapToGrid w:val="0"/>
              <w:rPr>
                <w:rFonts w:ascii="Calibri" w:eastAsia="Calibri" w:hAnsi="Calibri" w:cs="Calibri"/>
                <w:sz w:val="12"/>
                <w:szCs w:val="12"/>
              </w:rPr>
            </w:pPr>
          </w:p>
        </w:tc>
        <w:tc>
          <w:tcPr>
            <w:tcW w:w="2666" w:type="dxa"/>
            <w:tcBorders>
              <w:left w:val="single" w:sz="1" w:space="0" w:color="000000"/>
              <w:bottom w:val="single" w:sz="1" w:space="0" w:color="000000"/>
              <w:right w:val="single" w:sz="1" w:space="0" w:color="000000"/>
            </w:tcBorders>
            <w:shd w:val="clear" w:color="auto" w:fill="auto"/>
          </w:tcPr>
          <w:p w14:paraId="01B96CDD" w14:textId="77777777" w:rsidR="00123D57" w:rsidRDefault="00123D57" w:rsidP="00A06792">
            <w:pPr>
              <w:pStyle w:val="Contenudetableau"/>
              <w:snapToGrid w:val="0"/>
              <w:rPr>
                <w:rFonts w:ascii="Calibri" w:eastAsia="Calibri" w:hAnsi="Calibri" w:cs="Calibri"/>
                <w:sz w:val="12"/>
                <w:szCs w:val="12"/>
              </w:rPr>
            </w:pPr>
          </w:p>
        </w:tc>
      </w:tr>
      <w:tr w:rsidR="00123D57" w14:paraId="7D07B04B" w14:textId="77777777" w:rsidTr="00A06792">
        <w:tc>
          <w:tcPr>
            <w:tcW w:w="2041" w:type="dxa"/>
            <w:tcBorders>
              <w:left w:val="single" w:sz="1" w:space="0" w:color="000000"/>
              <w:bottom w:val="single" w:sz="1" w:space="0" w:color="000000"/>
            </w:tcBorders>
            <w:shd w:val="clear" w:color="auto" w:fill="auto"/>
          </w:tcPr>
          <w:p w14:paraId="1C1B1886" w14:textId="77777777" w:rsidR="00123D57" w:rsidRDefault="00123D57" w:rsidP="00A06792">
            <w:pPr>
              <w:pStyle w:val="Contenudetableau"/>
              <w:snapToGrid w:val="0"/>
              <w:rPr>
                <w:rFonts w:ascii="Calibri" w:eastAsia="Calibri" w:hAnsi="Calibri" w:cs="Calibri"/>
                <w:sz w:val="12"/>
                <w:szCs w:val="12"/>
              </w:rPr>
            </w:pPr>
          </w:p>
          <w:p w14:paraId="568891B0" w14:textId="77777777" w:rsidR="00123D57" w:rsidRDefault="00123D57" w:rsidP="00A06792">
            <w:pPr>
              <w:pStyle w:val="Contenudetableau"/>
              <w:rPr>
                <w:rFonts w:ascii="Calibri" w:eastAsia="Calibri" w:hAnsi="Calibri" w:cs="Calibri"/>
                <w:sz w:val="12"/>
                <w:szCs w:val="12"/>
              </w:rPr>
            </w:pPr>
          </w:p>
          <w:p w14:paraId="5049F1F1" w14:textId="77777777" w:rsidR="00123D57" w:rsidRDefault="00123D57" w:rsidP="00A06792">
            <w:pPr>
              <w:pStyle w:val="Contenudetableau"/>
              <w:rPr>
                <w:rFonts w:ascii="Calibri" w:eastAsia="Calibri" w:hAnsi="Calibri" w:cs="Calibri"/>
                <w:sz w:val="12"/>
                <w:szCs w:val="12"/>
              </w:rPr>
            </w:pPr>
          </w:p>
        </w:tc>
        <w:tc>
          <w:tcPr>
            <w:tcW w:w="2041" w:type="dxa"/>
            <w:tcBorders>
              <w:left w:val="single" w:sz="1" w:space="0" w:color="000000"/>
              <w:bottom w:val="single" w:sz="1" w:space="0" w:color="000000"/>
            </w:tcBorders>
            <w:shd w:val="clear" w:color="auto" w:fill="auto"/>
          </w:tcPr>
          <w:p w14:paraId="3FD37EB2" w14:textId="77777777" w:rsidR="00123D57" w:rsidRDefault="00123D57" w:rsidP="00A06792">
            <w:pPr>
              <w:pStyle w:val="Contenudetableau"/>
              <w:snapToGrid w:val="0"/>
              <w:rPr>
                <w:rFonts w:ascii="Calibri" w:eastAsia="Calibri" w:hAnsi="Calibri" w:cs="Calibri"/>
                <w:sz w:val="12"/>
                <w:szCs w:val="12"/>
              </w:rPr>
            </w:pPr>
          </w:p>
        </w:tc>
        <w:tc>
          <w:tcPr>
            <w:tcW w:w="1453" w:type="dxa"/>
            <w:tcBorders>
              <w:left w:val="single" w:sz="1" w:space="0" w:color="000000"/>
              <w:bottom w:val="single" w:sz="1" w:space="0" w:color="000000"/>
            </w:tcBorders>
            <w:shd w:val="clear" w:color="auto" w:fill="auto"/>
          </w:tcPr>
          <w:p w14:paraId="2FB04BD4" w14:textId="77777777" w:rsidR="00123D57" w:rsidRDefault="00123D57" w:rsidP="00A06792">
            <w:pPr>
              <w:pStyle w:val="Contenudetableau"/>
              <w:snapToGrid w:val="0"/>
              <w:rPr>
                <w:rFonts w:ascii="Calibri" w:eastAsia="Calibri" w:hAnsi="Calibri" w:cs="Calibri"/>
                <w:sz w:val="12"/>
                <w:szCs w:val="12"/>
              </w:rPr>
            </w:pPr>
          </w:p>
        </w:tc>
        <w:tc>
          <w:tcPr>
            <w:tcW w:w="2010" w:type="dxa"/>
            <w:tcBorders>
              <w:left w:val="single" w:sz="1" w:space="0" w:color="000000"/>
              <w:bottom w:val="single" w:sz="1" w:space="0" w:color="000000"/>
            </w:tcBorders>
            <w:shd w:val="clear" w:color="auto" w:fill="auto"/>
          </w:tcPr>
          <w:p w14:paraId="1959E3B4" w14:textId="77777777" w:rsidR="00123D57" w:rsidRDefault="00123D57" w:rsidP="00A06792">
            <w:pPr>
              <w:pStyle w:val="Contenudetableau"/>
              <w:snapToGrid w:val="0"/>
              <w:rPr>
                <w:rFonts w:ascii="Calibri" w:eastAsia="Calibri" w:hAnsi="Calibri" w:cs="Calibri"/>
                <w:sz w:val="12"/>
                <w:szCs w:val="12"/>
              </w:rPr>
            </w:pPr>
          </w:p>
        </w:tc>
        <w:tc>
          <w:tcPr>
            <w:tcW w:w="2666" w:type="dxa"/>
            <w:tcBorders>
              <w:left w:val="single" w:sz="1" w:space="0" w:color="000000"/>
              <w:bottom w:val="single" w:sz="1" w:space="0" w:color="000000"/>
              <w:right w:val="single" w:sz="1" w:space="0" w:color="000000"/>
            </w:tcBorders>
            <w:shd w:val="clear" w:color="auto" w:fill="auto"/>
          </w:tcPr>
          <w:p w14:paraId="28812225" w14:textId="77777777" w:rsidR="00123D57" w:rsidRDefault="00123D57" w:rsidP="00A06792">
            <w:pPr>
              <w:pStyle w:val="Contenudetableau"/>
              <w:snapToGrid w:val="0"/>
              <w:rPr>
                <w:rFonts w:ascii="Calibri" w:eastAsia="Calibri" w:hAnsi="Calibri" w:cs="Calibri"/>
                <w:sz w:val="12"/>
                <w:szCs w:val="12"/>
              </w:rPr>
            </w:pPr>
          </w:p>
        </w:tc>
      </w:tr>
    </w:tbl>
    <w:p w14:paraId="2B0318B2" w14:textId="77777777" w:rsidR="00123D57" w:rsidRDefault="00123D57" w:rsidP="00123D57">
      <w:pPr>
        <w:spacing w:line="100" w:lineRule="atLeast"/>
        <w:ind w:right="-15"/>
        <w:rPr>
          <w:rFonts w:ascii="Calibri" w:eastAsia="Calibri" w:hAnsi="Calibri" w:cs="Calibri"/>
          <w:color w:val="000000"/>
          <w:sz w:val="12"/>
          <w:szCs w:val="12"/>
        </w:rPr>
      </w:pPr>
    </w:p>
    <w:p w14:paraId="30D72A6C" w14:textId="77777777" w:rsidR="00123D57" w:rsidRDefault="00123D57" w:rsidP="00123D57">
      <w:pPr>
        <w:spacing w:line="100" w:lineRule="atLeast"/>
        <w:ind w:right="-15"/>
        <w:rPr>
          <w:rFonts w:ascii="Calibri" w:eastAsia="Calibri" w:hAnsi="Calibri" w:cs="Calibri"/>
          <w:color w:val="000000"/>
          <w:sz w:val="12"/>
          <w:szCs w:val="12"/>
        </w:rPr>
      </w:pPr>
      <w:r>
        <w:rPr>
          <w:rStyle w:val="Policepardfaut1"/>
          <w:rFonts w:ascii="Calibri" w:eastAsia="Calibri" w:hAnsi="Calibri" w:cs="Calibri"/>
          <w:color w:val="000000"/>
          <w:sz w:val="22"/>
          <w:szCs w:val="22"/>
        </w:rPr>
        <w:t>Pour la vérification du record, le Juge</w:t>
      </w:r>
      <w:r>
        <w:rPr>
          <w:rStyle w:val="Policepardfaut1"/>
          <w:rFonts w:ascii="Calibri" w:eastAsia="Calibri" w:hAnsi="Calibri" w:cs="Calibri"/>
          <w:color w:val="0000CC"/>
          <w:sz w:val="22"/>
          <w:szCs w:val="22"/>
        </w:rPr>
        <w:t xml:space="preserve"> </w:t>
      </w:r>
      <w:r>
        <w:rPr>
          <w:rStyle w:val="Policepardfaut1"/>
          <w:rFonts w:ascii="Calibri" w:eastAsia="Calibri" w:hAnsi="Calibri" w:cs="Calibri"/>
          <w:color w:val="000000"/>
          <w:sz w:val="22"/>
          <w:szCs w:val="22"/>
        </w:rPr>
        <w:t xml:space="preserve">a vérifié et </w:t>
      </w:r>
      <w:r w:rsidR="00075344">
        <w:rPr>
          <w:rStyle w:val="Policepardfaut1"/>
          <w:rFonts w:ascii="Calibri" w:eastAsia="Calibri" w:hAnsi="Calibri" w:cs="Calibri"/>
          <w:color w:val="000000"/>
          <w:sz w:val="22"/>
          <w:szCs w:val="22"/>
        </w:rPr>
        <w:t>mesuré :</w:t>
      </w:r>
    </w:p>
    <w:p w14:paraId="49834F32" w14:textId="77777777" w:rsidR="00123D57" w:rsidRDefault="00123D57" w:rsidP="00123D57">
      <w:pPr>
        <w:spacing w:line="100" w:lineRule="atLeast"/>
        <w:ind w:right="-15"/>
        <w:rPr>
          <w:rFonts w:ascii="Calibri" w:eastAsia="Calibri" w:hAnsi="Calibri" w:cs="Calibri"/>
          <w:color w:val="000000"/>
          <w:sz w:val="12"/>
          <w:szCs w:val="12"/>
        </w:rPr>
      </w:pPr>
    </w:p>
    <w:p w14:paraId="4D820276" w14:textId="77777777" w:rsidR="00123D57" w:rsidRDefault="00123D57" w:rsidP="00123D57">
      <w:pPr>
        <w:spacing w:line="100" w:lineRule="atLeast"/>
        <w:ind w:right="-15"/>
        <w:rPr>
          <w:rFonts w:ascii="Calibri" w:eastAsia="Calibri" w:hAnsi="Calibri" w:cs="Calibri"/>
          <w:color w:val="000000"/>
          <w:sz w:val="12"/>
          <w:szCs w:val="12"/>
        </w:rPr>
      </w:pPr>
      <w:r>
        <w:rPr>
          <w:rFonts w:ascii="Calibri" w:eastAsia="Calibri" w:hAnsi="Calibri" w:cs="Calibri"/>
          <w:color w:val="000000"/>
          <w:sz w:val="22"/>
          <w:szCs w:val="22"/>
        </w:rPr>
        <w:t xml:space="preserve">Mesurage des </w:t>
      </w:r>
      <w:r w:rsidR="00075344">
        <w:rPr>
          <w:rFonts w:ascii="Calibri" w:eastAsia="Calibri" w:hAnsi="Calibri" w:cs="Calibri"/>
          <w:color w:val="000000"/>
          <w:sz w:val="22"/>
          <w:szCs w:val="22"/>
        </w:rPr>
        <w:t>pistes :</w:t>
      </w:r>
    </w:p>
    <w:p w14:paraId="0FA545C8" w14:textId="77777777" w:rsidR="00123D57" w:rsidRDefault="00123D57" w:rsidP="00123D57">
      <w:pPr>
        <w:spacing w:line="100" w:lineRule="atLeast"/>
        <w:ind w:right="-15"/>
        <w:rPr>
          <w:rFonts w:ascii="Calibri" w:eastAsia="Calibri" w:hAnsi="Calibri" w:cs="Calibri"/>
          <w:color w:val="000000"/>
          <w:sz w:val="12"/>
          <w:szCs w:val="12"/>
        </w:rPr>
      </w:pPr>
    </w:p>
    <w:p w14:paraId="5272C61F" w14:textId="6608CC86" w:rsidR="00123D57" w:rsidRDefault="00123D57" w:rsidP="00123D57">
      <w:pPr>
        <w:spacing w:line="100" w:lineRule="atLeast"/>
        <w:ind w:right="-15"/>
        <w:rPr>
          <w:rStyle w:val="Policepardfaut1"/>
          <w:rFonts w:ascii="Wingdings" w:eastAsia="Wingdings" w:hAnsi="Wingdings" w:cs="Wingdings"/>
          <w:color w:val="000000"/>
          <w:sz w:val="26"/>
          <w:szCs w:val="26"/>
        </w:rPr>
      </w:pPr>
      <w:r>
        <w:rPr>
          <w:rStyle w:val="Policepardfaut1"/>
          <w:rFonts w:ascii="Wingdings" w:eastAsia="Wingdings" w:hAnsi="Wingdings" w:cs="Wingdings"/>
          <w:color w:val="000000"/>
          <w:sz w:val="26"/>
          <w:szCs w:val="26"/>
        </w:rPr>
        <w:t></w:t>
      </w:r>
      <w:r>
        <w:rPr>
          <w:rStyle w:val="Policepardfaut1"/>
          <w:rFonts w:ascii="Wingdings" w:eastAsia="Wingdings" w:hAnsi="Wingdings" w:cs="Wingdings"/>
          <w:color w:val="000000"/>
          <w:sz w:val="26"/>
          <w:szCs w:val="26"/>
        </w:rPr>
        <w:t></w:t>
      </w:r>
      <w:r>
        <w:rPr>
          <w:rStyle w:val="Policepardfaut1"/>
          <w:rFonts w:ascii="Calibri" w:eastAsia="Calibri" w:hAnsi="Calibri" w:cs="Calibri"/>
          <w:color w:val="000000"/>
          <w:sz w:val="22"/>
          <w:szCs w:val="22"/>
        </w:rPr>
        <w:t>Longueur des pistes</w:t>
      </w:r>
      <w:r>
        <w:rPr>
          <w:rStyle w:val="Policepardfaut1"/>
          <w:rFonts w:ascii="Calibri" w:eastAsia="Calibri" w:hAnsi="Calibri" w:cs="Calibri"/>
          <w:color w:val="000000"/>
          <w:sz w:val="22"/>
          <w:szCs w:val="22"/>
        </w:rPr>
        <w:tab/>
      </w:r>
      <w:r>
        <w:rPr>
          <w:rStyle w:val="Policepardfaut1"/>
          <w:rFonts w:ascii="Calibri" w:eastAsia="Calibri" w:hAnsi="Calibri" w:cs="Calibri"/>
          <w:color w:val="000000"/>
          <w:sz w:val="22"/>
          <w:szCs w:val="22"/>
        </w:rPr>
        <w:tab/>
      </w:r>
      <w:r>
        <w:rPr>
          <w:rStyle w:val="Policepardfaut1"/>
          <w:rFonts w:ascii="Wingdings" w:eastAsia="Wingdings" w:hAnsi="Wingdings" w:cs="Wingdings"/>
          <w:color w:val="000000"/>
          <w:sz w:val="26"/>
          <w:szCs w:val="26"/>
        </w:rPr>
        <w:t></w:t>
      </w:r>
      <w:r>
        <w:rPr>
          <w:rStyle w:val="Policepardfaut1"/>
          <w:rFonts w:ascii="Wingdings" w:eastAsia="Wingdings" w:hAnsi="Wingdings" w:cs="Wingdings"/>
          <w:color w:val="000000"/>
          <w:sz w:val="26"/>
          <w:szCs w:val="26"/>
        </w:rPr>
        <w:t></w:t>
      </w:r>
      <w:r>
        <w:rPr>
          <w:rStyle w:val="Policepardfaut1"/>
          <w:rFonts w:ascii="Calibri" w:eastAsia="Calibri" w:hAnsi="Calibri" w:cs="Calibri"/>
          <w:color w:val="000000"/>
          <w:sz w:val="22"/>
          <w:szCs w:val="22"/>
        </w:rPr>
        <w:t>Jet des balles de toutes les tailles au départ de tous les trous</w:t>
      </w:r>
    </w:p>
    <w:p w14:paraId="18278382" w14:textId="7A9B1B99" w:rsidR="00123D57" w:rsidRDefault="00123D57" w:rsidP="00123D57">
      <w:pPr>
        <w:spacing w:line="100" w:lineRule="atLeast"/>
        <w:ind w:right="-15"/>
        <w:rPr>
          <w:rStyle w:val="Policepardfaut1"/>
          <w:rFonts w:ascii="Wingdings" w:eastAsia="Wingdings" w:hAnsi="Wingdings" w:cs="Wingdings"/>
          <w:color w:val="000000"/>
          <w:sz w:val="26"/>
          <w:szCs w:val="26"/>
        </w:rPr>
      </w:pPr>
      <w:r>
        <w:rPr>
          <w:rStyle w:val="Policepardfaut1"/>
          <w:rFonts w:ascii="Wingdings" w:eastAsia="Wingdings" w:hAnsi="Wingdings" w:cs="Wingdings"/>
          <w:color w:val="000000"/>
          <w:sz w:val="26"/>
          <w:szCs w:val="26"/>
        </w:rPr>
        <w:t></w:t>
      </w:r>
      <w:r>
        <w:rPr>
          <w:rStyle w:val="Policepardfaut1"/>
          <w:rFonts w:ascii="Wingdings" w:eastAsia="Wingdings" w:hAnsi="Wingdings" w:cs="Wingdings"/>
          <w:color w:val="000000"/>
          <w:sz w:val="26"/>
          <w:szCs w:val="26"/>
        </w:rPr>
        <w:t></w:t>
      </w:r>
      <w:r>
        <w:rPr>
          <w:rStyle w:val="Policepardfaut1"/>
          <w:rFonts w:ascii="Calibri" w:eastAsia="Calibri" w:hAnsi="Calibri" w:cs="Calibri"/>
          <w:color w:val="000000"/>
          <w:sz w:val="22"/>
          <w:szCs w:val="22"/>
        </w:rPr>
        <w:t>Hauteur des sauts</w:t>
      </w:r>
      <w:r>
        <w:rPr>
          <w:rStyle w:val="Policepardfaut1"/>
          <w:rFonts w:ascii="Calibri" w:eastAsia="Calibri" w:hAnsi="Calibri" w:cs="Calibri"/>
          <w:color w:val="000000"/>
          <w:sz w:val="22"/>
          <w:szCs w:val="22"/>
        </w:rPr>
        <w:tab/>
      </w:r>
      <w:r>
        <w:rPr>
          <w:rStyle w:val="Policepardfaut1"/>
          <w:rFonts w:ascii="Calibri" w:eastAsia="Calibri" w:hAnsi="Calibri" w:cs="Calibri"/>
          <w:color w:val="000000"/>
          <w:sz w:val="22"/>
          <w:szCs w:val="22"/>
        </w:rPr>
        <w:tab/>
      </w:r>
      <w:r>
        <w:rPr>
          <w:rStyle w:val="Policepardfaut1"/>
          <w:rFonts w:ascii="Calibri" w:eastAsia="Calibri" w:hAnsi="Calibri" w:cs="Calibri"/>
          <w:color w:val="000000"/>
          <w:sz w:val="22"/>
          <w:szCs w:val="22"/>
        </w:rPr>
        <w:tab/>
      </w:r>
      <w:r>
        <w:rPr>
          <w:rStyle w:val="Policepardfaut1"/>
          <w:rFonts w:ascii="Wingdings" w:eastAsia="Wingdings" w:hAnsi="Wingdings" w:cs="Wingdings"/>
          <w:color w:val="000000"/>
          <w:sz w:val="26"/>
          <w:szCs w:val="26"/>
        </w:rPr>
        <w:t></w:t>
      </w:r>
      <w:r>
        <w:rPr>
          <w:rStyle w:val="Policepardfaut1"/>
          <w:rFonts w:ascii="Wingdings" w:eastAsia="Wingdings" w:hAnsi="Wingdings" w:cs="Wingdings"/>
          <w:color w:val="000000"/>
          <w:sz w:val="26"/>
          <w:szCs w:val="26"/>
        </w:rPr>
        <w:t></w:t>
      </w:r>
      <w:r>
        <w:rPr>
          <w:rStyle w:val="Policepardfaut1"/>
          <w:rFonts w:ascii="Calibri" w:eastAsia="Calibri" w:hAnsi="Calibri" w:cs="Calibri"/>
          <w:color w:val="000000"/>
          <w:sz w:val="22"/>
          <w:szCs w:val="22"/>
        </w:rPr>
        <w:t>Placement</w:t>
      </w:r>
    </w:p>
    <w:p w14:paraId="3EECC973" w14:textId="2B7EC481" w:rsidR="00123D57" w:rsidRDefault="00123D57" w:rsidP="00123D57">
      <w:pPr>
        <w:spacing w:line="100" w:lineRule="atLeast"/>
        <w:ind w:right="-15"/>
        <w:rPr>
          <w:rFonts w:ascii="Calibri" w:eastAsia="Calibri" w:hAnsi="Calibri" w:cs="Calibri"/>
          <w:color w:val="000000"/>
          <w:sz w:val="22"/>
          <w:szCs w:val="22"/>
        </w:rPr>
      </w:pPr>
      <w:r>
        <w:rPr>
          <w:rStyle w:val="Policepardfaut1"/>
          <w:rFonts w:ascii="Wingdings" w:eastAsia="Wingdings" w:hAnsi="Wingdings" w:cs="Wingdings"/>
          <w:color w:val="000000"/>
          <w:sz w:val="26"/>
          <w:szCs w:val="26"/>
        </w:rPr>
        <w:t></w:t>
      </w:r>
      <w:r>
        <w:rPr>
          <w:rStyle w:val="Policepardfaut1"/>
          <w:rFonts w:ascii="Wingdings" w:eastAsia="Wingdings" w:hAnsi="Wingdings" w:cs="Wingdings"/>
          <w:color w:val="000000"/>
          <w:sz w:val="26"/>
          <w:szCs w:val="26"/>
        </w:rPr>
        <w:t></w:t>
      </w:r>
      <w:r>
        <w:rPr>
          <w:rStyle w:val="Policepardfaut1"/>
          <w:rFonts w:ascii="Calibri" w:eastAsia="Calibri" w:hAnsi="Calibri" w:cs="Calibri"/>
          <w:color w:val="000000"/>
          <w:sz w:val="22"/>
          <w:szCs w:val="22"/>
        </w:rPr>
        <w:t>Alignement des EJS</w:t>
      </w:r>
      <w:r>
        <w:rPr>
          <w:rStyle w:val="Policepardfaut1"/>
          <w:rFonts w:ascii="Calibri" w:eastAsia="Calibri" w:hAnsi="Calibri" w:cs="Calibri"/>
          <w:color w:val="000000"/>
          <w:sz w:val="22"/>
          <w:szCs w:val="22"/>
        </w:rPr>
        <w:tab/>
      </w:r>
      <w:r>
        <w:rPr>
          <w:rStyle w:val="Policepardfaut1"/>
          <w:rFonts w:ascii="Calibri" w:eastAsia="Calibri" w:hAnsi="Calibri" w:cs="Calibri"/>
          <w:color w:val="000000"/>
          <w:sz w:val="22"/>
          <w:szCs w:val="22"/>
        </w:rPr>
        <w:tab/>
      </w:r>
      <w:r>
        <w:rPr>
          <w:rStyle w:val="Policepardfaut1"/>
          <w:rFonts w:ascii="Wingdings" w:eastAsia="Wingdings" w:hAnsi="Wingdings" w:cs="Wingdings"/>
          <w:color w:val="000000"/>
          <w:sz w:val="26"/>
          <w:szCs w:val="26"/>
        </w:rPr>
        <w:t></w:t>
      </w:r>
      <w:r>
        <w:rPr>
          <w:rStyle w:val="Policepardfaut1"/>
          <w:rFonts w:ascii="Wingdings" w:eastAsia="Wingdings" w:hAnsi="Wingdings" w:cs="Wingdings"/>
          <w:color w:val="000000"/>
          <w:sz w:val="26"/>
          <w:szCs w:val="26"/>
        </w:rPr>
        <w:t></w:t>
      </w:r>
      <w:r>
        <w:rPr>
          <w:rStyle w:val="Policepardfaut1"/>
          <w:rFonts w:ascii="Calibri" w:eastAsia="Calibri" w:hAnsi="Calibri" w:cs="Calibri"/>
          <w:color w:val="000000"/>
          <w:sz w:val="22"/>
          <w:szCs w:val="22"/>
        </w:rPr>
        <w:t xml:space="preserve">Dimension de la </w:t>
      </w:r>
      <w:proofErr w:type="spellStart"/>
      <w:r>
        <w:rPr>
          <w:rStyle w:val="Policepardfaut1"/>
          <w:rFonts w:ascii="Calibri" w:eastAsia="Calibri" w:hAnsi="Calibri" w:cs="Calibri"/>
          <w:color w:val="000000"/>
          <w:sz w:val="22"/>
          <w:szCs w:val="22"/>
        </w:rPr>
        <w:t>Flybox</w:t>
      </w:r>
      <w:proofErr w:type="spellEnd"/>
    </w:p>
    <w:p w14:paraId="1CF91599" w14:textId="77777777" w:rsidR="00123D57" w:rsidRDefault="00075344" w:rsidP="00123D57">
      <w:pPr>
        <w:spacing w:line="100" w:lineRule="atLeast"/>
        <w:ind w:right="-15"/>
        <w:rPr>
          <w:rFonts w:ascii="Calibri" w:eastAsia="Calibri" w:hAnsi="Calibri" w:cs="Calibri"/>
          <w:color w:val="000000"/>
          <w:sz w:val="16"/>
          <w:szCs w:val="16"/>
        </w:rPr>
      </w:pPr>
      <w:r>
        <w:rPr>
          <w:rFonts w:ascii="Calibri" w:eastAsia="Calibri" w:hAnsi="Calibri" w:cs="Calibri"/>
          <w:color w:val="000000"/>
          <w:sz w:val="22"/>
          <w:szCs w:val="22"/>
        </w:rPr>
        <w:t>Autres : _</w:t>
      </w:r>
      <w:r w:rsidR="00123D57">
        <w:rPr>
          <w:rFonts w:ascii="Calibri" w:eastAsia="Calibri" w:hAnsi="Calibri" w:cs="Calibri"/>
          <w:color w:val="000000"/>
          <w:sz w:val="22"/>
          <w:szCs w:val="22"/>
        </w:rPr>
        <w:t>_______________________________________________________</w:t>
      </w:r>
    </w:p>
    <w:p w14:paraId="1ABE59BD" w14:textId="77777777" w:rsidR="00123D57" w:rsidRDefault="00123D57" w:rsidP="00123D57">
      <w:pPr>
        <w:spacing w:line="100" w:lineRule="atLeast"/>
        <w:ind w:right="-15"/>
        <w:rPr>
          <w:rFonts w:ascii="Calibri" w:eastAsia="Calibri" w:hAnsi="Calibri" w:cs="Calibri"/>
          <w:color w:val="000000"/>
          <w:sz w:val="16"/>
          <w:szCs w:val="16"/>
        </w:rPr>
      </w:pPr>
    </w:p>
    <w:p w14:paraId="13856242" w14:textId="77777777" w:rsidR="00123D57" w:rsidRDefault="00123D57" w:rsidP="00123D57">
      <w:pPr>
        <w:spacing w:line="100" w:lineRule="atLeast"/>
        <w:ind w:right="-15"/>
        <w:rPr>
          <w:rFonts w:ascii="Calibri" w:eastAsia="Calibri" w:hAnsi="Calibri" w:cs="Calibri"/>
          <w:color w:val="000000"/>
          <w:sz w:val="22"/>
          <w:szCs w:val="22"/>
        </w:rPr>
      </w:pPr>
      <w:r>
        <w:rPr>
          <w:rFonts w:ascii="Calibri" w:eastAsia="Calibri" w:hAnsi="Calibri" w:cs="Calibri"/>
          <w:color w:val="000000"/>
          <w:sz w:val="22"/>
          <w:szCs w:val="22"/>
        </w:rPr>
        <w:t>Je soussigné ______________________________ en tant que Juge ou Commissaire Principal confirme par la présente que toutes les obligations selon la Section 1.12 du règlement de la FCI ont été respectées et vérifiées par mes soins.</w:t>
      </w:r>
    </w:p>
    <w:p w14:paraId="7F173319" w14:textId="77777777" w:rsidR="00123D57" w:rsidRDefault="00123D57" w:rsidP="00123D57">
      <w:pPr>
        <w:spacing w:line="100" w:lineRule="atLeast"/>
        <w:ind w:right="-15"/>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Nom </w:t>
      </w:r>
      <w:r w:rsidR="00075344">
        <w:rPr>
          <w:rFonts w:ascii="Calibri" w:eastAsia="Calibri" w:hAnsi="Calibri" w:cs="Calibri"/>
          <w:color w:val="000000"/>
          <w:sz w:val="22"/>
          <w:szCs w:val="22"/>
        </w:rPr>
        <w:t>complet :</w:t>
      </w:r>
    </w:p>
    <w:p w14:paraId="38103DF8" w14:textId="77777777" w:rsidR="00123D57" w:rsidRDefault="00123D57" w:rsidP="00123D57">
      <w:pPr>
        <w:spacing w:line="100" w:lineRule="atLeast"/>
        <w:ind w:right="-15"/>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FCI-OCN-</w:t>
      </w:r>
      <w:r w:rsidR="00075344">
        <w:rPr>
          <w:rFonts w:ascii="Calibri" w:eastAsia="Calibri" w:hAnsi="Calibri" w:cs="Calibri"/>
          <w:color w:val="000000"/>
          <w:sz w:val="22"/>
          <w:szCs w:val="22"/>
        </w:rPr>
        <w:t>Organisation :</w:t>
      </w:r>
    </w:p>
    <w:p w14:paraId="62261E8B" w14:textId="77777777" w:rsidR="00123D57" w:rsidRDefault="00123D57" w:rsidP="00123D57">
      <w:pPr>
        <w:spacing w:line="100" w:lineRule="atLeast"/>
        <w:ind w:right="-15"/>
        <w:rPr>
          <w:rFonts w:ascii="Calibri" w:eastAsia="Calibri" w:hAnsi="Calibri" w:cs="Calibri"/>
          <w:color w:val="000000"/>
          <w:sz w:val="12"/>
          <w:szCs w:val="1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Signature</w:t>
      </w:r>
    </w:p>
    <w:p w14:paraId="6B6EB753" w14:textId="77777777" w:rsidR="00123D57" w:rsidRDefault="00123D57" w:rsidP="00123D57">
      <w:pPr>
        <w:spacing w:line="100" w:lineRule="atLeast"/>
        <w:ind w:right="-15"/>
        <w:rPr>
          <w:rFonts w:ascii="Calibri" w:eastAsia="Calibri" w:hAnsi="Calibri" w:cs="Calibri"/>
          <w:color w:val="000000"/>
          <w:sz w:val="12"/>
          <w:szCs w:val="12"/>
        </w:rPr>
      </w:pPr>
    </w:p>
    <w:p w14:paraId="117BDC86" w14:textId="77777777" w:rsidR="00123D57" w:rsidRDefault="00123D57" w:rsidP="00123D57">
      <w:pPr>
        <w:spacing w:line="100" w:lineRule="atLeast"/>
        <w:ind w:right="-15"/>
        <w:rPr>
          <w:rFonts w:ascii="Calibri" w:eastAsia="Calibri" w:hAnsi="Calibri" w:cs="Calibri"/>
          <w:color w:val="000000"/>
          <w:sz w:val="22"/>
          <w:szCs w:val="22"/>
        </w:rPr>
      </w:pPr>
      <w:r>
        <w:rPr>
          <w:rFonts w:ascii="Calibri" w:eastAsia="Calibri" w:hAnsi="Calibri" w:cs="Calibri"/>
          <w:color w:val="000000"/>
          <w:sz w:val="22"/>
          <w:szCs w:val="22"/>
        </w:rPr>
        <w:t>Je soussigné______________________________ en tant qu'organisateur responsable du concours mentionné ci-dessus confirme par la présente que ce formulaire a été rempli en conformité avec la réalité, correctement et sincèrement.</w:t>
      </w:r>
    </w:p>
    <w:p w14:paraId="57C7AD69" w14:textId="77777777" w:rsidR="00123D57" w:rsidRDefault="00123D57" w:rsidP="00123D57">
      <w:pPr>
        <w:spacing w:line="100" w:lineRule="atLeast"/>
        <w:ind w:right="-15"/>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Nom </w:t>
      </w:r>
      <w:r w:rsidR="00075344">
        <w:rPr>
          <w:rFonts w:ascii="Calibri" w:eastAsia="Calibri" w:hAnsi="Calibri" w:cs="Calibri"/>
          <w:color w:val="000000"/>
          <w:sz w:val="22"/>
          <w:szCs w:val="22"/>
        </w:rPr>
        <w:t>complet :</w:t>
      </w:r>
    </w:p>
    <w:p w14:paraId="22547FD8" w14:textId="77777777" w:rsidR="00123D57" w:rsidRDefault="00123D57" w:rsidP="00123D57">
      <w:pPr>
        <w:spacing w:line="100" w:lineRule="atLeast"/>
        <w:ind w:right="-15"/>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FCI-OCN-</w:t>
      </w:r>
      <w:r w:rsidR="00075344">
        <w:rPr>
          <w:rFonts w:ascii="Calibri" w:eastAsia="Calibri" w:hAnsi="Calibri" w:cs="Calibri"/>
          <w:color w:val="000000"/>
          <w:sz w:val="22"/>
          <w:szCs w:val="22"/>
        </w:rPr>
        <w:t>Organisation :</w:t>
      </w:r>
    </w:p>
    <w:p w14:paraId="1EB94E1F" w14:textId="77777777" w:rsidR="00123D57" w:rsidRDefault="00123D57" w:rsidP="00123D57">
      <w:pPr>
        <w:spacing w:line="100" w:lineRule="atLeast"/>
        <w:ind w:right="-15"/>
        <w:rPr>
          <w:rFonts w:ascii="Calibri" w:eastAsia="Calibri" w:hAnsi="Calibri" w:cs="Calibri"/>
          <w:color w:val="000000"/>
          <w:sz w:val="12"/>
          <w:szCs w:val="1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Signature</w:t>
      </w:r>
    </w:p>
    <w:p w14:paraId="45F6CE22" w14:textId="77777777" w:rsidR="00123D57" w:rsidRDefault="00123D57" w:rsidP="00123D57">
      <w:pPr>
        <w:spacing w:line="100" w:lineRule="atLeast"/>
        <w:ind w:right="-15"/>
        <w:rPr>
          <w:rFonts w:ascii="Calibri" w:eastAsia="Calibri" w:hAnsi="Calibri" w:cs="Calibri"/>
          <w:color w:val="000000"/>
          <w:sz w:val="12"/>
          <w:szCs w:val="1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11"/>
      </w:tblGrid>
      <w:tr w:rsidR="00123D57" w14:paraId="70C79874" w14:textId="77777777" w:rsidTr="00A06792">
        <w:tc>
          <w:tcPr>
            <w:tcW w:w="10211" w:type="dxa"/>
            <w:tcBorders>
              <w:top w:val="single" w:sz="1" w:space="0" w:color="000000"/>
              <w:left w:val="single" w:sz="1" w:space="0" w:color="000000"/>
              <w:bottom w:val="single" w:sz="1" w:space="0" w:color="000000"/>
              <w:right w:val="single" w:sz="1" w:space="0" w:color="000000"/>
            </w:tcBorders>
            <w:shd w:val="clear" w:color="auto" w:fill="auto"/>
          </w:tcPr>
          <w:p w14:paraId="284EC425" w14:textId="77777777" w:rsidR="00123D57" w:rsidRDefault="00123D57" w:rsidP="00A06792">
            <w:pPr>
              <w:spacing w:line="100" w:lineRule="atLeast"/>
              <w:ind w:right="-45"/>
              <w:jc w:val="center"/>
            </w:pPr>
            <w:r>
              <w:rPr>
                <w:rFonts w:ascii="Calibri" w:eastAsia="Times New Roman" w:hAnsi="Calibri" w:cs="Calibri"/>
                <w:color w:val="000000"/>
                <w:sz w:val="23"/>
                <w:szCs w:val="23"/>
              </w:rPr>
              <w:t xml:space="preserve">Ce formulaire doit être dûment complété et envoyé à l'OCN à l'attention du président de la Commission de </w:t>
            </w:r>
            <w:proofErr w:type="spellStart"/>
            <w:r>
              <w:rPr>
                <w:rFonts w:ascii="Calibri" w:eastAsia="Times New Roman" w:hAnsi="Calibri" w:cs="Calibri"/>
                <w:color w:val="000000"/>
                <w:sz w:val="23"/>
                <w:szCs w:val="23"/>
              </w:rPr>
              <w:t>Flyball</w:t>
            </w:r>
            <w:proofErr w:type="spellEnd"/>
            <w:r>
              <w:rPr>
                <w:rFonts w:ascii="Calibri" w:eastAsia="Times New Roman" w:hAnsi="Calibri" w:cs="Calibri"/>
                <w:color w:val="000000"/>
                <w:sz w:val="23"/>
                <w:szCs w:val="23"/>
              </w:rPr>
              <w:t xml:space="preserve"> de la FCI. Le record sera reconnu après acceptation par la commission de </w:t>
            </w:r>
            <w:proofErr w:type="spellStart"/>
            <w:r>
              <w:rPr>
                <w:rFonts w:ascii="Calibri" w:eastAsia="Times New Roman" w:hAnsi="Calibri" w:cs="Calibri"/>
                <w:color w:val="000000"/>
                <w:sz w:val="23"/>
                <w:szCs w:val="23"/>
              </w:rPr>
              <w:t>Flyball</w:t>
            </w:r>
            <w:proofErr w:type="spellEnd"/>
            <w:r>
              <w:rPr>
                <w:rFonts w:ascii="Calibri" w:eastAsia="Times New Roman" w:hAnsi="Calibri" w:cs="Calibri"/>
                <w:color w:val="000000"/>
                <w:sz w:val="23"/>
                <w:szCs w:val="23"/>
              </w:rPr>
              <w:t xml:space="preserve"> de la FCI</w:t>
            </w:r>
          </w:p>
        </w:tc>
      </w:tr>
    </w:tbl>
    <w:p w14:paraId="34309240" w14:textId="77777777" w:rsidR="00123D57" w:rsidRDefault="00123D57" w:rsidP="006A29BE">
      <w:pPr>
        <w:rPr>
          <w:rFonts w:ascii="Times New Roman" w:hAnsi="Times New Roman"/>
          <w:b/>
          <w:bCs/>
        </w:rPr>
      </w:pPr>
    </w:p>
    <w:p w14:paraId="466781AF" w14:textId="77777777" w:rsidR="00B3643C" w:rsidRDefault="00B3643C" w:rsidP="006A29BE">
      <w:pPr>
        <w:rPr>
          <w:rFonts w:ascii="Times New Roman" w:hAnsi="Times New Roman"/>
          <w:b/>
          <w:bCs/>
        </w:rPr>
      </w:pPr>
    </w:p>
    <w:p w14:paraId="174CD09A" w14:textId="2AD0C5DD" w:rsidR="00B3643C" w:rsidRPr="00C74C85" w:rsidRDefault="00B3643C" w:rsidP="006A29BE"/>
    <w:sectPr w:rsidR="00B3643C" w:rsidRPr="00C74C85" w:rsidSect="00954A05">
      <w:headerReference w:type="even" r:id="rId53"/>
      <w:headerReference w:type="default" r:id="rId54"/>
      <w:footerReference w:type="default" r:id="rId55"/>
      <w:headerReference w:type="first" r:id="rId56"/>
      <w:pgSz w:w="11906" w:h="16838"/>
      <w:pgMar w:top="567" w:right="1134" w:bottom="1057" w:left="113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33F805" w14:textId="77777777" w:rsidR="007B2B16" w:rsidRDefault="007B2B16" w:rsidP="00987150">
      <w:r>
        <w:separator/>
      </w:r>
    </w:p>
  </w:endnote>
  <w:endnote w:type="continuationSeparator" w:id="0">
    <w:p w14:paraId="7D39E827" w14:textId="77777777" w:rsidR="007B2B16" w:rsidRDefault="007B2B16" w:rsidP="00987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altName w:val="Lucida San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nt216">
    <w:altName w:val="Times New Roman"/>
    <w:charset w:val="00"/>
    <w:family w:val="auto"/>
    <w:pitch w:val="variable"/>
  </w:font>
  <w:font w:name="Liberation Serif">
    <w:altName w:val="Times New Roman"/>
    <w:charset w:val="00"/>
    <w:family w:val="roman"/>
    <w:pitch w:val="variable"/>
  </w:font>
  <w:font w:name="Droid Sans Fallback">
    <w:charset w:val="00"/>
    <w:family w:val="auto"/>
    <w:pitch w:val="variable"/>
  </w:font>
  <w:font w:name="FreeSans">
    <w:altName w:val="Arial"/>
    <w:charset w:val="00"/>
    <w:family w:val="swiss"/>
    <w:pitch w:val="variable"/>
    <w:sig w:usb0="E4838EFF" w:usb1="4200FDFF" w:usb2="000030A0" w:usb3="00000000" w:csb0="000001BF" w:csb1="00000000"/>
  </w:font>
  <w:font w:name="Arial Black">
    <w:panose1 w:val="020B0A04020102020204"/>
    <w:charset w:val="00"/>
    <w:family w:val="swiss"/>
    <w:pitch w:val="variable"/>
    <w:sig w:usb0="A00002AF" w:usb1="400078FB" w:usb2="00000000" w:usb3="00000000" w:csb0="0000009F" w:csb1="00000000"/>
  </w:font>
  <w:font w:name="Andale Sans UI">
    <w:altName w:val="Arial Unicode MS"/>
    <w:charset w:val="00"/>
    <w:family w:val="auto"/>
    <w:pitch w:val="variable"/>
  </w:font>
  <w:font w:name="NSimSun">
    <w:panose1 w:val="02010609030101010101"/>
    <w:charset w:val="86"/>
    <w:family w:val="modern"/>
    <w:pitch w:val="fixed"/>
    <w:sig w:usb0="00000283" w:usb1="288F0000" w:usb2="00000016" w:usb3="00000000" w:csb0="00040001" w:csb1="00000000"/>
  </w:font>
  <w:font w:name="StarSymbol">
    <w:altName w:val="Segoe UI Symbol"/>
    <w:charset w:val="02"/>
    <w:family w:val="auto"/>
    <w:pitch w:val="default"/>
  </w:font>
  <w:font w:name="Microsoft YaHei">
    <w:panose1 w:val="020B0503020204020204"/>
    <w:charset w:val="86"/>
    <w:family w:val="swiss"/>
    <w:pitch w:val="variable"/>
    <w:sig w:usb0="80000287" w:usb1="2ACF3C50" w:usb2="00000016" w:usb3="00000000" w:csb0="0004001F" w:csb1="00000000"/>
  </w:font>
  <w:font w:name="Liberation Sans">
    <w:altName w:val="Arial"/>
    <w:charset w:val="00"/>
    <w:family w:val="roman"/>
    <w:pitch w:val="variable"/>
  </w:font>
  <w:font w:name="Helvetica">
    <w:panose1 w:val="020B0604020202020204"/>
    <w:charset w:val="00"/>
    <w:family w:val="swiss"/>
    <w:pitch w:val="variable"/>
    <w:sig w:usb0="E0002EFF" w:usb1="C000785B" w:usb2="00000009" w:usb3="00000000" w:csb0="000001FF" w:csb1="00000000"/>
  </w:font>
  <w:font w:name="IKMNLI+TimesNewRomanPSMT">
    <w:altName w:val="'Time"/>
    <w:charset w:val="00"/>
    <w:family w:val="roman"/>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2AFD9" w14:textId="6FBA3250" w:rsidR="00DB453F" w:rsidRPr="008D1A03" w:rsidRDefault="00DB453F" w:rsidP="006B4CCF">
    <w:pPr>
      <w:pStyle w:val="Pieddepage"/>
      <w:jc w:val="center"/>
      <w:rPr>
        <w:sz w:val="20"/>
        <w:szCs w:val="20"/>
      </w:rPr>
    </w:pPr>
    <w:r w:rsidRPr="008D1A03">
      <w:rPr>
        <w:sz w:val="20"/>
        <w:szCs w:val="20"/>
      </w:rPr>
      <w:t xml:space="preserve">CR   Réunion </w:t>
    </w:r>
    <w:proofErr w:type="gramStart"/>
    <w:r w:rsidRPr="008D1A03">
      <w:rPr>
        <w:sz w:val="20"/>
        <w:szCs w:val="20"/>
      </w:rPr>
      <w:t>CNEAC  du</w:t>
    </w:r>
    <w:proofErr w:type="gramEnd"/>
    <w:r w:rsidRPr="008D1A03">
      <w:rPr>
        <w:sz w:val="20"/>
        <w:szCs w:val="20"/>
      </w:rPr>
      <w:t xml:space="preserve"> </w:t>
    </w:r>
    <w:sdt>
      <w:sdtPr>
        <w:rPr>
          <w:sz w:val="20"/>
          <w:szCs w:val="20"/>
        </w:rPr>
        <w:id w:val="1299181308"/>
        <w:docPartObj>
          <w:docPartGallery w:val="Page Numbers (Bottom of Page)"/>
          <w:docPartUnique/>
        </w:docPartObj>
      </w:sdtPr>
      <w:sdtEndPr/>
      <w:sdtContent>
        <w:sdt>
          <w:sdtPr>
            <w:rPr>
              <w:sz w:val="20"/>
              <w:szCs w:val="20"/>
            </w:rPr>
            <w:id w:val="-1705238520"/>
            <w:docPartObj>
              <w:docPartGallery w:val="Page Numbers (Top of Page)"/>
              <w:docPartUnique/>
            </w:docPartObj>
          </w:sdtPr>
          <w:sdtEndPr/>
          <w:sdtContent>
            <w:r w:rsidRPr="008D1A03">
              <w:rPr>
                <w:sz w:val="20"/>
                <w:szCs w:val="20"/>
              </w:rPr>
              <w:t xml:space="preserve">05.09.2020 – </w:t>
            </w:r>
            <w:proofErr w:type="spellStart"/>
            <w:r w:rsidRPr="008D1A03">
              <w:rPr>
                <w:sz w:val="20"/>
                <w:szCs w:val="20"/>
              </w:rPr>
              <w:t>Validé,S.C.C</w:t>
            </w:r>
            <w:proofErr w:type="spellEnd"/>
            <w:r w:rsidRPr="008D1A03">
              <w:rPr>
                <w:sz w:val="20"/>
                <w:szCs w:val="20"/>
              </w:rPr>
              <w:t xml:space="preserve">. le 07.10.2020                              Page </w:t>
            </w:r>
            <w:r w:rsidRPr="008D1A03">
              <w:rPr>
                <w:b/>
                <w:bCs/>
                <w:sz w:val="20"/>
                <w:szCs w:val="20"/>
              </w:rPr>
              <w:fldChar w:fldCharType="begin"/>
            </w:r>
            <w:r w:rsidRPr="008D1A03">
              <w:rPr>
                <w:b/>
                <w:bCs/>
                <w:sz w:val="20"/>
                <w:szCs w:val="20"/>
              </w:rPr>
              <w:instrText>PAGE</w:instrText>
            </w:r>
            <w:r w:rsidRPr="008D1A03">
              <w:rPr>
                <w:b/>
                <w:bCs/>
                <w:sz w:val="20"/>
                <w:szCs w:val="20"/>
              </w:rPr>
              <w:fldChar w:fldCharType="separate"/>
            </w:r>
            <w:r w:rsidRPr="008D1A03">
              <w:rPr>
                <w:b/>
                <w:bCs/>
                <w:sz w:val="20"/>
                <w:szCs w:val="20"/>
              </w:rPr>
              <w:t>2</w:t>
            </w:r>
            <w:r w:rsidRPr="008D1A03">
              <w:rPr>
                <w:b/>
                <w:bCs/>
                <w:sz w:val="20"/>
                <w:szCs w:val="20"/>
              </w:rPr>
              <w:fldChar w:fldCharType="end"/>
            </w:r>
            <w:r w:rsidRPr="008D1A03">
              <w:rPr>
                <w:sz w:val="20"/>
                <w:szCs w:val="20"/>
              </w:rPr>
              <w:t xml:space="preserve"> sur </w:t>
            </w:r>
            <w:r w:rsidRPr="008D1A03">
              <w:rPr>
                <w:b/>
                <w:bCs/>
                <w:sz w:val="20"/>
                <w:szCs w:val="20"/>
              </w:rPr>
              <w:fldChar w:fldCharType="begin"/>
            </w:r>
            <w:r w:rsidRPr="008D1A03">
              <w:rPr>
                <w:b/>
                <w:bCs/>
                <w:sz w:val="20"/>
                <w:szCs w:val="20"/>
              </w:rPr>
              <w:instrText>NUMPAGES</w:instrText>
            </w:r>
            <w:r w:rsidRPr="008D1A03">
              <w:rPr>
                <w:b/>
                <w:bCs/>
                <w:sz w:val="20"/>
                <w:szCs w:val="20"/>
              </w:rPr>
              <w:fldChar w:fldCharType="separate"/>
            </w:r>
            <w:r w:rsidRPr="008D1A03">
              <w:rPr>
                <w:b/>
                <w:bCs/>
                <w:sz w:val="20"/>
                <w:szCs w:val="20"/>
              </w:rPr>
              <w:t>2</w:t>
            </w:r>
            <w:r w:rsidRPr="008D1A03">
              <w:rPr>
                <w:b/>
                <w:bCs/>
                <w:sz w:val="20"/>
                <w:szCs w:val="20"/>
              </w:rPr>
              <w:fldChar w:fldCharType="end"/>
            </w:r>
          </w:sdtContent>
        </w:sdt>
      </w:sdtContent>
    </w:sdt>
  </w:p>
  <w:p w14:paraId="462A2F94" w14:textId="77777777" w:rsidR="00DB453F" w:rsidRDefault="00DB453F">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6FAE8" w14:textId="77777777" w:rsidR="00DB453F" w:rsidRDefault="00DB453F" w:rsidP="00DB453F">
    <w:pPr>
      <w:pStyle w:val="Pieddepage"/>
      <w:jc w:val="center"/>
    </w:pPr>
    <w:r>
      <w:t xml:space="preserve">CR   Réunion </w:t>
    </w:r>
    <w:proofErr w:type="gramStart"/>
    <w:r>
      <w:t>CNEAC  du</w:t>
    </w:r>
    <w:proofErr w:type="gramEnd"/>
    <w:r>
      <w:t xml:space="preserve"> </w:t>
    </w:r>
    <w:sdt>
      <w:sdtPr>
        <w:id w:val="1000087052"/>
        <w:docPartObj>
          <w:docPartGallery w:val="Page Numbers (Bottom of Page)"/>
          <w:docPartUnique/>
        </w:docPartObj>
      </w:sdtPr>
      <w:sdtEndPr/>
      <w:sdtContent>
        <w:sdt>
          <w:sdtPr>
            <w:id w:val="-296911332"/>
            <w:docPartObj>
              <w:docPartGallery w:val="Page Numbers (Top of Page)"/>
              <w:docPartUnique/>
            </w:docPartObj>
          </w:sdtPr>
          <w:sdtEndPr/>
          <w:sdtContent>
            <w:r>
              <w:t xml:space="preserve">05.09.2020 – </w:t>
            </w:r>
            <w:proofErr w:type="spellStart"/>
            <w:r>
              <w:t>Validé,S.C.C</w:t>
            </w:r>
            <w:proofErr w:type="spellEnd"/>
            <w:r>
              <w:t xml:space="preserve">. le 07.10.2020                              Page </w:t>
            </w:r>
            <w:r>
              <w:rPr>
                <w:b/>
                <w:bCs/>
              </w:rPr>
              <w:fldChar w:fldCharType="begin"/>
            </w:r>
            <w:r>
              <w:rPr>
                <w:b/>
                <w:bCs/>
              </w:rPr>
              <w:instrText>PAGE</w:instrText>
            </w:r>
            <w:r>
              <w:rPr>
                <w:b/>
                <w:bCs/>
              </w:rPr>
              <w:fldChar w:fldCharType="separate"/>
            </w:r>
            <w:r>
              <w:rPr>
                <w:b/>
                <w:bCs/>
              </w:rPr>
              <w:t>29</w:t>
            </w:r>
            <w:r>
              <w:rPr>
                <w:b/>
                <w:bCs/>
              </w:rPr>
              <w:fldChar w:fldCharType="end"/>
            </w:r>
            <w:r>
              <w:t xml:space="preserve"> sur </w:t>
            </w:r>
            <w:r>
              <w:rPr>
                <w:b/>
                <w:bCs/>
              </w:rPr>
              <w:fldChar w:fldCharType="begin"/>
            </w:r>
            <w:r>
              <w:rPr>
                <w:b/>
                <w:bCs/>
              </w:rPr>
              <w:instrText>NUMPAGES</w:instrText>
            </w:r>
            <w:r>
              <w:rPr>
                <w:b/>
                <w:bCs/>
              </w:rPr>
              <w:fldChar w:fldCharType="separate"/>
            </w:r>
            <w:r>
              <w:rPr>
                <w:b/>
                <w:bCs/>
              </w:rPr>
              <w:t>55</w:t>
            </w:r>
            <w:r>
              <w:rPr>
                <w:b/>
                <w:bCs/>
              </w:rPr>
              <w:fldChar w:fldCharType="end"/>
            </w:r>
          </w:sdtContent>
        </w:sdt>
      </w:sdtContent>
    </w:sdt>
  </w:p>
  <w:p w14:paraId="746C387D" w14:textId="77777777" w:rsidR="00DB453F" w:rsidRDefault="00DB453F">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56ED6" w14:textId="77777777" w:rsidR="00DB453F" w:rsidRDefault="00DB453F" w:rsidP="00DB453F">
    <w:pPr>
      <w:pStyle w:val="Pieddepage"/>
      <w:jc w:val="center"/>
    </w:pPr>
    <w:r>
      <w:t xml:space="preserve">CR   Réunion </w:t>
    </w:r>
    <w:proofErr w:type="gramStart"/>
    <w:r>
      <w:t>CNEAC  du</w:t>
    </w:r>
    <w:proofErr w:type="gramEnd"/>
    <w:r>
      <w:t xml:space="preserve"> </w:t>
    </w:r>
    <w:sdt>
      <w:sdtPr>
        <w:id w:val="1201366099"/>
        <w:docPartObj>
          <w:docPartGallery w:val="Page Numbers (Bottom of Page)"/>
          <w:docPartUnique/>
        </w:docPartObj>
      </w:sdtPr>
      <w:sdtEndPr/>
      <w:sdtContent>
        <w:sdt>
          <w:sdtPr>
            <w:id w:val="180015353"/>
            <w:docPartObj>
              <w:docPartGallery w:val="Page Numbers (Top of Page)"/>
              <w:docPartUnique/>
            </w:docPartObj>
          </w:sdtPr>
          <w:sdtEndPr/>
          <w:sdtContent>
            <w:r>
              <w:t xml:space="preserve">05.09.2020 – </w:t>
            </w:r>
            <w:proofErr w:type="spellStart"/>
            <w:r>
              <w:t>Validé,S.C.C</w:t>
            </w:r>
            <w:proofErr w:type="spellEnd"/>
            <w:r>
              <w:t xml:space="preserve">. le 07.10.2020                              Page </w:t>
            </w:r>
            <w:r>
              <w:rPr>
                <w:b/>
                <w:bCs/>
              </w:rPr>
              <w:fldChar w:fldCharType="begin"/>
            </w:r>
            <w:r>
              <w:rPr>
                <w:b/>
                <w:bCs/>
              </w:rPr>
              <w:instrText>PAGE</w:instrText>
            </w:r>
            <w:r>
              <w:rPr>
                <w:b/>
                <w:bCs/>
              </w:rPr>
              <w:fldChar w:fldCharType="separate"/>
            </w:r>
            <w:r>
              <w:rPr>
                <w:b/>
                <w:bCs/>
              </w:rPr>
              <w:t>29</w:t>
            </w:r>
            <w:r>
              <w:rPr>
                <w:b/>
                <w:bCs/>
              </w:rPr>
              <w:fldChar w:fldCharType="end"/>
            </w:r>
            <w:r>
              <w:t xml:space="preserve"> sur </w:t>
            </w:r>
            <w:r>
              <w:rPr>
                <w:b/>
                <w:bCs/>
              </w:rPr>
              <w:fldChar w:fldCharType="begin"/>
            </w:r>
            <w:r>
              <w:rPr>
                <w:b/>
                <w:bCs/>
              </w:rPr>
              <w:instrText>NUMPAGES</w:instrText>
            </w:r>
            <w:r>
              <w:rPr>
                <w:b/>
                <w:bCs/>
              </w:rPr>
              <w:fldChar w:fldCharType="separate"/>
            </w:r>
            <w:r>
              <w:rPr>
                <w:b/>
                <w:bCs/>
              </w:rPr>
              <w:t>55</w:t>
            </w:r>
            <w:r>
              <w:rPr>
                <w:b/>
                <w:bCs/>
              </w:rPr>
              <w:fldChar w:fldCharType="end"/>
            </w:r>
          </w:sdtContent>
        </w:sdt>
      </w:sdtContent>
    </w:sdt>
  </w:p>
  <w:p w14:paraId="41CB9F10" w14:textId="0158E5BF" w:rsidR="00DB453F" w:rsidRDefault="00DB453F">
    <w:pPr>
      <w:pStyle w:val="Pieddepage"/>
      <w:jc w:val="righ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9CA5B" w14:textId="77777777" w:rsidR="00DB453F" w:rsidRDefault="00DB453F" w:rsidP="00DB453F">
    <w:pPr>
      <w:pStyle w:val="Pieddepage"/>
      <w:jc w:val="center"/>
    </w:pPr>
    <w:r>
      <w:rPr>
        <w:rStyle w:val="Policepardfaut1"/>
        <w:rFonts w:ascii="Calibri" w:eastAsia="Calibri" w:hAnsi="Calibri" w:cs="Calibri"/>
        <w:b/>
        <w:bCs/>
        <w:color w:val="000000"/>
        <w:sz w:val="16"/>
        <w:szCs w:val="16"/>
      </w:rPr>
      <w:t xml:space="preserve"> </w:t>
    </w:r>
    <w:r>
      <w:t xml:space="preserve">CR   Réunion </w:t>
    </w:r>
    <w:proofErr w:type="gramStart"/>
    <w:r>
      <w:t>CNEAC  du</w:t>
    </w:r>
    <w:proofErr w:type="gramEnd"/>
    <w:r>
      <w:t xml:space="preserve"> </w:t>
    </w:r>
    <w:sdt>
      <w:sdtPr>
        <w:id w:val="-2074033860"/>
        <w:docPartObj>
          <w:docPartGallery w:val="Page Numbers (Bottom of Page)"/>
          <w:docPartUnique/>
        </w:docPartObj>
      </w:sdtPr>
      <w:sdtEndPr/>
      <w:sdtContent>
        <w:sdt>
          <w:sdtPr>
            <w:id w:val="2040307726"/>
            <w:docPartObj>
              <w:docPartGallery w:val="Page Numbers (Top of Page)"/>
              <w:docPartUnique/>
            </w:docPartObj>
          </w:sdtPr>
          <w:sdtEndPr/>
          <w:sdtContent>
            <w:r>
              <w:t xml:space="preserve">05.09.2020 – </w:t>
            </w:r>
            <w:proofErr w:type="spellStart"/>
            <w:r>
              <w:t>Validé,S.C.C</w:t>
            </w:r>
            <w:proofErr w:type="spellEnd"/>
            <w:r>
              <w:t xml:space="preserve">. le 07.10.2020                              Page </w:t>
            </w:r>
            <w:r>
              <w:rPr>
                <w:b/>
                <w:bCs/>
              </w:rPr>
              <w:fldChar w:fldCharType="begin"/>
            </w:r>
            <w:r>
              <w:rPr>
                <w:b/>
                <w:bCs/>
              </w:rPr>
              <w:instrText>PAGE</w:instrText>
            </w:r>
            <w:r>
              <w:rPr>
                <w:b/>
                <w:bCs/>
              </w:rPr>
              <w:fldChar w:fldCharType="separate"/>
            </w:r>
            <w:r>
              <w:rPr>
                <w:b/>
                <w:bCs/>
              </w:rPr>
              <w:t>29</w:t>
            </w:r>
            <w:r>
              <w:rPr>
                <w:b/>
                <w:bCs/>
              </w:rPr>
              <w:fldChar w:fldCharType="end"/>
            </w:r>
            <w:r>
              <w:t xml:space="preserve"> sur </w:t>
            </w:r>
            <w:r>
              <w:rPr>
                <w:b/>
                <w:bCs/>
              </w:rPr>
              <w:fldChar w:fldCharType="begin"/>
            </w:r>
            <w:r>
              <w:rPr>
                <w:b/>
                <w:bCs/>
              </w:rPr>
              <w:instrText>NUMPAGES</w:instrText>
            </w:r>
            <w:r>
              <w:rPr>
                <w:b/>
                <w:bCs/>
              </w:rPr>
              <w:fldChar w:fldCharType="separate"/>
            </w:r>
            <w:r>
              <w:rPr>
                <w:b/>
                <w:bCs/>
              </w:rPr>
              <w:t>55</w:t>
            </w:r>
            <w:r>
              <w:rPr>
                <w:b/>
                <w:bCs/>
              </w:rPr>
              <w:fldChar w:fldCharType="end"/>
            </w:r>
          </w:sdtContent>
        </w:sdt>
      </w:sdtContent>
    </w:sdt>
  </w:p>
  <w:p w14:paraId="4E27B68D" w14:textId="6964D528" w:rsidR="00DB453F" w:rsidRDefault="00DB453F">
    <w:pPr>
      <w:pStyle w:val="Pieddepage"/>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0B7F4" w14:textId="48556049" w:rsidR="00DB453F" w:rsidRDefault="00DB453F" w:rsidP="00DB453F">
    <w:pPr>
      <w:pStyle w:val="Pieddepage"/>
      <w:jc w:val="center"/>
    </w:pPr>
    <w:r>
      <w:rPr>
        <w:rStyle w:val="Policepardfaut1"/>
        <w:rFonts w:ascii="Calibri" w:eastAsia="Calibri" w:hAnsi="Calibri" w:cs="Calibri"/>
        <w:b/>
        <w:bCs/>
        <w:color w:val="000000"/>
        <w:sz w:val="16"/>
        <w:szCs w:val="16"/>
      </w:rPr>
      <w:t xml:space="preserve"> </w:t>
    </w:r>
    <w:r>
      <w:t xml:space="preserve">CR   Réunion </w:t>
    </w:r>
    <w:proofErr w:type="gramStart"/>
    <w:r>
      <w:t>CNEAC  du</w:t>
    </w:r>
    <w:proofErr w:type="gramEnd"/>
    <w:r>
      <w:t xml:space="preserve"> </w:t>
    </w:r>
    <w:sdt>
      <w:sdtPr>
        <w:id w:val="393853481"/>
        <w:docPartObj>
          <w:docPartGallery w:val="Page Numbers (Bottom of Page)"/>
          <w:docPartUnique/>
        </w:docPartObj>
      </w:sdtPr>
      <w:sdtEndPr/>
      <w:sdtContent>
        <w:sdt>
          <w:sdtPr>
            <w:id w:val="621892514"/>
            <w:docPartObj>
              <w:docPartGallery w:val="Page Numbers (Top of Page)"/>
              <w:docPartUnique/>
            </w:docPartObj>
          </w:sdtPr>
          <w:sdtEndPr/>
          <w:sdtContent>
            <w:r>
              <w:t xml:space="preserve">05.09.2020 – </w:t>
            </w:r>
            <w:proofErr w:type="spellStart"/>
            <w:r>
              <w:t>Validé,S.C.C</w:t>
            </w:r>
            <w:proofErr w:type="spellEnd"/>
            <w:r>
              <w:t xml:space="preserve">. le 07.10.2020                             Page </w:t>
            </w:r>
            <w:r>
              <w:rPr>
                <w:b/>
                <w:bCs/>
              </w:rPr>
              <w:fldChar w:fldCharType="begin"/>
            </w:r>
            <w:r>
              <w:rPr>
                <w:b/>
                <w:bCs/>
              </w:rPr>
              <w:instrText>PAGE</w:instrText>
            </w:r>
            <w:r>
              <w:rPr>
                <w:b/>
                <w:bCs/>
              </w:rPr>
              <w:fldChar w:fldCharType="separate"/>
            </w:r>
            <w:r>
              <w:rPr>
                <w:b/>
                <w:bCs/>
              </w:rPr>
              <w:t>29</w:t>
            </w:r>
            <w:r>
              <w:rPr>
                <w:b/>
                <w:bCs/>
              </w:rPr>
              <w:fldChar w:fldCharType="end"/>
            </w:r>
            <w:r>
              <w:t xml:space="preserve"> sur </w:t>
            </w:r>
            <w:r>
              <w:rPr>
                <w:b/>
                <w:bCs/>
              </w:rPr>
              <w:fldChar w:fldCharType="begin"/>
            </w:r>
            <w:r>
              <w:rPr>
                <w:b/>
                <w:bCs/>
              </w:rPr>
              <w:instrText>NUMPAGES</w:instrText>
            </w:r>
            <w:r>
              <w:rPr>
                <w:b/>
                <w:bCs/>
              </w:rPr>
              <w:fldChar w:fldCharType="separate"/>
            </w:r>
            <w:r>
              <w:rPr>
                <w:b/>
                <w:bCs/>
              </w:rPr>
              <w:t>55</w:t>
            </w:r>
            <w:r>
              <w:rPr>
                <w:b/>
                <w:bCs/>
              </w:rPr>
              <w:fldChar w:fldCharType="end"/>
            </w:r>
          </w:sdtContent>
        </w:sdt>
      </w:sdtContent>
    </w:sdt>
  </w:p>
  <w:p w14:paraId="7A970816" w14:textId="0A5DE795" w:rsidR="00DB453F" w:rsidRDefault="00DB453F">
    <w:pPr>
      <w:pStyle w:val="Pieddepage"/>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3115254"/>
      <w:docPartObj>
        <w:docPartGallery w:val="Page Numbers (Bottom of Page)"/>
        <w:docPartUnique/>
      </w:docPartObj>
    </w:sdtPr>
    <w:sdtEndPr/>
    <w:sdtContent>
      <w:p w14:paraId="7EB7F184" w14:textId="75C1B302" w:rsidR="008E3022" w:rsidRDefault="008E3022" w:rsidP="008E3022">
        <w:pPr>
          <w:pStyle w:val="Pieddepage"/>
          <w:jc w:val="center"/>
        </w:pPr>
        <w:r>
          <w:t xml:space="preserve">CR   Réunion </w:t>
        </w:r>
        <w:proofErr w:type="gramStart"/>
        <w:r>
          <w:t>CNEAC  du</w:t>
        </w:r>
        <w:proofErr w:type="gramEnd"/>
        <w:r>
          <w:t xml:space="preserve"> </w:t>
        </w:r>
        <w:sdt>
          <w:sdtPr>
            <w:id w:val="-426959308"/>
            <w:docPartObj>
              <w:docPartGallery w:val="Page Numbers (Bottom of Page)"/>
              <w:docPartUnique/>
            </w:docPartObj>
          </w:sdtPr>
          <w:sdtEndPr/>
          <w:sdtContent>
            <w:sdt>
              <w:sdtPr>
                <w:id w:val="-6756030"/>
                <w:docPartObj>
                  <w:docPartGallery w:val="Page Numbers (Top of Page)"/>
                  <w:docPartUnique/>
                </w:docPartObj>
              </w:sdtPr>
              <w:sdtEndPr/>
              <w:sdtContent>
                <w:r>
                  <w:t xml:space="preserve">05.09.2020 – </w:t>
                </w:r>
                <w:proofErr w:type="spellStart"/>
                <w:r>
                  <w:t>Validé,S.C.C</w:t>
                </w:r>
                <w:proofErr w:type="spellEnd"/>
                <w:r>
                  <w:t xml:space="preserve">. le 07.10.2020                            Page </w:t>
                </w:r>
                <w:r>
                  <w:rPr>
                    <w:b/>
                    <w:bCs/>
                  </w:rPr>
                  <w:fldChar w:fldCharType="begin"/>
                </w:r>
                <w:r>
                  <w:rPr>
                    <w:b/>
                    <w:bCs/>
                  </w:rPr>
                  <w:instrText>PAGE</w:instrText>
                </w:r>
                <w:r>
                  <w:rPr>
                    <w:b/>
                    <w:bCs/>
                  </w:rPr>
                  <w:fldChar w:fldCharType="separate"/>
                </w:r>
                <w:r>
                  <w:rPr>
                    <w:b/>
                    <w:bCs/>
                  </w:rPr>
                  <w:t>29</w:t>
                </w:r>
                <w:r>
                  <w:rPr>
                    <w:b/>
                    <w:bCs/>
                  </w:rPr>
                  <w:fldChar w:fldCharType="end"/>
                </w:r>
                <w:r>
                  <w:t xml:space="preserve"> sur </w:t>
                </w:r>
                <w:r>
                  <w:rPr>
                    <w:b/>
                    <w:bCs/>
                  </w:rPr>
                  <w:fldChar w:fldCharType="begin"/>
                </w:r>
                <w:r>
                  <w:rPr>
                    <w:b/>
                    <w:bCs/>
                  </w:rPr>
                  <w:instrText>NUMPAGES</w:instrText>
                </w:r>
                <w:r>
                  <w:rPr>
                    <w:b/>
                    <w:bCs/>
                  </w:rPr>
                  <w:fldChar w:fldCharType="separate"/>
                </w:r>
                <w:r>
                  <w:rPr>
                    <w:b/>
                    <w:bCs/>
                  </w:rPr>
                  <w:t>55</w:t>
                </w:r>
                <w:r>
                  <w:rPr>
                    <w:b/>
                    <w:bCs/>
                  </w:rPr>
                  <w:fldChar w:fldCharType="end"/>
                </w:r>
              </w:sdtContent>
            </w:sdt>
          </w:sdtContent>
        </w:sdt>
      </w:p>
      <w:p w14:paraId="10F3DFE3" w14:textId="29CA86A3" w:rsidR="00DB453F" w:rsidRDefault="007B2B16">
        <w:pPr>
          <w:pStyle w:val="Pieddepage"/>
          <w:jc w:val="right"/>
        </w:pPr>
      </w:p>
    </w:sdtContent>
  </w:sdt>
  <w:p w14:paraId="76E0AF2C" w14:textId="77777777" w:rsidR="00DB453F" w:rsidRPr="00CB3983" w:rsidRDefault="00DB453F" w:rsidP="00CB3983">
    <w:pPr>
      <w:pStyle w:val="Pieddepage"/>
      <w:jc w:val="cente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C6A0A6" w14:textId="77777777" w:rsidR="007B2B16" w:rsidRDefault="007B2B16" w:rsidP="00987150">
      <w:r>
        <w:separator/>
      </w:r>
    </w:p>
  </w:footnote>
  <w:footnote w:type="continuationSeparator" w:id="0">
    <w:p w14:paraId="5E5AD577" w14:textId="77777777" w:rsidR="007B2B16" w:rsidRDefault="007B2B16" w:rsidP="009871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56EEB" w14:textId="32167C0D" w:rsidR="003C02FC" w:rsidRDefault="007B2B16">
    <w:pPr>
      <w:pStyle w:val="En-tte"/>
    </w:pPr>
    <w:r>
      <w:rPr>
        <w:noProof/>
      </w:rPr>
      <w:pict w14:anchorId="2D47A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0672547" o:spid="_x0000_s2050" type="#_x0000_t136" style="position:absolute;margin-left:0;margin-top:0;width:664pt;height:55.3pt;rotation:315;z-index:-251655168;mso-position-horizontal:center;mso-position-horizontal-relative:margin;mso-position-vertical:center;mso-position-vertical-relative:margin" o:allowincell="f" fillcolor="black" stroked="f">
          <v:fill opacity=".5"/>
          <v:textpath style="font-family:&quot;Times New Roman&quot;;font-size:1pt" string="Validé SCC le 7_10_ 2020"/>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1AA79" w14:textId="64D4CAEF" w:rsidR="003C02FC" w:rsidRDefault="007B2B16">
    <w:pPr>
      <w:pStyle w:val="En-tte"/>
    </w:pPr>
    <w:r>
      <w:rPr>
        <w:noProof/>
      </w:rPr>
      <w:pict w14:anchorId="76CB00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0672556" o:spid="_x0000_s2059" type="#_x0000_t136" style="position:absolute;margin-left:0;margin-top:0;width:664pt;height:55.3pt;rotation:315;z-index:-251636736;mso-position-horizontal:center;mso-position-horizontal-relative:margin;mso-position-vertical:center;mso-position-vertical-relative:margin" o:allowincell="f" fillcolor="black" stroked="f">
          <v:fill opacity=".5"/>
          <v:textpath style="font-family:&quot;Times New Roman&quot;;font-size:1pt" string="Validé SCC le 7_10_ 2020"/>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48653" w14:textId="6618048C" w:rsidR="003C02FC" w:rsidRDefault="007B2B16">
    <w:pPr>
      <w:pStyle w:val="En-tte"/>
    </w:pPr>
    <w:r>
      <w:rPr>
        <w:noProof/>
      </w:rPr>
      <w:pict w14:anchorId="40B47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0672557" o:spid="_x0000_s2060" type="#_x0000_t136" style="position:absolute;margin-left:0;margin-top:0;width:664pt;height:55.3pt;rotation:315;z-index:-251634688;mso-position-horizontal:center;mso-position-horizontal-relative:margin;mso-position-vertical:center;mso-position-vertical-relative:margin" o:allowincell="f" fillcolor="black" stroked="f">
          <v:fill opacity=".5"/>
          <v:textpath style="font-family:&quot;Times New Roman&quot;;font-size:1pt" string="Validé SCC le 7_10_ 2020"/>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F1BB0" w14:textId="2EE721E4" w:rsidR="003C02FC" w:rsidRDefault="007B2B16">
    <w:pPr>
      <w:pStyle w:val="En-tte"/>
    </w:pPr>
    <w:r>
      <w:rPr>
        <w:noProof/>
      </w:rPr>
      <w:pict w14:anchorId="6B296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0672555" o:spid="_x0000_s2058" type="#_x0000_t136" style="position:absolute;margin-left:0;margin-top:0;width:664pt;height:55.3pt;rotation:315;z-index:-251638784;mso-position-horizontal:center;mso-position-horizontal-relative:margin;mso-position-vertical:center;mso-position-vertical-relative:margin" o:allowincell="f" fillcolor="black" stroked="f">
          <v:fill opacity=".5"/>
          <v:textpath style="font-family:&quot;Times New Roman&quot;;font-size:1pt" string="Validé SCC le 7_10_ 2020"/>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2334C" w14:textId="52207F45" w:rsidR="003C02FC" w:rsidRDefault="007B2B16">
    <w:pPr>
      <w:pStyle w:val="En-tte"/>
    </w:pPr>
    <w:r>
      <w:rPr>
        <w:noProof/>
      </w:rPr>
      <w:pict w14:anchorId="2E4618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0672559" o:spid="_x0000_s2062" type="#_x0000_t136" style="position:absolute;margin-left:0;margin-top:0;width:664pt;height:55.3pt;rotation:315;z-index:-251630592;mso-position-horizontal:center;mso-position-horizontal-relative:margin;mso-position-vertical:center;mso-position-vertical-relative:margin" o:allowincell="f" fillcolor="black" stroked="f">
          <v:fill opacity=".5"/>
          <v:textpath style="font-family:&quot;Times New Roman&quot;;font-size:1pt" string="Validé SCC le 7_10_ 2020"/>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43C7F" w14:textId="39480095" w:rsidR="003C02FC" w:rsidRDefault="007B2B16">
    <w:pPr>
      <w:pStyle w:val="En-tte"/>
    </w:pPr>
    <w:r>
      <w:rPr>
        <w:noProof/>
      </w:rPr>
      <w:pict w14:anchorId="1EE7A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0672560" o:spid="_x0000_s2063" type="#_x0000_t136" style="position:absolute;margin-left:0;margin-top:0;width:664pt;height:55.3pt;rotation:315;z-index:-251628544;mso-position-horizontal:center;mso-position-horizontal-relative:margin;mso-position-vertical:center;mso-position-vertical-relative:margin" o:allowincell="f" fillcolor="black" stroked="f">
          <v:fill opacity=".5"/>
          <v:textpath style="font-family:&quot;Times New Roman&quot;;font-size:1pt" string="Validé SCC le 7_10_ 2020"/>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E4A39" w14:textId="13D4A871" w:rsidR="003C02FC" w:rsidRDefault="007B2B16">
    <w:pPr>
      <w:pStyle w:val="En-tte"/>
    </w:pPr>
    <w:r>
      <w:rPr>
        <w:noProof/>
      </w:rPr>
      <w:pict w14:anchorId="5BA2E9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0672558" o:spid="_x0000_s2061" type="#_x0000_t136" style="position:absolute;margin-left:0;margin-top:0;width:664pt;height:55.3pt;rotation:315;z-index:-251632640;mso-position-horizontal:center;mso-position-horizontal-relative:margin;mso-position-vertical:center;mso-position-vertical-relative:margin" o:allowincell="f" fillcolor="black" stroked="f">
          <v:fill opacity=".5"/>
          <v:textpath style="font-family:&quot;Times New Roman&quot;;font-size:1pt" string="Validé SCC le 7_10_ 2020"/>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1BBA7" w14:textId="077DEDFE" w:rsidR="003C02FC" w:rsidRDefault="007B2B16">
    <w:pPr>
      <w:pStyle w:val="En-tte"/>
    </w:pPr>
    <w:r>
      <w:rPr>
        <w:noProof/>
      </w:rPr>
      <w:pict w14:anchorId="644007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0672562" o:spid="_x0000_s2065" type="#_x0000_t136" style="position:absolute;margin-left:0;margin-top:0;width:664pt;height:55.3pt;rotation:315;z-index:-251624448;mso-position-horizontal:center;mso-position-horizontal-relative:margin;mso-position-vertical:center;mso-position-vertical-relative:margin" o:allowincell="f" fillcolor="black" stroked="f">
          <v:fill opacity=".5"/>
          <v:textpath style="font-family:&quot;Times New Roman&quot;;font-size:1pt" string="Validé SCC le 7_10_ 2020"/>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9BC62" w14:textId="5D4CD68A" w:rsidR="003C02FC" w:rsidRDefault="007B2B16">
    <w:pPr>
      <w:pStyle w:val="En-tte"/>
    </w:pPr>
    <w:r>
      <w:rPr>
        <w:noProof/>
      </w:rPr>
      <w:pict w14:anchorId="2A0D5A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0672563" o:spid="_x0000_s2066" type="#_x0000_t136" style="position:absolute;margin-left:0;margin-top:0;width:664pt;height:55.3pt;rotation:315;z-index:-251622400;mso-position-horizontal:center;mso-position-horizontal-relative:margin;mso-position-vertical:center;mso-position-vertical-relative:margin" o:allowincell="f" fillcolor="black" stroked="f">
          <v:fill opacity=".5"/>
          <v:textpath style="font-family:&quot;Times New Roman&quot;;font-size:1pt" string="Validé SCC le 7_10_ 2020"/>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BBB9B" w14:textId="73F59682" w:rsidR="003C02FC" w:rsidRDefault="007B2B16">
    <w:pPr>
      <w:pStyle w:val="En-tte"/>
    </w:pPr>
    <w:r>
      <w:rPr>
        <w:noProof/>
      </w:rPr>
      <w:pict w14:anchorId="022F84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0672561" o:spid="_x0000_s2064" type="#_x0000_t136" style="position:absolute;margin-left:0;margin-top:0;width:664pt;height:55.3pt;rotation:315;z-index:-251626496;mso-position-horizontal:center;mso-position-horizontal-relative:margin;mso-position-vertical:center;mso-position-vertical-relative:margin" o:allowincell="f" fillcolor="black" stroked="f">
          <v:fill opacity=".5"/>
          <v:textpath style="font-family:&quot;Times New Roman&quot;;font-size:1pt" string="Validé SCC le 7_10_ 202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C4699" w14:textId="0F595D0F" w:rsidR="003C02FC" w:rsidRDefault="007B2B16">
    <w:pPr>
      <w:pStyle w:val="En-tte"/>
    </w:pPr>
    <w:r>
      <w:rPr>
        <w:noProof/>
      </w:rPr>
      <w:pict w14:anchorId="14EAD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0672548" o:spid="_x0000_s2051" type="#_x0000_t136" style="position:absolute;margin-left:0;margin-top:0;width:685.95pt;height:55.3pt;rotation:315;z-index:-251653120;mso-position-horizontal:center;mso-position-horizontal-relative:margin;mso-position-vertical:center;mso-position-vertical-relative:margin" o:allowincell="f" fillcolor="black" stroked="f">
          <v:fill opacity=".5"/>
          <v:textpath style="font-family:&quot;Times New Roman&quot;;font-size:1pt" string="Validé SCC le 7_10_ 2020"/>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79F63" w14:textId="01DA80F8" w:rsidR="003C02FC" w:rsidRDefault="007B2B16">
    <w:pPr>
      <w:pStyle w:val="En-tte"/>
    </w:pPr>
    <w:r>
      <w:rPr>
        <w:noProof/>
      </w:rPr>
      <w:pict w14:anchorId="4133F8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0672546" o:spid="_x0000_s2049" type="#_x0000_t136" style="position:absolute;margin-left:0;margin-top:0;width:664pt;height:55.3pt;rotation:315;z-index:-251657216;mso-position-horizontal:center;mso-position-horizontal-relative:margin;mso-position-vertical:center;mso-position-vertical-relative:margin" o:allowincell="f" fillcolor="black" stroked="f">
          <v:fill opacity=".5"/>
          <v:textpath style="font-family:&quot;Times New Roman&quot;;font-size:1pt" string="Validé SCC le 7_10_ 2020"/>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4F2B7" w14:textId="097F53BB" w:rsidR="003C02FC" w:rsidRDefault="007B2B16">
    <w:pPr>
      <w:pStyle w:val="En-tte"/>
    </w:pPr>
    <w:r>
      <w:rPr>
        <w:noProof/>
      </w:rPr>
      <w:pict w14:anchorId="64B832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0672550" o:spid="_x0000_s2053" type="#_x0000_t136" style="position:absolute;margin-left:0;margin-top:0;width:664pt;height:55.3pt;rotation:315;z-index:-251649024;mso-position-horizontal:center;mso-position-horizontal-relative:margin;mso-position-vertical:center;mso-position-vertical-relative:margin" o:allowincell="f" fillcolor="black" stroked="f">
          <v:fill opacity=".5"/>
          <v:textpath style="font-family:&quot;Times New Roman&quot;;font-size:1pt" string="Validé SCC le 7_10_ 2020"/>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EA96B" w14:textId="528D681C" w:rsidR="003C02FC" w:rsidRDefault="007B2B16">
    <w:pPr>
      <w:pStyle w:val="En-tte"/>
    </w:pPr>
    <w:r>
      <w:rPr>
        <w:noProof/>
      </w:rPr>
      <w:pict w14:anchorId="55630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0672551" o:spid="_x0000_s2054" type="#_x0000_t136" style="position:absolute;margin-left:0;margin-top:0;width:664pt;height:55.3pt;rotation:315;z-index:-251646976;mso-position-horizontal:center;mso-position-horizontal-relative:margin;mso-position-vertical:center;mso-position-vertical-relative:margin" o:allowincell="f" fillcolor="black" stroked="f">
          <v:fill opacity=".5"/>
          <v:textpath style="font-family:&quot;Times New Roman&quot;;font-size:1pt" string="Validé SCC le 7_10_ 2020"/>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6A8BD" w14:textId="1E6AB6FB" w:rsidR="003C02FC" w:rsidRDefault="007B2B16">
    <w:pPr>
      <w:pStyle w:val="En-tte"/>
    </w:pPr>
    <w:r>
      <w:rPr>
        <w:noProof/>
      </w:rPr>
      <w:pict w14:anchorId="497812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0672549" o:spid="_x0000_s2052" type="#_x0000_t136" style="position:absolute;margin-left:0;margin-top:0;width:664pt;height:55.3pt;rotation:315;z-index:-251651072;mso-position-horizontal:center;mso-position-horizontal-relative:margin;mso-position-vertical:center;mso-position-vertical-relative:margin" o:allowincell="f" fillcolor="black" stroked="f">
          <v:fill opacity=".5"/>
          <v:textpath style="font-family:&quot;Times New Roman&quot;;font-size:1pt" string="Validé SCC le 7_10_ 2020"/>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0D88D" w14:textId="5F850B4B" w:rsidR="003C02FC" w:rsidRDefault="007B2B16">
    <w:pPr>
      <w:pStyle w:val="En-tte"/>
    </w:pPr>
    <w:r>
      <w:rPr>
        <w:noProof/>
      </w:rPr>
      <w:pict w14:anchorId="7E1DFD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0672553" o:spid="_x0000_s2056" type="#_x0000_t136" style="position:absolute;margin-left:0;margin-top:0;width:664pt;height:55.3pt;rotation:315;z-index:-251642880;mso-position-horizontal:center;mso-position-horizontal-relative:margin;mso-position-vertical:center;mso-position-vertical-relative:margin" o:allowincell="f" fillcolor="black" stroked="f">
          <v:fill opacity=".5"/>
          <v:textpath style="font-family:&quot;Times New Roman&quot;;font-size:1pt" string="Validé SCC le 7_10_ 2020"/>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F4105" w14:textId="3FFE7782" w:rsidR="003C02FC" w:rsidRDefault="007B2B16">
    <w:pPr>
      <w:pStyle w:val="En-tte"/>
    </w:pPr>
    <w:r>
      <w:rPr>
        <w:noProof/>
      </w:rPr>
      <w:pict w14:anchorId="3AF765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0672554" o:spid="_x0000_s2057" type="#_x0000_t136" style="position:absolute;margin-left:0;margin-top:0;width:664pt;height:55.3pt;rotation:315;z-index:-251640832;mso-position-horizontal:center;mso-position-horizontal-relative:margin;mso-position-vertical:center;mso-position-vertical-relative:margin" o:allowincell="f" fillcolor="black" stroked="f">
          <v:fill opacity=".5"/>
          <v:textpath style="font-family:&quot;Times New Roman&quot;;font-size:1pt" string="Validé SCC le 7_10_ 2020"/>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2CA50" w14:textId="4BA75632" w:rsidR="003C02FC" w:rsidRDefault="007B2B16">
    <w:pPr>
      <w:pStyle w:val="En-tte"/>
    </w:pPr>
    <w:r>
      <w:rPr>
        <w:noProof/>
      </w:rPr>
      <w:pict w14:anchorId="7864BC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0672552" o:spid="_x0000_s2055" type="#_x0000_t136" style="position:absolute;margin-left:0;margin-top:0;width:664pt;height:55.3pt;rotation:315;z-index:-251644928;mso-position-horizontal:center;mso-position-horizontal-relative:margin;mso-position-vertical:center;mso-position-vertical-relative:margin" o:allowincell="f" fillcolor="black" stroked="f">
          <v:fill opacity=".5"/>
          <v:textpath style="font-family:&quot;Times New Roman&quot;;font-size:1pt" string="Validé SCC le 7_10_ 202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11.25pt;height:11.25pt" o:bullet="t">
        <v:imagedata r:id="rId1" o:title="msoB2F7"/>
      </v:shape>
    </w:pict>
  </w:numPicBullet>
  <w:numPicBullet w:numPicBulletId="1">
    <w:pict>
      <v:shape id="_x0000_i1127" type="#_x0000_t75" style="width:11.25pt;height:11.25pt" o:bullet="t">
        <v:imagedata r:id="rId2" o:title="mso3A34"/>
      </v:shape>
    </w:pict>
  </w:numPicBullet>
  <w:abstractNum w:abstractNumId="0" w15:restartNumberingAfterBreak="0">
    <w:nsid w:val="00000001"/>
    <w:multiLevelType w:val="singleLevel"/>
    <w:tmpl w:val="00000001"/>
    <w:name w:val="WW8Num1"/>
    <w:lvl w:ilvl="0">
      <w:numFmt w:val="bullet"/>
      <w:lvlText w:val="-"/>
      <w:lvlJc w:val="left"/>
      <w:pPr>
        <w:tabs>
          <w:tab w:val="num" w:pos="0"/>
        </w:tabs>
        <w:ind w:left="720" w:hanging="360"/>
      </w:pPr>
      <w:rPr>
        <w:rFonts w:ascii="Arial" w:hAnsi="Arial" w:cs="Arial" w:hint="default"/>
      </w:rPr>
    </w:lvl>
  </w:abstractNum>
  <w:abstractNum w:abstractNumId="1" w15:restartNumberingAfterBreak="0">
    <w:nsid w:val="00000002"/>
    <w:multiLevelType w:val="multilevel"/>
    <w:tmpl w:val="00000002"/>
    <w:lvl w:ilvl="0">
      <w:start w:val="1"/>
      <w:numFmt w:val="bullet"/>
      <w:lvlText w:val=""/>
      <w:lvlJc w:val="left"/>
      <w:pPr>
        <w:tabs>
          <w:tab w:val="num" w:pos="227"/>
        </w:tabs>
        <w:ind w:left="227" w:hanging="114"/>
      </w:pPr>
      <w:rPr>
        <w:rFonts w:ascii="Symbol" w:hAnsi="Symbol"/>
      </w:rPr>
    </w:lvl>
    <w:lvl w:ilvl="1">
      <w:start w:val="1"/>
      <w:numFmt w:val="bullet"/>
      <w:lvlText w:val=""/>
      <w:lvlJc w:val="left"/>
      <w:pPr>
        <w:tabs>
          <w:tab w:val="num" w:pos="454"/>
        </w:tabs>
        <w:ind w:left="227" w:hanging="114"/>
      </w:pPr>
      <w:rPr>
        <w:rFonts w:ascii="Symbol" w:hAnsi="Symbol"/>
      </w:rPr>
    </w:lvl>
    <w:lvl w:ilvl="2">
      <w:start w:val="1"/>
      <w:numFmt w:val="bullet"/>
      <w:lvlText w:val=""/>
      <w:lvlJc w:val="left"/>
      <w:pPr>
        <w:tabs>
          <w:tab w:val="num" w:pos="680"/>
        </w:tabs>
        <w:ind w:left="227" w:hanging="114"/>
      </w:pPr>
      <w:rPr>
        <w:rFonts w:ascii="Symbol" w:hAnsi="Symbol"/>
      </w:rPr>
    </w:lvl>
    <w:lvl w:ilvl="3">
      <w:start w:val="1"/>
      <w:numFmt w:val="bullet"/>
      <w:lvlText w:val=""/>
      <w:lvlJc w:val="left"/>
      <w:pPr>
        <w:tabs>
          <w:tab w:val="num" w:pos="907"/>
        </w:tabs>
        <w:ind w:left="227" w:hanging="114"/>
      </w:pPr>
      <w:rPr>
        <w:rFonts w:ascii="Symbol" w:hAnsi="Symbol"/>
      </w:rPr>
    </w:lvl>
    <w:lvl w:ilvl="4">
      <w:start w:val="1"/>
      <w:numFmt w:val="bullet"/>
      <w:lvlText w:val=""/>
      <w:lvlJc w:val="left"/>
      <w:pPr>
        <w:tabs>
          <w:tab w:val="num" w:pos="1134"/>
        </w:tabs>
        <w:ind w:left="227" w:hanging="114"/>
      </w:pPr>
      <w:rPr>
        <w:rFonts w:ascii="Symbol" w:hAnsi="Symbol"/>
      </w:rPr>
    </w:lvl>
    <w:lvl w:ilvl="5">
      <w:start w:val="1"/>
      <w:numFmt w:val="bullet"/>
      <w:lvlText w:val=""/>
      <w:lvlJc w:val="left"/>
      <w:pPr>
        <w:tabs>
          <w:tab w:val="num" w:pos="1361"/>
        </w:tabs>
        <w:ind w:left="227" w:hanging="114"/>
      </w:pPr>
      <w:rPr>
        <w:rFonts w:ascii="Symbol" w:hAnsi="Symbol"/>
      </w:rPr>
    </w:lvl>
    <w:lvl w:ilvl="6">
      <w:start w:val="1"/>
      <w:numFmt w:val="bullet"/>
      <w:lvlText w:val=""/>
      <w:lvlJc w:val="left"/>
      <w:pPr>
        <w:tabs>
          <w:tab w:val="num" w:pos="1587"/>
        </w:tabs>
        <w:ind w:left="227" w:hanging="114"/>
      </w:pPr>
      <w:rPr>
        <w:rFonts w:ascii="Symbol" w:hAnsi="Symbol"/>
      </w:rPr>
    </w:lvl>
    <w:lvl w:ilvl="7">
      <w:start w:val="1"/>
      <w:numFmt w:val="bullet"/>
      <w:lvlText w:val=""/>
      <w:lvlJc w:val="left"/>
      <w:pPr>
        <w:tabs>
          <w:tab w:val="num" w:pos="1814"/>
        </w:tabs>
        <w:ind w:left="227" w:hanging="114"/>
      </w:pPr>
      <w:rPr>
        <w:rFonts w:ascii="Symbol" w:hAnsi="Symbol"/>
      </w:rPr>
    </w:lvl>
    <w:lvl w:ilvl="8">
      <w:start w:val="1"/>
      <w:numFmt w:val="bullet"/>
      <w:lvlText w:val=""/>
      <w:lvlJc w:val="left"/>
      <w:pPr>
        <w:tabs>
          <w:tab w:val="num" w:pos="2041"/>
        </w:tabs>
        <w:ind w:left="227" w:hanging="114"/>
      </w:pPr>
      <w:rPr>
        <w:rFonts w:ascii="Symbol" w:hAnsi="Symbol"/>
      </w:rPr>
    </w:lvl>
  </w:abstractNum>
  <w:abstractNum w:abstractNumId="2" w15:restartNumberingAfterBreak="0">
    <w:nsid w:val="00000003"/>
    <w:multiLevelType w:val="singleLevel"/>
    <w:tmpl w:val="00000003"/>
    <w:lvl w:ilvl="0">
      <w:start w:val="1"/>
      <w:numFmt w:val="bullet"/>
      <w:lvlText w:val="•"/>
      <w:lvlJc w:val="left"/>
      <w:pPr>
        <w:tabs>
          <w:tab w:val="num" w:pos="708"/>
        </w:tabs>
        <w:ind w:left="720" w:firstLine="0"/>
      </w:pPr>
      <w:rPr>
        <w:rFonts w:ascii="Arial" w:hAnsi="Arial" w:cs="Arial"/>
        <w:b w:val="0"/>
        <w:i w:val="0"/>
        <w:strike w:val="0"/>
        <w:dstrike w:val="0"/>
        <w:color w:val="000000"/>
        <w:position w:val="0"/>
        <w:sz w:val="20"/>
        <w:szCs w:val="20"/>
        <w:u w:val="none" w:color="000000"/>
        <w:shd w:val="clear" w:color="auto" w:fill="auto"/>
        <w:vertAlign w:val="baseline"/>
      </w:rPr>
    </w:lvl>
  </w:abstractNum>
  <w:abstractNum w:abstractNumId="3" w15:restartNumberingAfterBreak="0">
    <w:nsid w:val="00000004"/>
    <w:multiLevelType w:val="singleLevel"/>
    <w:tmpl w:val="00000004"/>
    <w:name w:val="WW8Num4"/>
    <w:lvl w:ilvl="0">
      <w:start w:val="1"/>
      <w:numFmt w:val="bullet"/>
      <w:lvlText w:val="•"/>
      <w:lvlJc w:val="left"/>
      <w:pPr>
        <w:tabs>
          <w:tab w:val="num" w:pos="708"/>
        </w:tabs>
        <w:ind w:left="738" w:firstLine="0"/>
      </w:pPr>
      <w:rPr>
        <w:rFonts w:ascii="Arial" w:hAnsi="Arial" w:cs="Arial"/>
        <w:b w:val="0"/>
        <w:i w:val="0"/>
        <w:strike w:val="0"/>
        <w:dstrike w:val="0"/>
        <w:color w:val="000000"/>
        <w:position w:val="0"/>
        <w:sz w:val="20"/>
        <w:szCs w:val="20"/>
        <w:u w:val="none" w:color="000000"/>
        <w:shd w:val="clear" w:color="auto" w:fill="auto"/>
        <w:vertAlign w:val="baseline"/>
      </w:rPr>
    </w:lvl>
  </w:abstractNum>
  <w:abstractNum w:abstractNumId="4" w15:restartNumberingAfterBreak="0">
    <w:nsid w:val="00000005"/>
    <w:multiLevelType w:val="singleLevel"/>
    <w:tmpl w:val="00000005"/>
    <w:name w:val="WW8Num5"/>
    <w:lvl w:ilvl="0">
      <w:start w:val="1"/>
      <w:numFmt w:val="bullet"/>
      <w:lvlText w:val="•"/>
      <w:lvlJc w:val="left"/>
      <w:pPr>
        <w:tabs>
          <w:tab w:val="num" w:pos="708"/>
        </w:tabs>
        <w:ind w:left="738" w:firstLine="0"/>
      </w:pPr>
      <w:rPr>
        <w:rFonts w:ascii="Arial" w:hAnsi="Arial" w:cs="Arial"/>
        <w:b w:val="0"/>
        <w:i w:val="0"/>
        <w:strike w:val="0"/>
        <w:dstrike w:val="0"/>
        <w:color w:val="000000"/>
        <w:position w:val="0"/>
        <w:sz w:val="20"/>
        <w:szCs w:val="20"/>
        <w:u w:val="none" w:color="000000"/>
        <w:shd w:val="clear" w:color="auto" w:fill="auto"/>
        <w:vertAlign w:val="baseline"/>
      </w:rPr>
    </w:lvl>
  </w:abstractNum>
  <w:abstractNum w:abstractNumId="5" w15:restartNumberingAfterBreak="0">
    <w:nsid w:val="00000006"/>
    <w:multiLevelType w:val="multilevel"/>
    <w:tmpl w:val="00000006"/>
    <w:name w:val="WW8Num6"/>
    <w:lvl w:ilvl="0">
      <w:start w:val="1"/>
      <w:numFmt w:val="lowerLetter"/>
      <w:lvlText w:val="%1)"/>
      <w:lvlJc w:val="left"/>
      <w:pPr>
        <w:tabs>
          <w:tab w:val="num" w:pos="482"/>
        </w:tabs>
        <w:ind w:left="284" w:firstLine="0"/>
      </w:pPr>
      <w:rPr>
        <w:rFonts w:ascii="Arial" w:eastAsia="Arial" w:hAnsi="Arial" w:cs="Arial"/>
        <w:b/>
        <w:bCs/>
        <w:i w:val="0"/>
        <w:strike w:val="0"/>
        <w:dstrike w:val="0"/>
        <w:color w:val="000000"/>
        <w:position w:val="0"/>
        <w:sz w:val="28"/>
        <w:szCs w:val="28"/>
        <w:u w:val="none" w:color="000000"/>
        <w:shd w:val="clear" w:color="auto" w:fill="auto"/>
        <w:vertAlign w:val="baseline"/>
      </w:rPr>
    </w:lvl>
    <w:lvl w:ilvl="1">
      <w:start w:val="1"/>
      <w:numFmt w:val="bullet"/>
      <w:lvlText w:val="•"/>
      <w:lvlJc w:val="left"/>
      <w:pPr>
        <w:tabs>
          <w:tab w:val="num" w:pos="482"/>
        </w:tabs>
        <w:ind w:left="512" w:firstLine="0"/>
      </w:pPr>
      <w:rPr>
        <w:rFonts w:ascii="Arial" w:hAnsi="Arial" w:cs="Arial"/>
        <w:b/>
        <w:bCs/>
        <w:i w:val="0"/>
        <w:strike w:val="0"/>
        <w:dstrike w:val="0"/>
        <w:color w:val="000000"/>
        <w:position w:val="0"/>
        <w:sz w:val="22"/>
        <w:szCs w:val="22"/>
        <w:u w:val="none" w:color="000000"/>
        <w:shd w:val="clear" w:color="auto" w:fill="auto"/>
        <w:vertAlign w:val="baseline"/>
      </w:rPr>
    </w:lvl>
    <w:lvl w:ilvl="2">
      <w:start w:val="1"/>
      <w:numFmt w:val="bullet"/>
      <w:lvlText w:val="▪"/>
      <w:lvlJc w:val="left"/>
      <w:pPr>
        <w:tabs>
          <w:tab w:val="num" w:pos="-226"/>
        </w:tabs>
        <w:ind w:left="1364" w:firstLine="0"/>
      </w:pPr>
      <w:rPr>
        <w:rFonts w:ascii="OpenSymbol" w:hAnsi="OpenSymbol" w:cs="OpenSymbol"/>
        <w:b w:val="0"/>
        <w:i w:val="0"/>
        <w:strike w:val="0"/>
        <w:dstrike w:val="0"/>
        <w:color w:val="000000"/>
        <w:position w:val="0"/>
        <w:sz w:val="20"/>
        <w:szCs w:val="20"/>
        <w:u w:val="none" w:color="000000"/>
        <w:shd w:val="clear" w:color="auto" w:fill="auto"/>
        <w:vertAlign w:val="baseline"/>
      </w:rPr>
    </w:lvl>
    <w:lvl w:ilvl="3">
      <w:start w:val="1"/>
      <w:numFmt w:val="bullet"/>
      <w:lvlText w:val="•"/>
      <w:lvlJc w:val="left"/>
      <w:pPr>
        <w:tabs>
          <w:tab w:val="num" w:pos="-226"/>
        </w:tabs>
        <w:ind w:left="2084" w:firstLine="0"/>
      </w:pPr>
      <w:rPr>
        <w:rFonts w:ascii="Arial" w:hAnsi="Arial" w:cs="Arial"/>
        <w:b/>
        <w:bCs/>
        <w:i w:val="0"/>
        <w:strike w:val="0"/>
        <w:dstrike w:val="0"/>
        <w:color w:val="000000"/>
        <w:position w:val="0"/>
        <w:sz w:val="22"/>
        <w:szCs w:val="22"/>
        <w:u w:val="none" w:color="000000"/>
        <w:shd w:val="clear" w:color="auto" w:fill="auto"/>
        <w:vertAlign w:val="baseline"/>
      </w:rPr>
    </w:lvl>
    <w:lvl w:ilvl="4">
      <w:start w:val="1"/>
      <w:numFmt w:val="bullet"/>
      <w:lvlText w:val="o"/>
      <w:lvlJc w:val="left"/>
      <w:pPr>
        <w:tabs>
          <w:tab w:val="num" w:pos="-226"/>
        </w:tabs>
        <w:ind w:left="2804" w:firstLine="0"/>
      </w:pPr>
      <w:rPr>
        <w:rFonts w:ascii="OpenSymbol" w:hAnsi="OpenSymbol" w:cs="OpenSymbol"/>
        <w:b w:val="0"/>
        <w:i w:val="0"/>
        <w:strike w:val="0"/>
        <w:dstrike w:val="0"/>
        <w:color w:val="000000"/>
        <w:position w:val="0"/>
        <w:sz w:val="20"/>
        <w:szCs w:val="20"/>
        <w:u w:val="none" w:color="000000"/>
        <w:shd w:val="clear" w:color="auto" w:fill="auto"/>
        <w:vertAlign w:val="baseline"/>
      </w:rPr>
    </w:lvl>
    <w:lvl w:ilvl="5">
      <w:start w:val="1"/>
      <w:numFmt w:val="bullet"/>
      <w:lvlText w:val="▪"/>
      <w:lvlJc w:val="left"/>
      <w:pPr>
        <w:tabs>
          <w:tab w:val="num" w:pos="-226"/>
        </w:tabs>
        <w:ind w:left="3524" w:firstLine="0"/>
      </w:pPr>
      <w:rPr>
        <w:rFonts w:ascii="OpenSymbol" w:hAnsi="OpenSymbol" w:cs="OpenSymbol"/>
        <w:b w:val="0"/>
        <w:i w:val="0"/>
        <w:strike w:val="0"/>
        <w:dstrike w:val="0"/>
        <w:color w:val="000000"/>
        <w:position w:val="0"/>
        <w:sz w:val="20"/>
        <w:szCs w:val="20"/>
        <w:u w:val="none" w:color="000000"/>
        <w:shd w:val="clear" w:color="auto" w:fill="auto"/>
        <w:vertAlign w:val="baseline"/>
      </w:rPr>
    </w:lvl>
    <w:lvl w:ilvl="6">
      <w:start w:val="1"/>
      <w:numFmt w:val="bullet"/>
      <w:lvlText w:val="•"/>
      <w:lvlJc w:val="left"/>
      <w:pPr>
        <w:tabs>
          <w:tab w:val="num" w:pos="-226"/>
        </w:tabs>
        <w:ind w:left="4244" w:firstLine="0"/>
      </w:pPr>
      <w:rPr>
        <w:rFonts w:ascii="Arial" w:hAnsi="Arial" w:cs="Arial"/>
        <w:b/>
        <w:bCs/>
        <w:i w:val="0"/>
        <w:strike w:val="0"/>
        <w:dstrike w:val="0"/>
        <w:color w:val="000000"/>
        <w:position w:val="0"/>
        <w:sz w:val="22"/>
        <w:szCs w:val="22"/>
        <w:u w:val="none" w:color="000000"/>
        <w:shd w:val="clear" w:color="auto" w:fill="auto"/>
        <w:vertAlign w:val="baseline"/>
      </w:rPr>
    </w:lvl>
    <w:lvl w:ilvl="7">
      <w:start w:val="1"/>
      <w:numFmt w:val="bullet"/>
      <w:lvlText w:val="o"/>
      <w:lvlJc w:val="left"/>
      <w:pPr>
        <w:tabs>
          <w:tab w:val="num" w:pos="-226"/>
        </w:tabs>
        <w:ind w:left="4964" w:firstLine="0"/>
      </w:pPr>
      <w:rPr>
        <w:rFonts w:ascii="OpenSymbol" w:hAnsi="OpenSymbol" w:cs="OpenSymbol"/>
        <w:b w:val="0"/>
        <w:i w:val="0"/>
        <w:strike w:val="0"/>
        <w:dstrike w:val="0"/>
        <w:color w:val="000000"/>
        <w:position w:val="0"/>
        <w:sz w:val="20"/>
        <w:szCs w:val="20"/>
        <w:u w:val="none" w:color="000000"/>
        <w:shd w:val="clear" w:color="auto" w:fill="auto"/>
        <w:vertAlign w:val="baseline"/>
      </w:rPr>
    </w:lvl>
    <w:lvl w:ilvl="8">
      <w:start w:val="1"/>
      <w:numFmt w:val="bullet"/>
      <w:lvlText w:val="▪"/>
      <w:lvlJc w:val="left"/>
      <w:pPr>
        <w:tabs>
          <w:tab w:val="num" w:pos="-226"/>
        </w:tabs>
        <w:ind w:left="5684" w:firstLine="0"/>
      </w:pPr>
      <w:rPr>
        <w:rFonts w:ascii="OpenSymbol" w:hAnsi="OpenSymbol" w:cs="OpenSymbol"/>
        <w:b w:val="0"/>
        <w:i w:val="0"/>
        <w:strike w:val="0"/>
        <w:dstrike w:val="0"/>
        <w:color w:val="000000"/>
        <w:position w:val="0"/>
        <w:sz w:val="20"/>
        <w:szCs w:val="20"/>
        <w:u w:val="none" w:color="000000"/>
        <w:shd w:val="clear" w:color="auto" w:fill="auto"/>
        <w:vertAlign w:val="baseline"/>
      </w:rPr>
    </w:lvl>
  </w:abstractNum>
  <w:abstractNum w:abstractNumId="6" w15:restartNumberingAfterBreak="0">
    <w:nsid w:val="00000007"/>
    <w:multiLevelType w:val="singleLevel"/>
    <w:tmpl w:val="00000007"/>
    <w:name w:val="WW8Num7"/>
    <w:lvl w:ilvl="0">
      <w:start w:val="1"/>
      <w:numFmt w:val="bullet"/>
      <w:lvlText w:val="•"/>
      <w:lvlJc w:val="left"/>
      <w:pPr>
        <w:tabs>
          <w:tab w:val="num" w:pos="708"/>
        </w:tabs>
        <w:ind w:left="483" w:firstLine="0"/>
      </w:pPr>
      <w:rPr>
        <w:rFonts w:ascii="Arial" w:hAnsi="Arial" w:cs="Arial"/>
        <w:b w:val="0"/>
        <w:i w:val="0"/>
        <w:strike w:val="0"/>
        <w:dstrike w:val="0"/>
        <w:color w:val="000000"/>
        <w:position w:val="0"/>
        <w:sz w:val="20"/>
        <w:szCs w:val="20"/>
        <w:u w:val="none" w:color="000000"/>
        <w:shd w:val="clear" w:color="auto" w:fill="auto"/>
        <w:vertAlign w:val="baseline"/>
      </w:rPr>
    </w:lvl>
  </w:abstractNum>
  <w:abstractNum w:abstractNumId="7" w15:restartNumberingAfterBreak="0">
    <w:nsid w:val="00000008"/>
    <w:multiLevelType w:val="singleLevel"/>
    <w:tmpl w:val="00000008"/>
    <w:name w:val="WW8Num8"/>
    <w:lvl w:ilvl="0">
      <w:start w:val="1"/>
      <w:numFmt w:val="bullet"/>
      <w:lvlText w:val="•"/>
      <w:lvlJc w:val="left"/>
      <w:pPr>
        <w:tabs>
          <w:tab w:val="num" w:pos="708"/>
        </w:tabs>
        <w:ind w:left="834" w:firstLine="0"/>
      </w:pPr>
      <w:rPr>
        <w:rFonts w:ascii="Arial" w:hAnsi="Arial" w:cs="Arial"/>
        <w:b w:val="0"/>
        <w:i w:val="0"/>
        <w:strike w:val="0"/>
        <w:dstrike w:val="0"/>
        <w:color w:val="000000"/>
        <w:position w:val="0"/>
        <w:sz w:val="20"/>
        <w:szCs w:val="20"/>
        <w:u w:val="none" w:color="000000"/>
        <w:shd w:val="clear" w:color="auto" w:fill="auto"/>
        <w:vertAlign w:val="baseline"/>
      </w:rPr>
    </w:lvl>
  </w:abstractNum>
  <w:abstractNum w:abstractNumId="8" w15:restartNumberingAfterBreak="0">
    <w:nsid w:val="00000009"/>
    <w:multiLevelType w:val="multilevel"/>
    <w:tmpl w:val="00000009"/>
    <w:name w:val="WW8Num12"/>
    <w:lvl w:ilvl="0">
      <w:start w:val="1"/>
      <w:numFmt w:val="bullet"/>
      <w:lvlText w:val=""/>
      <w:lvlJc w:val="left"/>
      <w:pPr>
        <w:tabs>
          <w:tab w:val="num" w:pos="720"/>
        </w:tabs>
        <w:ind w:left="720" w:hanging="360"/>
      </w:pPr>
      <w:rPr>
        <w:rFonts w:ascii="Symbol" w:hAnsi="Symbol" w:cs="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B"/>
    <w:multiLevelType w:val="multilevel"/>
    <w:tmpl w:val="0000000B"/>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C"/>
    <w:multiLevelType w:val="multilevel"/>
    <w:tmpl w:val="0000000C"/>
    <w:lvl w:ilvl="0">
      <w:start w:val="1"/>
      <w:numFmt w:val="bullet"/>
      <w:lvlText w:val="o"/>
      <w:lvlJc w:val="left"/>
      <w:pPr>
        <w:tabs>
          <w:tab w:val="num" w:pos="720"/>
        </w:tabs>
        <w:ind w:left="720" w:hanging="360"/>
      </w:pPr>
      <w:rPr>
        <w:rFonts w:ascii="Courier New" w:hAnsi="Courier New" w:cs="Courier New"/>
      </w:rPr>
    </w:lvl>
    <w:lvl w:ilvl="1">
      <w:start w:val="1"/>
      <w:numFmt w:val="decimal"/>
      <w:lvlText w:val="%2."/>
      <w:lvlJc w:val="left"/>
      <w:pPr>
        <w:tabs>
          <w:tab w:val="num" w:pos="1080"/>
        </w:tabs>
        <w:ind w:left="1080" w:hanging="360"/>
      </w:pPr>
      <w:rPr>
        <w:rFonts w:cs="Aria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singleLevel"/>
    <w:tmpl w:val="0000000D"/>
    <w:lvl w:ilvl="0">
      <w:start w:val="1"/>
      <w:numFmt w:val="bullet"/>
      <w:lvlText w:val=""/>
      <w:lvlJc w:val="left"/>
      <w:pPr>
        <w:tabs>
          <w:tab w:val="num" w:pos="1068"/>
        </w:tabs>
        <w:ind w:left="1068" w:hanging="360"/>
      </w:pPr>
      <w:rPr>
        <w:rFonts w:ascii="Wingdings" w:hAnsi="Wingdings" w:cs="Symbol"/>
        <w:b/>
        <w:color w:val="000000"/>
      </w:rPr>
    </w:lvl>
  </w:abstractNum>
  <w:abstractNum w:abstractNumId="13" w15:restartNumberingAfterBreak="0">
    <w:nsid w:val="0000000E"/>
    <w:multiLevelType w:val="multilevel"/>
    <w:tmpl w:val="0000000E"/>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11"/>
    <w:multiLevelType w:val="multilevel"/>
    <w:tmpl w:val="000000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15:restartNumberingAfterBreak="0">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15:restartNumberingAfterBreak="0">
    <w:nsid w:val="00000015"/>
    <w:multiLevelType w:val="multilevel"/>
    <w:tmpl w:val="000000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15:restartNumberingAfterBreak="0">
    <w:nsid w:val="00000016"/>
    <w:multiLevelType w:val="multilevel"/>
    <w:tmpl w:val="000000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15:restartNumberingAfterBreak="0">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0000018"/>
    <w:multiLevelType w:val="multilevel"/>
    <w:tmpl w:val="000000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15:restartNumberingAfterBreak="0">
    <w:nsid w:val="0000001A"/>
    <w:multiLevelType w:val="multilevel"/>
    <w:tmpl w:val="0000001A"/>
    <w:name w:val="WW8Num26"/>
    <w:lvl w:ilvl="0">
      <w:start w:val="1"/>
      <w:numFmt w:val="lowerLetter"/>
      <w:lvlText w:val="(%1)"/>
      <w:lvlJc w:val="left"/>
      <w:pPr>
        <w:tabs>
          <w:tab w:val="num" w:pos="0"/>
        </w:tabs>
        <w:ind w:left="675" w:hanging="360"/>
      </w:pPr>
      <w:rPr>
        <w:rFonts w:cs="Calibri"/>
        <w:lang w:val="fr-FR"/>
      </w:rPr>
    </w:lvl>
    <w:lvl w:ilvl="1">
      <w:start w:val="1"/>
      <w:numFmt w:val="decimal"/>
      <w:lvlText w:val="%2."/>
      <w:lvlJc w:val="left"/>
      <w:pPr>
        <w:tabs>
          <w:tab w:val="num" w:pos="0"/>
        </w:tabs>
        <w:ind w:left="1035" w:hanging="360"/>
      </w:pPr>
    </w:lvl>
    <w:lvl w:ilvl="2">
      <w:start w:val="1"/>
      <w:numFmt w:val="decimal"/>
      <w:lvlText w:val="%3."/>
      <w:lvlJc w:val="left"/>
      <w:pPr>
        <w:tabs>
          <w:tab w:val="num" w:pos="0"/>
        </w:tabs>
        <w:ind w:left="1395" w:hanging="360"/>
      </w:pPr>
    </w:lvl>
    <w:lvl w:ilvl="3">
      <w:start w:val="1"/>
      <w:numFmt w:val="decimal"/>
      <w:lvlText w:val="%4."/>
      <w:lvlJc w:val="left"/>
      <w:pPr>
        <w:tabs>
          <w:tab w:val="num" w:pos="0"/>
        </w:tabs>
        <w:ind w:left="1755" w:hanging="360"/>
      </w:pPr>
    </w:lvl>
    <w:lvl w:ilvl="4">
      <w:start w:val="1"/>
      <w:numFmt w:val="decimal"/>
      <w:lvlText w:val="%5."/>
      <w:lvlJc w:val="left"/>
      <w:pPr>
        <w:tabs>
          <w:tab w:val="num" w:pos="0"/>
        </w:tabs>
        <w:ind w:left="2115" w:hanging="360"/>
      </w:pPr>
    </w:lvl>
    <w:lvl w:ilvl="5">
      <w:start w:val="1"/>
      <w:numFmt w:val="decimal"/>
      <w:lvlText w:val="%6."/>
      <w:lvlJc w:val="left"/>
      <w:pPr>
        <w:tabs>
          <w:tab w:val="num" w:pos="0"/>
        </w:tabs>
        <w:ind w:left="2475" w:hanging="360"/>
      </w:pPr>
    </w:lvl>
    <w:lvl w:ilvl="6">
      <w:start w:val="1"/>
      <w:numFmt w:val="decimal"/>
      <w:lvlText w:val="%7."/>
      <w:lvlJc w:val="left"/>
      <w:pPr>
        <w:tabs>
          <w:tab w:val="num" w:pos="0"/>
        </w:tabs>
        <w:ind w:left="2835" w:hanging="360"/>
      </w:pPr>
    </w:lvl>
    <w:lvl w:ilvl="7">
      <w:start w:val="1"/>
      <w:numFmt w:val="decimal"/>
      <w:lvlText w:val="%8."/>
      <w:lvlJc w:val="left"/>
      <w:pPr>
        <w:tabs>
          <w:tab w:val="num" w:pos="0"/>
        </w:tabs>
        <w:ind w:left="3195" w:hanging="360"/>
      </w:pPr>
    </w:lvl>
    <w:lvl w:ilvl="8">
      <w:start w:val="1"/>
      <w:numFmt w:val="decimal"/>
      <w:lvlText w:val="%9."/>
      <w:lvlJc w:val="left"/>
      <w:pPr>
        <w:tabs>
          <w:tab w:val="num" w:pos="0"/>
        </w:tabs>
        <w:ind w:left="3555" w:hanging="360"/>
      </w:pPr>
    </w:lvl>
  </w:abstractNum>
  <w:abstractNum w:abstractNumId="23" w15:restartNumberingAfterBreak="0">
    <w:nsid w:val="0000001B"/>
    <w:multiLevelType w:val="multilevel"/>
    <w:tmpl w:val="0000001B"/>
    <w:name w:val="WW8Num27"/>
    <w:lvl w:ilvl="0">
      <w:start w:val="1"/>
      <w:numFmt w:val="lowerLetter"/>
      <w:lvlText w:val="(%1)"/>
      <w:lvlJc w:val="left"/>
      <w:pPr>
        <w:tabs>
          <w:tab w:val="num" w:pos="0"/>
        </w:tabs>
        <w:ind w:left="720" w:hanging="360"/>
      </w:pPr>
      <w:rPr>
        <w:rFonts w:cs="Calibri"/>
        <w:b w:val="0"/>
        <w:bCs w:val="0"/>
        <w:sz w:val="24"/>
        <w:szCs w:val="24"/>
        <w:lang w:val="fr-FR"/>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4" w15:restartNumberingAfterBreak="0">
    <w:nsid w:val="00CC4490"/>
    <w:multiLevelType w:val="multilevel"/>
    <w:tmpl w:val="26DC2CE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01A36D70"/>
    <w:multiLevelType w:val="hybridMultilevel"/>
    <w:tmpl w:val="63CC073E"/>
    <w:styleLink w:val="Style3import"/>
    <w:lvl w:ilvl="0" w:tplc="12B4F51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40C0E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8649D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D4A4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A2EA8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8DC905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B2ACA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9EBE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D684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61323EA"/>
    <w:multiLevelType w:val="hybridMultilevel"/>
    <w:tmpl w:val="387402EC"/>
    <w:lvl w:ilvl="0" w:tplc="1488FA82">
      <w:start w:val="1"/>
      <w:numFmt w:val="bullet"/>
      <w:pStyle w:val="dp-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0CF71C3B"/>
    <w:multiLevelType w:val="hybridMultilevel"/>
    <w:tmpl w:val="8488BFAE"/>
    <w:styleLink w:val="Style9import"/>
    <w:lvl w:ilvl="0" w:tplc="EB604E1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26BD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9212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BE90E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B0903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BA8E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6C65B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2627D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78A52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DDB3E5F"/>
    <w:multiLevelType w:val="hybridMultilevel"/>
    <w:tmpl w:val="FB1877C2"/>
    <w:styleLink w:val="Style10import"/>
    <w:lvl w:ilvl="0" w:tplc="AD64853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8AF1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4EABA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F8697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DED0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A8F6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2E75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6AC6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FC2E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0DEF2FFA"/>
    <w:multiLevelType w:val="hybridMultilevel"/>
    <w:tmpl w:val="0C7EBDC8"/>
    <w:lvl w:ilvl="0" w:tplc="EA52DA88">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223694F"/>
    <w:multiLevelType w:val="multilevel"/>
    <w:tmpl w:val="80802768"/>
    <w:styleLink w:val="WW8Num9"/>
    <w:lvl w:ilvl="0">
      <w:numFmt w:val="bullet"/>
      <w:lvlText w:val="-"/>
      <w:lvlJc w:val="left"/>
      <w:rPr>
        <w:rFonts w:ascii="Times New Roman" w:eastAsia="Times" w:hAnsi="Times New Roman" w:cs="Times New Roman"/>
        <w:sz w:val="20"/>
        <w:szCs w:val="20"/>
      </w:rPr>
    </w:lvl>
    <w:lvl w:ilvl="1">
      <w:numFmt w:val="bullet"/>
      <w:lvlText w:val="o"/>
      <w:lvlJc w:val="left"/>
      <w:rPr>
        <w:rFonts w:ascii="Courier New" w:hAnsi="Courier New" w:cs="Arial"/>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Arial"/>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Arial"/>
      </w:rPr>
    </w:lvl>
    <w:lvl w:ilvl="8">
      <w:numFmt w:val="bullet"/>
      <w:lvlText w:val=""/>
      <w:lvlJc w:val="left"/>
      <w:rPr>
        <w:rFonts w:ascii="Wingdings" w:hAnsi="Wingdings" w:cs="Wingdings"/>
      </w:rPr>
    </w:lvl>
  </w:abstractNum>
  <w:abstractNum w:abstractNumId="31" w15:restartNumberingAfterBreak="0">
    <w:nsid w:val="140F2D31"/>
    <w:multiLevelType w:val="hybridMultilevel"/>
    <w:tmpl w:val="BA562744"/>
    <w:styleLink w:val="Style2import0"/>
    <w:lvl w:ilvl="0" w:tplc="ADA4027E">
      <w:start w:val="1"/>
      <w:numFmt w:val="bullet"/>
      <w:lvlText w:val="·"/>
      <w:lvlJc w:val="left"/>
      <w:pPr>
        <w:ind w:left="100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D94D3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96632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8B287B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D897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5C73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E72FA8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85F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B0AB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17D02B19"/>
    <w:multiLevelType w:val="hybridMultilevel"/>
    <w:tmpl w:val="87985A58"/>
    <w:lvl w:ilvl="0" w:tplc="00000008">
      <w:start w:val="1"/>
      <w:numFmt w:val="bullet"/>
      <w:lvlText w:val="•"/>
      <w:lvlJc w:val="left"/>
      <w:pPr>
        <w:ind w:left="720" w:hanging="360"/>
      </w:pPr>
      <w:rPr>
        <w:rFonts w:ascii="Arial" w:hAnsi="Arial" w:cs="Arial" w:hint="default"/>
        <w:b w:val="0"/>
        <w:i w:val="0"/>
        <w:strike w:val="0"/>
        <w:dstrike w:val="0"/>
        <w:color w:val="000000"/>
        <w:position w:val="0"/>
        <w:sz w:val="20"/>
        <w:szCs w:val="20"/>
        <w:u w:val="none" w:color="000000"/>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B344C44"/>
    <w:multiLevelType w:val="hybridMultilevel"/>
    <w:tmpl w:val="421A3B4A"/>
    <w:styleLink w:val="Style17import"/>
    <w:lvl w:ilvl="0" w:tplc="D7F0D4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D0D9B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ACF9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380851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2FAED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CEA6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4ACFD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005A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BC9C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23AA5AD2"/>
    <w:multiLevelType w:val="hybridMultilevel"/>
    <w:tmpl w:val="3702CFEA"/>
    <w:lvl w:ilvl="0" w:tplc="040C000B">
      <w:start w:val="1"/>
      <w:numFmt w:val="bullet"/>
      <w:lvlText w:val=""/>
      <w:lvlJc w:val="left"/>
      <w:pPr>
        <w:ind w:left="3550" w:hanging="360"/>
      </w:pPr>
      <w:rPr>
        <w:rFonts w:ascii="Wingdings" w:hAnsi="Wingdings" w:hint="default"/>
      </w:rPr>
    </w:lvl>
    <w:lvl w:ilvl="1" w:tplc="040C0003" w:tentative="1">
      <w:start w:val="1"/>
      <w:numFmt w:val="bullet"/>
      <w:lvlText w:val="o"/>
      <w:lvlJc w:val="left"/>
      <w:pPr>
        <w:ind w:left="4270" w:hanging="360"/>
      </w:pPr>
      <w:rPr>
        <w:rFonts w:ascii="Courier New" w:hAnsi="Courier New" w:cs="Courier New" w:hint="default"/>
      </w:rPr>
    </w:lvl>
    <w:lvl w:ilvl="2" w:tplc="040C0005" w:tentative="1">
      <w:start w:val="1"/>
      <w:numFmt w:val="bullet"/>
      <w:lvlText w:val=""/>
      <w:lvlJc w:val="left"/>
      <w:pPr>
        <w:ind w:left="4990" w:hanging="360"/>
      </w:pPr>
      <w:rPr>
        <w:rFonts w:ascii="Wingdings" w:hAnsi="Wingdings" w:hint="default"/>
      </w:rPr>
    </w:lvl>
    <w:lvl w:ilvl="3" w:tplc="040C0001" w:tentative="1">
      <w:start w:val="1"/>
      <w:numFmt w:val="bullet"/>
      <w:lvlText w:val=""/>
      <w:lvlJc w:val="left"/>
      <w:pPr>
        <w:ind w:left="5710" w:hanging="360"/>
      </w:pPr>
      <w:rPr>
        <w:rFonts w:ascii="Symbol" w:hAnsi="Symbol" w:hint="default"/>
      </w:rPr>
    </w:lvl>
    <w:lvl w:ilvl="4" w:tplc="040C0003" w:tentative="1">
      <w:start w:val="1"/>
      <w:numFmt w:val="bullet"/>
      <w:lvlText w:val="o"/>
      <w:lvlJc w:val="left"/>
      <w:pPr>
        <w:ind w:left="6430" w:hanging="360"/>
      </w:pPr>
      <w:rPr>
        <w:rFonts w:ascii="Courier New" w:hAnsi="Courier New" w:cs="Courier New" w:hint="default"/>
      </w:rPr>
    </w:lvl>
    <w:lvl w:ilvl="5" w:tplc="040C0005" w:tentative="1">
      <w:start w:val="1"/>
      <w:numFmt w:val="bullet"/>
      <w:lvlText w:val=""/>
      <w:lvlJc w:val="left"/>
      <w:pPr>
        <w:ind w:left="7150" w:hanging="360"/>
      </w:pPr>
      <w:rPr>
        <w:rFonts w:ascii="Wingdings" w:hAnsi="Wingdings" w:hint="default"/>
      </w:rPr>
    </w:lvl>
    <w:lvl w:ilvl="6" w:tplc="040C0001" w:tentative="1">
      <w:start w:val="1"/>
      <w:numFmt w:val="bullet"/>
      <w:lvlText w:val=""/>
      <w:lvlJc w:val="left"/>
      <w:pPr>
        <w:ind w:left="7870" w:hanging="360"/>
      </w:pPr>
      <w:rPr>
        <w:rFonts w:ascii="Symbol" w:hAnsi="Symbol" w:hint="default"/>
      </w:rPr>
    </w:lvl>
    <w:lvl w:ilvl="7" w:tplc="040C0003" w:tentative="1">
      <w:start w:val="1"/>
      <w:numFmt w:val="bullet"/>
      <w:lvlText w:val="o"/>
      <w:lvlJc w:val="left"/>
      <w:pPr>
        <w:ind w:left="8590" w:hanging="360"/>
      </w:pPr>
      <w:rPr>
        <w:rFonts w:ascii="Courier New" w:hAnsi="Courier New" w:cs="Courier New" w:hint="default"/>
      </w:rPr>
    </w:lvl>
    <w:lvl w:ilvl="8" w:tplc="040C0005" w:tentative="1">
      <w:start w:val="1"/>
      <w:numFmt w:val="bullet"/>
      <w:lvlText w:val=""/>
      <w:lvlJc w:val="left"/>
      <w:pPr>
        <w:ind w:left="9310" w:hanging="360"/>
      </w:pPr>
      <w:rPr>
        <w:rFonts w:ascii="Wingdings" w:hAnsi="Wingdings" w:hint="default"/>
      </w:rPr>
    </w:lvl>
  </w:abstractNum>
  <w:abstractNum w:abstractNumId="35" w15:restartNumberingAfterBreak="0">
    <w:nsid w:val="26472C26"/>
    <w:multiLevelType w:val="hybridMultilevel"/>
    <w:tmpl w:val="D3260CAA"/>
    <w:styleLink w:val="Style16import"/>
    <w:lvl w:ilvl="0" w:tplc="39AA93B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FEFC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24FA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4273C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62C56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4021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2686A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F87D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8E38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274C538E"/>
    <w:multiLevelType w:val="hybridMultilevel"/>
    <w:tmpl w:val="73829B42"/>
    <w:lvl w:ilvl="0" w:tplc="F9BE7816">
      <w:start w:val="6"/>
      <w:numFmt w:val="bullet"/>
      <w:lvlText w:val="-"/>
      <w:lvlJc w:val="left"/>
      <w:pPr>
        <w:ind w:left="1500" w:hanging="360"/>
      </w:pPr>
      <w:rPr>
        <w:rFonts w:ascii="Times New Roman" w:eastAsia="MS Mincho" w:hAnsi="Times New Roman" w:cs="Times New Roman"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37" w15:restartNumberingAfterBreak="0">
    <w:nsid w:val="2E7035E1"/>
    <w:multiLevelType w:val="multilevel"/>
    <w:tmpl w:val="2E7035E1"/>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EB46F33"/>
    <w:multiLevelType w:val="hybridMultilevel"/>
    <w:tmpl w:val="8BF22D88"/>
    <w:styleLink w:val="Style18import"/>
    <w:lvl w:ilvl="0" w:tplc="47B448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FABA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EC03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B8D26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B2EE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C028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36CE2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16478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7E14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30A13CD9"/>
    <w:multiLevelType w:val="hybridMultilevel"/>
    <w:tmpl w:val="3B989AE0"/>
    <w:styleLink w:val="Style1import"/>
    <w:lvl w:ilvl="0" w:tplc="09D4647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6CD74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5E40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2107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7EDB0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7239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58139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08276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5C043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32ED63F1"/>
    <w:multiLevelType w:val="hybridMultilevel"/>
    <w:tmpl w:val="BB4A840C"/>
    <w:styleLink w:val="Style4import"/>
    <w:lvl w:ilvl="0" w:tplc="5AF4A0B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EE6038">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504F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AC1D7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F8E588">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B7EB2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1C14B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0B2F9F4">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4E4A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35BF0EAB"/>
    <w:multiLevelType w:val="hybridMultilevel"/>
    <w:tmpl w:val="B10248B2"/>
    <w:lvl w:ilvl="0" w:tplc="72CEAE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36B32564"/>
    <w:multiLevelType w:val="hybridMultilevel"/>
    <w:tmpl w:val="33E8BAB8"/>
    <w:styleLink w:val="Style7import"/>
    <w:lvl w:ilvl="0" w:tplc="D3642236">
      <w:start w:val="1"/>
      <w:numFmt w:val="bullet"/>
      <w:lvlText w:val="o"/>
      <w:lvlJc w:val="left"/>
      <w:pPr>
        <w:ind w:left="663" w:hanging="30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5A5582">
      <w:start w:val="1"/>
      <w:numFmt w:val="bullet"/>
      <w:lvlText w:val="o"/>
      <w:lvlJc w:val="left"/>
      <w:pPr>
        <w:ind w:left="709" w:hanging="28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5C560A">
      <w:start w:val="1"/>
      <w:numFmt w:val="bullet"/>
      <w:lvlText w:val="▪"/>
      <w:lvlJc w:val="left"/>
      <w:pPr>
        <w:ind w:left="1429" w:hanging="28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FAF462">
      <w:start w:val="1"/>
      <w:numFmt w:val="bullet"/>
      <w:lvlText w:val="•"/>
      <w:lvlJc w:val="left"/>
      <w:pPr>
        <w:ind w:left="2149" w:hanging="28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F66CDC">
      <w:start w:val="1"/>
      <w:numFmt w:val="bullet"/>
      <w:lvlText w:val="o"/>
      <w:lvlJc w:val="left"/>
      <w:pPr>
        <w:ind w:left="2869" w:hanging="28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3C211C">
      <w:start w:val="1"/>
      <w:numFmt w:val="bullet"/>
      <w:lvlText w:val="▪"/>
      <w:lvlJc w:val="left"/>
      <w:pPr>
        <w:ind w:left="3589" w:hanging="28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F84AB2">
      <w:start w:val="1"/>
      <w:numFmt w:val="bullet"/>
      <w:lvlText w:val="•"/>
      <w:lvlJc w:val="left"/>
      <w:pPr>
        <w:ind w:left="4309" w:hanging="28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5EF31E">
      <w:start w:val="1"/>
      <w:numFmt w:val="bullet"/>
      <w:lvlText w:val="o"/>
      <w:lvlJc w:val="left"/>
      <w:pPr>
        <w:ind w:left="5029" w:hanging="28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B04CC8">
      <w:start w:val="1"/>
      <w:numFmt w:val="bullet"/>
      <w:lvlText w:val="▪"/>
      <w:lvlJc w:val="left"/>
      <w:pPr>
        <w:ind w:left="5749" w:hanging="28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36CF5072"/>
    <w:multiLevelType w:val="hybridMultilevel"/>
    <w:tmpl w:val="F69ED392"/>
    <w:styleLink w:val="Style5import"/>
    <w:lvl w:ilvl="0" w:tplc="3F483B5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AC2A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682A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C60A9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7021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0EF2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7E92A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C4B0E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7028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371C67E9"/>
    <w:multiLevelType w:val="hybridMultilevel"/>
    <w:tmpl w:val="37922740"/>
    <w:styleLink w:val="Style2import"/>
    <w:lvl w:ilvl="0" w:tplc="2CCCE4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EA97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9A31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37C7A0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2895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AE5E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4639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6E94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A89D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39896CE7"/>
    <w:multiLevelType w:val="hybridMultilevel"/>
    <w:tmpl w:val="6524A3FC"/>
    <w:styleLink w:val="Style19import"/>
    <w:lvl w:ilvl="0" w:tplc="6F54587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7255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2409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610CE5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3C91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9A8D1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A2887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9AC7B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7469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40B22C43"/>
    <w:multiLevelType w:val="hybridMultilevel"/>
    <w:tmpl w:val="8AE05902"/>
    <w:styleLink w:val="Style8import0"/>
    <w:lvl w:ilvl="0" w:tplc="07524CE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52EA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280CB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880CA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7ED46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6A08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FEAD8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81C96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AC94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49AE6AC3"/>
    <w:multiLevelType w:val="hybridMultilevel"/>
    <w:tmpl w:val="20363E70"/>
    <w:styleLink w:val="Style5import0"/>
    <w:lvl w:ilvl="0" w:tplc="CAE4007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6442C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5CF5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DF6CD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F68F5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AE4E6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802D9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541B9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E4A2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4A514905"/>
    <w:multiLevelType w:val="hybridMultilevel"/>
    <w:tmpl w:val="F300FC4A"/>
    <w:lvl w:ilvl="0" w:tplc="00000008">
      <w:start w:val="1"/>
      <w:numFmt w:val="bullet"/>
      <w:lvlText w:val="•"/>
      <w:lvlJc w:val="left"/>
      <w:pPr>
        <w:ind w:left="1429" w:hanging="360"/>
      </w:pPr>
      <w:rPr>
        <w:rFonts w:ascii="Arial" w:hAnsi="Arial" w:cs="Arial"/>
        <w:b w:val="0"/>
        <w:i w:val="0"/>
        <w:strike w:val="0"/>
        <w:dstrike w:val="0"/>
        <w:color w:val="000000"/>
        <w:position w:val="0"/>
        <w:sz w:val="20"/>
        <w:szCs w:val="20"/>
        <w:u w:val="none" w:color="000000"/>
        <w:shd w:val="clear" w:color="auto" w:fill="auto"/>
        <w:vertAlign w:val="baseline"/>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9" w15:restartNumberingAfterBreak="0">
    <w:nsid w:val="4BD31396"/>
    <w:multiLevelType w:val="hybridMultilevel"/>
    <w:tmpl w:val="482C4EFE"/>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ECB1661"/>
    <w:multiLevelType w:val="hybridMultilevel"/>
    <w:tmpl w:val="9684CBF6"/>
    <w:lvl w:ilvl="0" w:tplc="33720546">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42B421A"/>
    <w:multiLevelType w:val="hybridMultilevel"/>
    <w:tmpl w:val="204EAE3A"/>
    <w:styleLink w:val="Style6import"/>
    <w:lvl w:ilvl="0" w:tplc="940E520A">
      <w:start w:val="1"/>
      <w:numFmt w:val="bullet"/>
      <w:lvlText w:val="·"/>
      <w:lvlJc w:val="left"/>
      <w:pPr>
        <w:ind w:left="10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F45B62">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2AC0C4">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2EE470">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600A6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568B56">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D00558">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12B28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1C13D8">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596422E0"/>
    <w:multiLevelType w:val="hybridMultilevel"/>
    <w:tmpl w:val="56C2B73E"/>
    <w:styleLink w:val="Style7import0"/>
    <w:lvl w:ilvl="0" w:tplc="5032F31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58E6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12CBB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9BA95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5E221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1E73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362A5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9AE0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4618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596A0E10"/>
    <w:multiLevelType w:val="hybridMultilevel"/>
    <w:tmpl w:val="5ECE5B52"/>
    <w:styleLink w:val="Style12import"/>
    <w:lvl w:ilvl="0" w:tplc="CCC681F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DC576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C0CE8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703AB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A03F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8EF7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E6C32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3E31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32D3A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5A037E94"/>
    <w:multiLevelType w:val="hybridMultilevel"/>
    <w:tmpl w:val="6A04AE68"/>
    <w:styleLink w:val="Style13import"/>
    <w:lvl w:ilvl="0" w:tplc="5F54B3D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22DE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08CF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7CEAA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FA1C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3AAD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CC954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9A34B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468E2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5C33674F"/>
    <w:multiLevelType w:val="multilevel"/>
    <w:tmpl w:val="3E92C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C5D21A3"/>
    <w:multiLevelType w:val="hybridMultilevel"/>
    <w:tmpl w:val="4B9E4188"/>
    <w:lvl w:ilvl="0" w:tplc="3D3EDC9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EB21CC7"/>
    <w:multiLevelType w:val="hybridMultilevel"/>
    <w:tmpl w:val="9006D39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pStyle w:val="Titre8"/>
      <w:lvlText w:val="o"/>
      <w:lvlJc w:val="left"/>
      <w:pPr>
        <w:ind w:left="5760" w:hanging="360"/>
      </w:pPr>
      <w:rPr>
        <w:rFonts w:ascii="Courier New" w:hAnsi="Courier New" w:cs="Courier New" w:hint="default"/>
      </w:rPr>
    </w:lvl>
    <w:lvl w:ilvl="8" w:tplc="040C0005" w:tentative="1">
      <w:start w:val="1"/>
      <w:numFmt w:val="bullet"/>
      <w:pStyle w:val="Titre9"/>
      <w:lvlText w:val=""/>
      <w:lvlJc w:val="left"/>
      <w:pPr>
        <w:ind w:left="6480" w:hanging="360"/>
      </w:pPr>
      <w:rPr>
        <w:rFonts w:ascii="Wingdings" w:hAnsi="Wingdings" w:hint="default"/>
      </w:rPr>
    </w:lvl>
  </w:abstractNum>
  <w:abstractNum w:abstractNumId="58" w15:restartNumberingAfterBreak="0">
    <w:nsid w:val="62214ECA"/>
    <w:multiLevelType w:val="hybridMultilevel"/>
    <w:tmpl w:val="C1A46B32"/>
    <w:styleLink w:val="Style11import"/>
    <w:lvl w:ilvl="0" w:tplc="F1BEBB1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585E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12ED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605AE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CE6A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4EA9B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ECCE8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76F0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34D25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628E3B7E"/>
    <w:multiLevelType w:val="multilevel"/>
    <w:tmpl w:val="0310E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37C48A6"/>
    <w:multiLevelType w:val="hybridMultilevel"/>
    <w:tmpl w:val="7D42CAF4"/>
    <w:styleLink w:val="Style14import"/>
    <w:lvl w:ilvl="0" w:tplc="900C9FB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EC67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D211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8AC09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F44BE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C4C7E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318224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6407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DF8DE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63DA7882"/>
    <w:multiLevelType w:val="hybridMultilevel"/>
    <w:tmpl w:val="875C3B18"/>
    <w:lvl w:ilvl="0" w:tplc="040C000D">
      <w:start w:val="1"/>
      <w:numFmt w:val="bullet"/>
      <w:lvlText w:val=""/>
      <w:lvlJc w:val="left"/>
      <w:pPr>
        <w:ind w:left="1008" w:hanging="360"/>
      </w:pPr>
      <w:rPr>
        <w:rFonts w:ascii="Wingdings" w:hAnsi="Wingdings" w:hint="default"/>
      </w:rPr>
    </w:lvl>
    <w:lvl w:ilvl="1" w:tplc="040C0003" w:tentative="1">
      <w:start w:val="1"/>
      <w:numFmt w:val="bullet"/>
      <w:lvlText w:val="o"/>
      <w:lvlJc w:val="left"/>
      <w:pPr>
        <w:ind w:left="1728" w:hanging="360"/>
      </w:pPr>
      <w:rPr>
        <w:rFonts w:ascii="Courier New" w:hAnsi="Courier New" w:cs="Courier New" w:hint="default"/>
      </w:rPr>
    </w:lvl>
    <w:lvl w:ilvl="2" w:tplc="040C0005" w:tentative="1">
      <w:start w:val="1"/>
      <w:numFmt w:val="bullet"/>
      <w:lvlText w:val=""/>
      <w:lvlJc w:val="left"/>
      <w:pPr>
        <w:ind w:left="2448" w:hanging="360"/>
      </w:pPr>
      <w:rPr>
        <w:rFonts w:ascii="Wingdings" w:hAnsi="Wingdings" w:hint="default"/>
      </w:rPr>
    </w:lvl>
    <w:lvl w:ilvl="3" w:tplc="040C0001" w:tentative="1">
      <w:start w:val="1"/>
      <w:numFmt w:val="bullet"/>
      <w:lvlText w:val=""/>
      <w:lvlJc w:val="left"/>
      <w:pPr>
        <w:ind w:left="3168" w:hanging="360"/>
      </w:pPr>
      <w:rPr>
        <w:rFonts w:ascii="Symbol" w:hAnsi="Symbol" w:hint="default"/>
      </w:rPr>
    </w:lvl>
    <w:lvl w:ilvl="4" w:tplc="040C0003" w:tentative="1">
      <w:start w:val="1"/>
      <w:numFmt w:val="bullet"/>
      <w:lvlText w:val="o"/>
      <w:lvlJc w:val="left"/>
      <w:pPr>
        <w:ind w:left="3888" w:hanging="360"/>
      </w:pPr>
      <w:rPr>
        <w:rFonts w:ascii="Courier New" w:hAnsi="Courier New" w:cs="Courier New" w:hint="default"/>
      </w:rPr>
    </w:lvl>
    <w:lvl w:ilvl="5" w:tplc="040C0005" w:tentative="1">
      <w:start w:val="1"/>
      <w:numFmt w:val="bullet"/>
      <w:lvlText w:val=""/>
      <w:lvlJc w:val="left"/>
      <w:pPr>
        <w:ind w:left="4608" w:hanging="360"/>
      </w:pPr>
      <w:rPr>
        <w:rFonts w:ascii="Wingdings" w:hAnsi="Wingdings" w:hint="default"/>
      </w:rPr>
    </w:lvl>
    <w:lvl w:ilvl="6" w:tplc="040C0001" w:tentative="1">
      <w:start w:val="1"/>
      <w:numFmt w:val="bullet"/>
      <w:lvlText w:val=""/>
      <w:lvlJc w:val="left"/>
      <w:pPr>
        <w:ind w:left="5328" w:hanging="360"/>
      </w:pPr>
      <w:rPr>
        <w:rFonts w:ascii="Symbol" w:hAnsi="Symbol" w:hint="default"/>
      </w:rPr>
    </w:lvl>
    <w:lvl w:ilvl="7" w:tplc="040C0003" w:tentative="1">
      <w:start w:val="1"/>
      <w:numFmt w:val="bullet"/>
      <w:lvlText w:val="o"/>
      <w:lvlJc w:val="left"/>
      <w:pPr>
        <w:ind w:left="6048" w:hanging="360"/>
      </w:pPr>
      <w:rPr>
        <w:rFonts w:ascii="Courier New" w:hAnsi="Courier New" w:cs="Courier New" w:hint="default"/>
      </w:rPr>
    </w:lvl>
    <w:lvl w:ilvl="8" w:tplc="040C0005" w:tentative="1">
      <w:start w:val="1"/>
      <w:numFmt w:val="bullet"/>
      <w:lvlText w:val=""/>
      <w:lvlJc w:val="left"/>
      <w:pPr>
        <w:ind w:left="6768" w:hanging="360"/>
      </w:pPr>
      <w:rPr>
        <w:rFonts w:ascii="Wingdings" w:hAnsi="Wingdings" w:hint="default"/>
      </w:rPr>
    </w:lvl>
  </w:abstractNum>
  <w:abstractNum w:abstractNumId="62" w15:restartNumberingAfterBreak="0">
    <w:nsid w:val="68350557"/>
    <w:multiLevelType w:val="hybridMultilevel"/>
    <w:tmpl w:val="5B46F930"/>
    <w:numStyleLink w:val="Style6import0"/>
  </w:abstractNum>
  <w:abstractNum w:abstractNumId="63" w15:restartNumberingAfterBreak="0">
    <w:nsid w:val="6C927A9B"/>
    <w:multiLevelType w:val="hybridMultilevel"/>
    <w:tmpl w:val="B18E34EC"/>
    <w:lvl w:ilvl="0" w:tplc="040C000B">
      <w:start w:val="1"/>
      <w:numFmt w:val="bullet"/>
      <w:lvlText w:val=""/>
      <w:lvlJc w:val="left"/>
      <w:pPr>
        <w:ind w:left="3550" w:hanging="360"/>
      </w:pPr>
      <w:rPr>
        <w:rFonts w:ascii="Wingdings" w:hAnsi="Wingdings" w:hint="default"/>
      </w:rPr>
    </w:lvl>
    <w:lvl w:ilvl="1" w:tplc="040C0003" w:tentative="1">
      <w:start w:val="1"/>
      <w:numFmt w:val="bullet"/>
      <w:lvlText w:val="o"/>
      <w:lvlJc w:val="left"/>
      <w:pPr>
        <w:ind w:left="4270" w:hanging="360"/>
      </w:pPr>
      <w:rPr>
        <w:rFonts w:ascii="Courier New" w:hAnsi="Courier New" w:cs="Courier New" w:hint="default"/>
      </w:rPr>
    </w:lvl>
    <w:lvl w:ilvl="2" w:tplc="040C0005" w:tentative="1">
      <w:start w:val="1"/>
      <w:numFmt w:val="bullet"/>
      <w:lvlText w:val=""/>
      <w:lvlJc w:val="left"/>
      <w:pPr>
        <w:ind w:left="4990" w:hanging="360"/>
      </w:pPr>
      <w:rPr>
        <w:rFonts w:ascii="Wingdings" w:hAnsi="Wingdings" w:hint="default"/>
      </w:rPr>
    </w:lvl>
    <w:lvl w:ilvl="3" w:tplc="040C0001" w:tentative="1">
      <w:start w:val="1"/>
      <w:numFmt w:val="bullet"/>
      <w:lvlText w:val=""/>
      <w:lvlJc w:val="left"/>
      <w:pPr>
        <w:ind w:left="5710" w:hanging="360"/>
      </w:pPr>
      <w:rPr>
        <w:rFonts w:ascii="Symbol" w:hAnsi="Symbol" w:hint="default"/>
      </w:rPr>
    </w:lvl>
    <w:lvl w:ilvl="4" w:tplc="040C0003" w:tentative="1">
      <w:start w:val="1"/>
      <w:numFmt w:val="bullet"/>
      <w:lvlText w:val="o"/>
      <w:lvlJc w:val="left"/>
      <w:pPr>
        <w:ind w:left="6430" w:hanging="360"/>
      </w:pPr>
      <w:rPr>
        <w:rFonts w:ascii="Courier New" w:hAnsi="Courier New" w:cs="Courier New" w:hint="default"/>
      </w:rPr>
    </w:lvl>
    <w:lvl w:ilvl="5" w:tplc="040C0005" w:tentative="1">
      <w:start w:val="1"/>
      <w:numFmt w:val="bullet"/>
      <w:lvlText w:val=""/>
      <w:lvlJc w:val="left"/>
      <w:pPr>
        <w:ind w:left="7150" w:hanging="360"/>
      </w:pPr>
      <w:rPr>
        <w:rFonts w:ascii="Wingdings" w:hAnsi="Wingdings" w:hint="default"/>
      </w:rPr>
    </w:lvl>
    <w:lvl w:ilvl="6" w:tplc="040C0001" w:tentative="1">
      <w:start w:val="1"/>
      <w:numFmt w:val="bullet"/>
      <w:lvlText w:val=""/>
      <w:lvlJc w:val="left"/>
      <w:pPr>
        <w:ind w:left="7870" w:hanging="360"/>
      </w:pPr>
      <w:rPr>
        <w:rFonts w:ascii="Symbol" w:hAnsi="Symbol" w:hint="default"/>
      </w:rPr>
    </w:lvl>
    <w:lvl w:ilvl="7" w:tplc="040C0003" w:tentative="1">
      <w:start w:val="1"/>
      <w:numFmt w:val="bullet"/>
      <w:lvlText w:val="o"/>
      <w:lvlJc w:val="left"/>
      <w:pPr>
        <w:ind w:left="8590" w:hanging="360"/>
      </w:pPr>
      <w:rPr>
        <w:rFonts w:ascii="Courier New" w:hAnsi="Courier New" w:cs="Courier New" w:hint="default"/>
      </w:rPr>
    </w:lvl>
    <w:lvl w:ilvl="8" w:tplc="040C0005" w:tentative="1">
      <w:start w:val="1"/>
      <w:numFmt w:val="bullet"/>
      <w:lvlText w:val=""/>
      <w:lvlJc w:val="left"/>
      <w:pPr>
        <w:ind w:left="9310" w:hanging="360"/>
      </w:pPr>
      <w:rPr>
        <w:rFonts w:ascii="Wingdings" w:hAnsi="Wingdings" w:hint="default"/>
      </w:rPr>
    </w:lvl>
  </w:abstractNum>
  <w:abstractNum w:abstractNumId="64" w15:restartNumberingAfterBreak="0">
    <w:nsid w:val="6F95015F"/>
    <w:multiLevelType w:val="hybridMultilevel"/>
    <w:tmpl w:val="8D62618A"/>
    <w:styleLink w:val="Style3import0"/>
    <w:lvl w:ilvl="0" w:tplc="5BECF51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FC23F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28F4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D48E1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CCE22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9C899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2095C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08C2D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4071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6FD63A6E"/>
    <w:multiLevelType w:val="multilevel"/>
    <w:tmpl w:val="A2B23A0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6" w15:restartNumberingAfterBreak="0">
    <w:nsid w:val="702759FC"/>
    <w:multiLevelType w:val="hybridMultilevel"/>
    <w:tmpl w:val="71066F50"/>
    <w:lvl w:ilvl="0" w:tplc="B0A66DFE">
      <w:start w:val="1"/>
      <w:numFmt w:val="bullet"/>
      <w:pStyle w:val="DocGTA-Puce2"/>
      <w:lvlText w:val="-"/>
      <w:lvlJc w:val="left"/>
      <w:pPr>
        <w:ind w:left="1287" w:hanging="360"/>
      </w:pPr>
      <w:rPr>
        <w:rFonts w:ascii="Arial" w:eastAsia="Times New Roman" w:hAnsi="Arial" w:cs="Arial" w:hint="default"/>
      </w:rPr>
    </w:lvl>
    <w:lvl w:ilvl="1" w:tplc="040C0003">
      <w:start w:val="1"/>
      <w:numFmt w:val="bullet"/>
      <w:lvlText w:val="o"/>
      <w:lvlJc w:val="left"/>
      <w:pPr>
        <w:ind w:left="2007" w:hanging="360"/>
      </w:pPr>
      <w:rPr>
        <w:rFonts w:ascii="Courier New" w:hAnsi="Courier New" w:cs="Times New Roman" w:hint="default"/>
      </w:rPr>
    </w:lvl>
    <w:lvl w:ilvl="2" w:tplc="040C0005">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start w:val="1"/>
      <w:numFmt w:val="bullet"/>
      <w:lvlText w:val="o"/>
      <w:lvlJc w:val="left"/>
      <w:pPr>
        <w:ind w:left="4167" w:hanging="360"/>
      </w:pPr>
      <w:rPr>
        <w:rFonts w:ascii="Courier New" w:hAnsi="Courier New" w:cs="Times New Roman" w:hint="default"/>
      </w:rPr>
    </w:lvl>
    <w:lvl w:ilvl="5" w:tplc="040C0005">
      <w:start w:val="1"/>
      <w:numFmt w:val="bullet"/>
      <w:lvlText w:val=""/>
      <w:lvlJc w:val="left"/>
      <w:pPr>
        <w:ind w:left="4887" w:hanging="360"/>
      </w:pPr>
      <w:rPr>
        <w:rFonts w:ascii="Wingdings" w:hAnsi="Wingdings" w:hint="default"/>
      </w:rPr>
    </w:lvl>
    <w:lvl w:ilvl="6" w:tplc="040C0001">
      <w:start w:val="1"/>
      <w:numFmt w:val="bullet"/>
      <w:lvlText w:val=""/>
      <w:lvlJc w:val="left"/>
      <w:pPr>
        <w:ind w:left="5607" w:hanging="360"/>
      </w:pPr>
      <w:rPr>
        <w:rFonts w:ascii="Symbol" w:hAnsi="Symbol" w:hint="default"/>
      </w:rPr>
    </w:lvl>
    <w:lvl w:ilvl="7" w:tplc="040C0003">
      <w:start w:val="1"/>
      <w:numFmt w:val="bullet"/>
      <w:lvlText w:val="o"/>
      <w:lvlJc w:val="left"/>
      <w:pPr>
        <w:ind w:left="6327" w:hanging="360"/>
      </w:pPr>
      <w:rPr>
        <w:rFonts w:ascii="Courier New" w:hAnsi="Courier New" w:cs="Times New Roman" w:hint="default"/>
      </w:rPr>
    </w:lvl>
    <w:lvl w:ilvl="8" w:tplc="040C0005">
      <w:start w:val="1"/>
      <w:numFmt w:val="bullet"/>
      <w:lvlText w:val=""/>
      <w:lvlJc w:val="left"/>
      <w:pPr>
        <w:ind w:left="7047" w:hanging="360"/>
      </w:pPr>
      <w:rPr>
        <w:rFonts w:ascii="Wingdings" w:hAnsi="Wingdings" w:hint="default"/>
      </w:rPr>
    </w:lvl>
  </w:abstractNum>
  <w:abstractNum w:abstractNumId="67" w15:restartNumberingAfterBreak="0">
    <w:nsid w:val="70A368C6"/>
    <w:multiLevelType w:val="hybridMultilevel"/>
    <w:tmpl w:val="932A608C"/>
    <w:styleLink w:val="Style1import0"/>
    <w:lvl w:ilvl="0" w:tplc="5FC6C52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DE5F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3CC7CE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5E938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30FC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060D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ACA2C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8BC015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D6C7B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75080CA8"/>
    <w:multiLevelType w:val="hybridMultilevel"/>
    <w:tmpl w:val="5B46F930"/>
    <w:styleLink w:val="Style6import0"/>
    <w:lvl w:ilvl="0" w:tplc="30D4A6D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DA8B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0C7E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140DD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6C8B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806A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8A5C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8289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063D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754122C5"/>
    <w:multiLevelType w:val="hybridMultilevel"/>
    <w:tmpl w:val="2A148490"/>
    <w:styleLink w:val="Style8import"/>
    <w:lvl w:ilvl="0" w:tplc="060A172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CC518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8A1F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32CB7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9653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8E9D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92128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BE3A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5045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764A4C62"/>
    <w:multiLevelType w:val="multilevel"/>
    <w:tmpl w:val="112C2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8203AB1"/>
    <w:multiLevelType w:val="hybridMultilevel"/>
    <w:tmpl w:val="E8AA704E"/>
    <w:lvl w:ilvl="0" w:tplc="A560D25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89821A3"/>
    <w:multiLevelType w:val="hybridMultilevel"/>
    <w:tmpl w:val="93E2D12C"/>
    <w:lvl w:ilvl="0" w:tplc="00000003">
      <w:start w:val="1"/>
      <w:numFmt w:val="bullet"/>
      <w:lvlText w:val="•"/>
      <w:lvlJc w:val="left"/>
      <w:pPr>
        <w:tabs>
          <w:tab w:val="num" w:pos="1417"/>
        </w:tabs>
        <w:ind w:left="1429" w:firstLine="0"/>
      </w:pPr>
      <w:rPr>
        <w:rFonts w:ascii="Arial" w:hAnsi="Arial" w:cs="Arial"/>
        <w:b w:val="0"/>
        <w:i w:val="0"/>
        <w:strike w:val="0"/>
        <w:dstrike w:val="0"/>
        <w:color w:val="000000"/>
        <w:position w:val="0"/>
        <w:sz w:val="20"/>
        <w:szCs w:val="20"/>
        <w:u w:val="none" w:color="000000"/>
        <w:shd w:val="clear" w:color="auto" w:fill="auto"/>
        <w:vertAlign w:val="baseline"/>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3" w15:restartNumberingAfterBreak="0">
    <w:nsid w:val="7A08588C"/>
    <w:multiLevelType w:val="hybridMultilevel"/>
    <w:tmpl w:val="7DC8D45C"/>
    <w:styleLink w:val="Style15import"/>
    <w:lvl w:ilvl="0" w:tplc="4FCCC61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8A627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0ACFF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907D7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87254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DE9E5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2C59A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F03F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F461A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7CED5381"/>
    <w:multiLevelType w:val="hybridMultilevel"/>
    <w:tmpl w:val="74C64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7"/>
  </w:num>
  <w:num w:numId="2">
    <w:abstractNumId w:val="66"/>
  </w:num>
  <w:num w:numId="3">
    <w:abstractNumId w:val="26"/>
  </w:num>
  <w:num w:numId="4">
    <w:abstractNumId w:val="30"/>
  </w:num>
  <w:num w:numId="5">
    <w:abstractNumId w:val="2"/>
  </w:num>
  <w:num w:numId="6">
    <w:abstractNumId w:val="3"/>
  </w:num>
  <w:num w:numId="7">
    <w:abstractNumId w:val="5"/>
  </w:num>
  <w:num w:numId="8">
    <w:abstractNumId w:val="6"/>
  </w:num>
  <w:num w:numId="9">
    <w:abstractNumId w:val="1"/>
  </w:num>
  <w:num w:numId="10">
    <w:abstractNumId w:val="49"/>
  </w:num>
  <w:num w:numId="11">
    <w:abstractNumId w:val="39"/>
  </w:num>
  <w:num w:numId="12">
    <w:abstractNumId w:val="44"/>
  </w:num>
  <w:num w:numId="13">
    <w:abstractNumId w:val="25"/>
  </w:num>
  <w:num w:numId="14">
    <w:abstractNumId w:val="43"/>
  </w:num>
  <w:num w:numId="15">
    <w:abstractNumId w:val="42"/>
  </w:num>
  <w:num w:numId="16">
    <w:abstractNumId w:val="67"/>
  </w:num>
  <w:num w:numId="17">
    <w:abstractNumId w:val="31"/>
  </w:num>
  <w:num w:numId="18">
    <w:abstractNumId w:val="64"/>
  </w:num>
  <w:num w:numId="19">
    <w:abstractNumId w:val="40"/>
  </w:num>
  <w:num w:numId="20">
    <w:abstractNumId w:val="51"/>
  </w:num>
  <w:num w:numId="21">
    <w:abstractNumId w:val="69"/>
  </w:num>
  <w:num w:numId="22">
    <w:abstractNumId w:val="47"/>
  </w:num>
  <w:num w:numId="23">
    <w:abstractNumId w:val="68"/>
  </w:num>
  <w:num w:numId="24">
    <w:abstractNumId w:val="52"/>
  </w:num>
  <w:num w:numId="25">
    <w:abstractNumId w:val="46"/>
  </w:num>
  <w:num w:numId="26">
    <w:abstractNumId w:val="27"/>
  </w:num>
  <w:num w:numId="27">
    <w:abstractNumId w:val="28"/>
  </w:num>
  <w:num w:numId="28">
    <w:abstractNumId w:val="58"/>
  </w:num>
  <w:num w:numId="29">
    <w:abstractNumId w:val="53"/>
  </w:num>
  <w:num w:numId="30">
    <w:abstractNumId w:val="54"/>
  </w:num>
  <w:num w:numId="31">
    <w:abstractNumId w:val="60"/>
  </w:num>
  <w:num w:numId="32">
    <w:abstractNumId w:val="73"/>
  </w:num>
  <w:num w:numId="33">
    <w:abstractNumId w:val="35"/>
  </w:num>
  <w:num w:numId="34">
    <w:abstractNumId w:val="33"/>
  </w:num>
  <w:num w:numId="35">
    <w:abstractNumId w:val="38"/>
  </w:num>
  <w:num w:numId="36">
    <w:abstractNumId w:val="45"/>
  </w:num>
  <w:num w:numId="37">
    <w:abstractNumId w:val="4"/>
  </w:num>
  <w:num w:numId="38">
    <w:abstractNumId w:val="8"/>
  </w:num>
  <w:num w:numId="39">
    <w:abstractNumId w:val="9"/>
  </w:num>
  <w:num w:numId="40">
    <w:abstractNumId w:val="10"/>
  </w:num>
  <w:num w:numId="41">
    <w:abstractNumId w:val="11"/>
  </w:num>
  <w:num w:numId="42">
    <w:abstractNumId w:val="12"/>
  </w:num>
  <w:num w:numId="43">
    <w:abstractNumId w:val="13"/>
  </w:num>
  <w:num w:numId="44">
    <w:abstractNumId w:val="14"/>
  </w:num>
  <w:num w:numId="45">
    <w:abstractNumId w:val="15"/>
  </w:num>
  <w:num w:numId="46">
    <w:abstractNumId w:val="16"/>
  </w:num>
  <w:num w:numId="47">
    <w:abstractNumId w:val="17"/>
  </w:num>
  <w:num w:numId="48">
    <w:abstractNumId w:val="18"/>
  </w:num>
  <w:num w:numId="49">
    <w:abstractNumId w:val="19"/>
  </w:num>
  <w:num w:numId="50">
    <w:abstractNumId w:val="20"/>
  </w:num>
  <w:num w:numId="51">
    <w:abstractNumId w:val="21"/>
  </w:num>
  <w:num w:numId="52">
    <w:abstractNumId w:val="37"/>
  </w:num>
  <w:num w:numId="53">
    <w:abstractNumId w:val="62"/>
  </w:num>
  <w:num w:numId="54">
    <w:abstractNumId w:val="74"/>
  </w:num>
  <w:num w:numId="55">
    <w:abstractNumId w:val="65"/>
  </w:num>
  <w:num w:numId="56">
    <w:abstractNumId w:val="24"/>
  </w:num>
  <w:num w:numId="57">
    <w:abstractNumId w:val="22"/>
  </w:num>
  <w:num w:numId="58">
    <w:abstractNumId w:val="23"/>
  </w:num>
  <w:num w:numId="59">
    <w:abstractNumId w:val="29"/>
  </w:num>
  <w:num w:numId="60">
    <w:abstractNumId w:val="41"/>
  </w:num>
  <w:num w:numId="61">
    <w:abstractNumId w:val="59"/>
  </w:num>
  <w:num w:numId="62">
    <w:abstractNumId w:val="70"/>
  </w:num>
  <w:num w:numId="63">
    <w:abstractNumId w:val="55"/>
  </w:num>
  <w:num w:numId="64">
    <w:abstractNumId w:val="56"/>
  </w:num>
  <w:num w:numId="65">
    <w:abstractNumId w:val="50"/>
  </w:num>
  <w:num w:numId="66">
    <w:abstractNumId w:val="71"/>
  </w:num>
  <w:num w:numId="67">
    <w:abstractNumId w:val="34"/>
  </w:num>
  <w:num w:numId="68">
    <w:abstractNumId w:val="63"/>
  </w:num>
  <w:num w:numId="69">
    <w:abstractNumId w:val="48"/>
  </w:num>
  <w:num w:numId="70">
    <w:abstractNumId w:val="72"/>
  </w:num>
  <w:num w:numId="71">
    <w:abstractNumId w:val="32"/>
  </w:num>
  <w:num w:numId="72">
    <w:abstractNumId w:val="61"/>
  </w:num>
  <w:num w:numId="73">
    <w:abstractNumId w:val="3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F89"/>
    <w:rsid w:val="00003F99"/>
    <w:rsid w:val="00005979"/>
    <w:rsid w:val="0000673E"/>
    <w:rsid w:val="00007C72"/>
    <w:rsid w:val="00007FF8"/>
    <w:rsid w:val="00011A42"/>
    <w:rsid w:val="0001469C"/>
    <w:rsid w:val="00014AB6"/>
    <w:rsid w:val="000157D4"/>
    <w:rsid w:val="000174A8"/>
    <w:rsid w:val="00017802"/>
    <w:rsid w:val="000208BD"/>
    <w:rsid w:val="00024B94"/>
    <w:rsid w:val="0002519B"/>
    <w:rsid w:val="00025729"/>
    <w:rsid w:val="0002607F"/>
    <w:rsid w:val="00026706"/>
    <w:rsid w:val="00030B53"/>
    <w:rsid w:val="00034DC3"/>
    <w:rsid w:val="00042C05"/>
    <w:rsid w:val="00043C02"/>
    <w:rsid w:val="00045901"/>
    <w:rsid w:val="000520FD"/>
    <w:rsid w:val="00052C05"/>
    <w:rsid w:val="000555A7"/>
    <w:rsid w:val="00055B79"/>
    <w:rsid w:val="00057F4B"/>
    <w:rsid w:val="000600AB"/>
    <w:rsid w:val="00061D5C"/>
    <w:rsid w:val="00064B1E"/>
    <w:rsid w:val="00065C89"/>
    <w:rsid w:val="000664E3"/>
    <w:rsid w:val="000667D4"/>
    <w:rsid w:val="00066A86"/>
    <w:rsid w:val="00075344"/>
    <w:rsid w:val="00075789"/>
    <w:rsid w:val="00075DEA"/>
    <w:rsid w:val="00076A64"/>
    <w:rsid w:val="00076CFB"/>
    <w:rsid w:val="00082C74"/>
    <w:rsid w:val="00082C8E"/>
    <w:rsid w:val="0008351D"/>
    <w:rsid w:val="00085BE8"/>
    <w:rsid w:val="00087B4F"/>
    <w:rsid w:val="00092F28"/>
    <w:rsid w:val="00094A42"/>
    <w:rsid w:val="00094F89"/>
    <w:rsid w:val="00097145"/>
    <w:rsid w:val="000A1284"/>
    <w:rsid w:val="000A23B0"/>
    <w:rsid w:val="000A37BB"/>
    <w:rsid w:val="000A45E2"/>
    <w:rsid w:val="000A54DB"/>
    <w:rsid w:val="000A60D0"/>
    <w:rsid w:val="000A627D"/>
    <w:rsid w:val="000B0DD2"/>
    <w:rsid w:val="000B678A"/>
    <w:rsid w:val="000B6914"/>
    <w:rsid w:val="000B7066"/>
    <w:rsid w:val="000C0370"/>
    <w:rsid w:val="000C231E"/>
    <w:rsid w:val="000C2792"/>
    <w:rsid w:val="000C61E6"/>
    <w:rsid w:val="000C6AE7"/>
    <w:rsid w:val="000D2C82"/>
    <w:rsid w:val="000D3D96"/>
    <w:rsid w:val="000D426C"/>
    <w:rsid w:val="000D488F"/>
    <w:rsid w:val="000D55BB"/>
    <w:rsid w:val="000D58AD"/>
    <w:rsid w:val="000D6E9E"/>
    <w:rsid w:val="000E1DF8"/>
    <w:rsid w:val="000E2D6C"/>
    <w:rsid w:val="000E4C32"/>
    <w:rsid w:val="000E647F"/>
    <w:rsid w:val="000E75CB"/>
    <w:rsid w:val="000F0075"/>
    <w:rsid w:val="000F1F98"/>
    <w:rsid w:val="000F22AD"/>
    <w:rsid w:val="000F23F7"/>
    <w:rsid w:val="000F2B9C"/>
    <w:rsid w:val="000F3F4A"/>
    <w:rsid w:val="000F4ED5"/>
    <w:rsid w:val="000F664E"/>
    <w:rsid w:val="0010021C"/>
    <w:rsid w:val="001004AA"/>
    <w:rsid w:val="00100B3D"/>
    <w:rsid w:val="00106340"/>
    <w:rsid w:val="00110DB5"/>
    <w:rsid w:val="00111765"/>
    <w:rsid w:val="001141E6"/>
    <w:rsid w:val="00121295"/>
    <w:rsid w:val="00123B9D"/>
    <w:rsid w:val="00123D57"/>
    <w:rsid w:val="00124852"/>
    <w:rsid w:val="00125155"/>
    <w:rsid w:val="00126753"/>
    <w:rsid w:val="00126DD0"/>
    <w:rsid w:val="00126FCB"/>
    <w:rsid w:val="0013027C"/>
    <w:rsid w:val="00130913"/>
    <w:rsid w:val="00134AF1"/>
    <w:rsid w:val="00135AF1"/>
    <w:rsid w:val="00136655"/>
    <w:rsid w:val="00136662"/>
    <w:rsid w:val="001428AB"/>
    <w:rsid w:val="001441C0"/>
    <w:rsid w:val="00144C64"/>
    <w:rsid w:val="0014721B"/>
    <w:rsid w:val="0014739C"/>
    <w:rsid w:val="00151420"/>
    <w:rsid w:val="00155351"/>
    <w:rsid w:val="00156221"/>
    <w:rsid w:val="001568D7"/>
    <w:rsid w:val="00160C55"/>
    <w:rsid w:val="00162ACB"/>
    <w:rsid w:val="00162E9E"/>
    <w:rsid w:val="00163425"/>
    <w:rsid w:val="00163B8D"/>
    <w:rsid w:val="00164ED1"/>
    <w:rsid w:val="001652D4"/>
    <w:rsid w:val="00165DFC"/>
    <w:rsid w:val="0016726B"/>
    <w:rsid w:val="001703EA"/>
    <w:rsid w:val="001713B1"/>
    <w:rsid w:val="00171829"/>
    <w:rsid w:val="00171DE7"/>
    <w:rsid w:val="00172EA0"/>
    <w:rsid w:val="001734F0"/>
    <w:rsid w:val="001744D1"/>
    <w:rsid w:val="001750F6"/>
    <w:rsid w:val="00176C9D"/>
    <w:rsid w:val="00177830"/>
    <w:rsid w:val="00177CB4"/>
    <w:rsid w:val="00177EA3"/>
    <w:rsid w:val="00180BF1"/>
    <w:rsid w:val="001819B3"/>
    <w:rsid w:val="001832BE"/>
    <w:rsid w:val="00184AAA"/>
    <w:rsid w:val="00185320"/>
    <w:rsid w:val="00185365"/>
    <w:rsid w:val="00190927"/>
    <w:rsid w:val="00193EEA"/>
    <w:rsid w:val="00194CB2"/>
    <w:rsid w:val="00194FFF"/>
    <w:rsid w:val="00195307"/>
    <w:rsid w:val="001961B8"/>
    <w:rsid w:val="0019627D"/>
    <w:rsid w:val="00196B38"/>
    <w:rsid w:val="001A1A6B"/>
    <w:rsid w:val="001A1BB1"/>
    <w:rsid w:val="001A3A11"/>
    <w:rsid w:val="001A49BF"/>
    <w:rsid w:val="001B17D8"/>
    <w:rsid w:val="001B55B6"/>
    <w:rsid w:val="001C3C33"/>
    <w:rsid w:val="001C4B6C"/>
    <w:rsid w:val="001C5B02"/>
    <w:rsid w:val="001C6C87"/>
    <w:rsid w:val="001C7E4A"/>
    <w:rsid w:val="001D059E"/>
    <w:rsid w:val="001D19D0"/>
    <w:rsid w:val="001D1C9F"/>
    <w:rsid w:val="001D1D84"/>
    <w:rsid w:val="001D292B"/>
    <w:rsid w:val="001D4E94"/>
    <w:rsid w:val="001D68F7"/>
    <w:rsid w:val="001D7E24"/>
    <w:rsid w:val="001E3081"/>
    <w:rsid w:val="001E7307"/>
    <w:rsid w:val="001E7708"/>
    <w:rsid w:val="001E7BDE"/>
    <w:rsid w:val="001E7D9A"/>
    <w:rsid w:val="001F1435"/>
    <w:rsid w:val="001F245A"/>
    <w:rsid w:val="001F26E6"/>
    <w:rsid w:val="001F29DE"/>
    <w:rsid w:val="001F4671"/>
    <w:rsid w:val="001F476A"/>
    <w:rsid w:val="001F5F04"/>
    <w:rsid w:val="001F659D"/>
    <w:rsid w:val="00200EF8"/>
    <w:rsid w:val="002017D8"/>
    <w:rsid w:val="00201F3E"/>
    <w:rsid w:val="0020476A"/>
    <w:rsid w:val="002066C8"/>
    <w:rsid w:val="00207661"/>
    <w:rsid w:val="00207FF1"/>
    <w:rsid w:val="002104E4"/>
    <w:rsid w:val="00210B14"/>
    <w:rsid w:val="002133A9"/>
    <w:rsid w:val="002143B0"/>
    <w:rsid w:val="00214A4B"/>
    <w:rsid w:val="00220856"/>
    <w:rsid w:val="00222EED"/>
    <w:rsid w:val="00223184"/>
    <w:rsid w:val="00231CE6"/>
    <w:rsid w:val="0023234A"/>
    <w:rsid w:val="00232FAA"/>
    <w:rsid w:val="00233038"/>
    <w:rsid w:val="00233420"/>
    <w:rsid w:val="00233C41"/>
    <w:rsid w:val="00234B3C"/>
    <w:rsid w:val="00235E8B"/>
    <w:rsid w:val="0024292F"/>
    <w:rsid w:val="002432C8"/>
    <w:rsid w:val="002449B7"/>
    <w:rsid w:val="002469FA"/>
    <w:rsid w:val="00250391"/>
    <w:rsid w:val="00251ECC"/>
    <w:rsid w:val="00252661"/>
    <w:rsid w:val="002545EB"/>
    <w:rsid w:val="00254A5A"/>
    <w:rsid w:val="00254F54"/>
    <w:rsid w:val="00255046"/>
    <w:rsid w:val="00255F95"/>
    <w:rsid w:val="00256858"/>
    <w:rsid w:val="00256944"/>
    <w:rsid w:val="00257554"/>
    <w:rsid w:val="002602E3"/>
    <w:rsid w:val="00262781"/>
    <w:rsid w:val="00263BD6"/>
    <w:rsid w:val="0026417D"/>
    <w:rsid w:val="002665B8"/>
    <w:rsid w:val="00267F96"/>
    <w:rsid w:val="00272BEE"/>
    <w:rsid w:val="002772FD"/>
    <w:rsid w:val="00277BB5"/>
    <w:rsid w:val="00281F87"/>
    <w:rsid w:val="00282200"/>
    <w:rsid w:val="00282835"/>
    <w:rsid w:val="002834BA"/>
    <w:rsid w:val="00283839"/>
    <w:rsid w:val="002844E2"/>
    <w:rsid w:val="00285A20"/>
    <w:rsid w:val="00287D60"/>
    <w:rsid w:val="00290AC0"/>
    <w:rsid w:val="00290F6B"/>
    <w:rsid w:val="00291D91"/>
    <w:rsid w:val="002924F4"/>
    <w:rsid w:val="00293CE7"/>
    <w:rsid w:val="00294344"/>
    <w:rsid w:val="00294C35"/>
    <w:rsid w:val="00294DD3"/>
    <w:rsid w:val="00295D40"/>
    <w:rsid w:val="002977E5"/>
    <w:rsid w:val="002A0766"/>
    <w:rsid w:val="002A0AB1"/>
    <w:rsid w:val="002A1F49"/>
    <w:rsid w:val="002A38AD"/>
    <w:rsid w:val="002A498C"/>
    <w:rsid w:val="002A548F"/>
    <w:rsid w:val="002A5E4D"/>
    <w:rsid w:val="002B0905"/>
    <w:rsid w:val="002B0FE9"/>
    <w:rsid w:val="002B2EEE"/>
    <w:rsid w:val="002B2F9C"/>
    <w:rsid w:val="002B32A6"/>
    <w:rsid w:val="002B33A5"/>
    <w:rsid w:val="002B551C"/>
    <w:rsid w:val="002C2097"/>
    <w:rsid w:val="002C36CE"/>
    <w:rsid w:val="002C47A8"/>
    <w:rsid w:val="002C4971"/>
    <w:rsid w:val="002C6488"/>
    <w:rsid w:val="002C68E9"/>
    <w:rsid w:val="002C6CB2"/>
    <w:rsid w:val="002D01AC"/>
    <w:rsid w:val="002D0A1C"/>
    <w:rsid w:val="002D42EB"/>
    <w:rsid w:val="002D51F0"/>
    <w:rsid w:val="002D54AE"/>
    <w:rsid w:val="002D79C7"/>
    <w:rsid w:val="002E0166"/>
    <w:rsid w:val="002E1FDC"/>
    <w:rsid w:val="002E2228"/>
    <w:rsid w:val="002E2456"/>
    <w:rsid w:val="002E34FE"/>
    <w:rsid w:val="002E4693"/>
    <w:rsid w:val="002E4911"/>
    <w:rsid w:val="002E73D5"/>
    <w:rsid w:val="002E74A2"/>
    <w:rsid w:val="002F0924"/>
    <w:rsid w:val="002F1185"/>
    <w:rsid w:val="002F17AE"/>
    <w:rsid w:val="002F2F71"/>
    <w:rsid w:val="002F30DB"/>
    <w:rsid w:val="002F5762"/>
    <w:rsid w:val="002F65B5"/>
    <w:rsid w:val="002F67C5"/>
    <w:rsid w:val="002F78BA"/>
    <w:rsid w:val="002F7CED"/>
    <w:rsid w:val="00300352"/>
    <w:rsid w:val="00301047"/>
    <w:rsid w:val="003076E5"/>
    <w:rsid w:val="00310C67"/>
    <w:rsid w:val="003139AB"/>
    <w:rsid w:val="0031434E"/>
    <w:rsid w:val="00314992"/>
    <w:rsid w:val="00314D17"/>
    <w:rsid w:val="00315B20"/>
    <w:rsid w:val="00316352"/>
    <w:rsid w:val="00322A29"/>
    <w:rsid w:val="0032453D"/>
    <w:rsid w:val="00324757"/>
    <w:rsid w:val="003248C3"/>
    <w:rsid w:val="00325B24"/>
    <w:rsid w:val="00325CE5"/>
    <w:rsid w:val="00331095"/>
    <w:rsid w:val="00332566"/>
    <w:rsid w:val="003327E7"/>
    <w:rsid w:val="003331DE"/>
    <w:rsid w:val="0033349A"/>
    <w:rsid w:val="00335105"/>
    <w:rsid w:val="00335C41"/>
    <w:rsid w:val="0033686C"/>
    <w:rsid w:val="003406FC"/>
    <w:rsid w:val="00342DBD"/>
    <w:rsid w:val="00342FAA"/>
    <w:rsid w:val="00344913"/>
    <w:rsid w:val="00344A76"/>
    <w:rsid w:val="003450AC"/>
    <w:rsid w:val="00346305"/>
    <w:rsid w:val="00346413"/>
    <w:rsid w:val="00347B9A"/>
    <w:rsid w:val="00350850"/>
    <w:rsid w:val="00351E7C"/>
    <w:rsid w:val="00354C3A"/>
    <w:rsid w:val="003557BB"/>
    <w:rsid w:val="0035658A"/>
    <w:rsid w:val="003570E8"/>
    <w:rsid w:val="00357FBB"/>
    <w:rsid w:val="0036197D"/>
    <w:rsid w:val="0036271B"/>
    <w:rsid w:val="00364B95"/>
    <w:rsid w:val="0036663D"/>
    <w:rsid w:val="00367740"/>
    <w:rsid w:val="00370F5B"/>
    <w:rsid w:val="0037212B"/>
    <w:rsid w:val="00373733"/>
    <w:rsid w:val="00374B2E"/>
    <w:rsid w:val="003765F4"/>
    <w:rsid w:val="00376FA6"/>
    <w:rsid w:val="00377A2F"/>
    <w:rsid w:val="00377FC2"/>
    <w:rsid w:val="00382FC4"/>
    <w:rsid w:val="00383304"/>
    <w:rsid w:val="0038341D"/>
    <w:rsid w:val="003840D0"/>
    <w:rsid w:val="00384FDC"/>
    <w:rsid w:val="0038546C"/>
    <w:rsid w:val="0038746A"/>
    <w:rsid w:val="00387523"/>
    <w:rsid w:val="00387AAE"/>
    <w:rsid w:val="00394714"/>
    <w:rsid w:val="003948A0"/>
    <w:rsid w:val="00394C3E"/>
    <w:rsid w:val="003964BB"/>
    <w:rsid w:val="00396B49"/>
    <w:rsid w:val="0039761F"/>
    <w:rsid w:val="003A0FF6"/>
    <w:rsid w:val="003A26F3"/>
    <w:rsid w:val="003A44AB"/>
    <w:rsid w:val="003A7350"/>
    <w:rsid w:val="003B2286"/>
    <w:rsid w:val="003B2D21"/>
    <w:rsid w:val="003B32ED"/>
    <w:rsid w:val="003B4C4A"/>
    <w:rsid w:val="003B6EE6"/>
    <w:rsid w:val="003B6FCF"/>
    <w:rsid w:val="003B7611"/>
    <w:rsid w:val="003C02FC"/>
    <w:rsid w:val="003C1A75"/>
    <w:rsid w:val="003C240E"/>
    <w:rsid w:val="003C4067"/>
    <w:rsid w:val="003C537F"/>
    <w:rsid w:val="003C5FD3"/>
    <w:rsid w:val="003D1A39"/>
    <w:rsid w:val="003D1E64"/>
    <w:rsid w:val="003D2B13"/>
    <w:rsid w:val="003D3B15"/>
    <w:rsid w:val="003D4120"/>
    <w:rsid w:val="003D4581"/>
    <w:rsid w:val="003D4C9A"/>
    <w:rsid w:val="003D537F"/>
    <w:rsid w:val="003D5FDB"/>
    <w:rsid w:val="003D79AA"/>
    <w:rsid w:val="003E0A16"/>
    <w:rsid w:val="003E3CAE"/>
    <w:rsid w:val="003E442D"/>
    <w:rsid w:val="003E44B1"/>
    <w:rsid w:val="003E4FD6"/>
    <w:rsid w:val="003E5C83"/>
    <w:rsid w:val="003F006F"/>
    <w:rsid w:val="003F1BB7"/>
    <w:rsid w:val="003F3504"/>
    <w:rsid w:val="003F686B"/>
    <w:rsid w:val="004038B1"/>
    <w:rsid w:val="0040417A"/>
    <w:rsid w:val="00405CCD"/>
    <w:rsid w:val="00406051"/>
    <w:rsid w:val="00406F5F"/>
    <w:rsid w:val="00410F4B"/>
    <w:rsid w:val="004140EE"/>
    <w:rsid w:val="0041555C"/>
    <w:rsid w:val="0041597F"/>
    <w:rsid w:val="004165D1"/>
    <w:rsid w:val="00416DA0"/>
    <w:rsid w:val="0042174C"/>
    <w:rsid w:val="004217BA"/>
    <w:rsid w:val="004227D3"/>
    <w:rsid w:val="00423117"/>
    <w:rsid w:val="00424EE1"/>
    <w:rsid w:val="004273F7"/>
    <w:rsid w:val="00435369"/>
    <w:rsid w:val="00435DC6"/>
    <w:rsid w:val="004377A5"/>
    <w:rsid w:val="004406D7"/>
    <w:rsid w:val="00441557"/>
    <w:rsid w:val="004470E1"/>
    <w:rsid w:val="004501A2"/>
    <w:rsid w:val="004504DC"/>
    <w:rsid w:val="004504DE"/>
    <w:rsid w:val="0045076B"/>
    <w:rsid w:val="00452AAA"/>
    <w:rsid w:val="00452B0E"/>
    <w:rsid w:val="00453090"/>
    <w:rsid w:val="004532E5"/>
    <w:rsid w:val="004539EF"/>
    <w:rsid w:val="0045503F"/>
    <w:rsid w:val="00456B50"/>
    <w:rsid w:val="00457687"/>
    <w:rsid w:val="0046102A"/>
    <w:rsid w:val="00461187"/>
    <w:rsid w:val="004627DB"/>
    <w:rsid w:val="00464C68"/>
    <w:rsid w:val="00470FF0"/>
    <w:rsid w:val="00472842"/>
    <w:rsid w:val="00472E3A"/>
    <w:rsid w:val="004741F8"/>
    <w:rsid w:val="0047733E"/>
    <w:rsid w:val="0048365E"/>
    <w:rsid w:val="004840AD"/>
    <w:rsid w:val="00484452"/>
    <w:rsid w:val="00484D02"/>
    <w:rsid w:val="004853E7"/>
    <w:rsid w:val="00485861"/>
    <w:rsid w:val="004866FC"/>
    <w:rsid w:val="004940DC"/>
    <w:rsid w:val="004942E1"/>
    <w:rsid w:val="004950A8"/>
    <w:rsid w:val="00495663"/>
    <w:rsid w:val="004A2548"/>
    <w:rsid w:val="004A4F65"/>
    <w:rsid w:val="004A5BF6"/>
    <w:rsid w:val="004A7493"/>
    <w:rsid w:val="004B1DEE"/>
    <w:rsid w:val="004B311E"/>
    <w:rsid w:val="004B3C7F"/>
    <w:rsid w:val="004B48F5"/>
    <w:rsid w:val="004B76AC"/>
    <w:rsid w:val="004B7AD9"/>
    <w:rsid w:val="004B7D41"/>
    <w:rsid w:val="004C0028"/>
    <w:rsid w:val="004C26D1"/>
    <w:rsid w:val="004C56A1"/>
    <w:rsid w:val="004C5FB8"/>
    <w:rsid w:val="004C5FD6"/>
    <w:rsid w:val="004C6F99"/>
    <w:rsid w:val="004C7058"/>
    <w:rsid w:val="004C7E31"/>
    <w:rsid w:val="004D4193"/>
    <w:rsid w:val="004D6405"/>
    <w:rsid w:val="004D79F7"/>
    <w:rsid w:val="004E096D"/>
    <w:rsid w:val="004E13CD"/>
    <w:rsid w:val="004E2B84"/>
    <w:rsid w:val="004E3CC2"/>
    <w:rsid w:val="004E47A9"/>
    <w:rsid w:val="004E615B"/>
    <w:rsid w:val="004E633C"/>
    <w:rsid w:val="004E696C"/>
    <w:rsid w:val="004F1090"/>
    <w:rsid w:val="004F138A"/>
    <w:rsid w:val="004F31B4"/>
    <w:rsid w:val="004F34EF"/>
    <w:rsid w:val="004F3CA4"/>
    <w:rsid w:val="004F40C3"/>
    <w:rsid w:val="004F5955"/>
    <w:rsid w:val="004F6A1C"/>
    <w:rsid w:val="00501D95"/>
    <w:rsid w:val="00502137"/>
    <w:rsid w:val="00504809"/>
    <w:rsid w:val="00504964"/>
    <w:rsid w:val="00505612"/>
    <w:rsid w:val="00505722"/>
    <w:rsid w:val="00505AF0"/>
    <w:rsid w:val="00511043"/>
    <w:rsid w:val="005124E1"/>
    <w:rsid w:val="00512D01"/>
    <w:rsid w:val="005130D5"/>
    <w:rsid w:val="00513A02"/>
    <w:rsid w:val="00513CF1"/>
    <w:rsid w:val="00514160"/>
    <w:rsid w:val="00514D39"/>
    <w:rsid w:val="00515C12"/>
    <w:rsid w:val="00516B50"/>
    <w:rsid w:val="00521350"/>
    <w:rsid w:val="00521FC6"/>
    <w:rsid w:val="0052277E"/>
    <w:rsid w:val="00523C1D"/>
    <w:rsid w:val="00524356"/>
    <w:rsid w:val="00524DE1"/>
    <w:rsid w:val="00525579"/>
    <w:rsid w:val="005258DA"/>
    <w:rsid w:val="00525D20"/>
    <w:rsid w:val="00526A8B"/>
    <w:rsid w:val="00527331"/>
    <w:rsid w:val="00527C38"/>
    <w:rsid w:val="00530062"/>
    <w:rsid w:val="005311D2"/>
    <w:rsid w:val="00531A62"/>
    <w:rsid w:val="0053208F"/>
    <w:rsid w:val="00532C61"/>
    <w:rsid w:val="00541D27"/>
    <w:rsid w:val="005425AA"/>
    <w:rsid w:val="00551055"/>
    <w:rsid w:val="00551092"/>
    <w:rsid w:val="005522FC"/>
    <w:rsid w:val="005524C2"/>
    <w:rsid w:val="005528BF"/>
    <w:rsid w:val="00552F00"/>
    <w:rsid w:val="00557F69"/>
    <w:rsid w:val="00562356"/>
    <w:rsid w:val="005626CA"/>
    <w:rsid w:val="00563EAC"/>
    <w:rsid w:val="005641B9"/>
    <w:rsid w:val="0056457C"/>
    <w:rsid w:val="00565FC9"/>
    <w:rsid w:val="00566F1B"/>
    <w:rsid w:val="00570999"/>
    <w:rsid w:val="00570D0F"/>
    <w:rsid w:val="00572E14"/>
    <w:rsid w:val="005753B5"/>
    <w:rsid w:val="0057576D"/>
    <w:rsid w:val="0057680F"/>
    <w:rsid w:val="005772EB"/>
    <w:rsid w:val="005776B0"/>
    <w:rsid w:val="00581365"/>
    <w:rsid w:val="00581379"/>
    <w:rsid w:val="00582C10"/>
    <w:rsid w:val="00584827"/>
    <w:rsid w:val="00584E50"/>
    <w:rsid w:val="0058534C"/>
    <w:rsid w:val="00593D91"/>
    <w:rsid w:val="00594AE3"/>
    <w:rsid w:val="005A1778"/>
    <w:rsid w:val="005A1FA0"/>
    <w:rsid w:val="005A2708"/>
    <w:rsid w:val="005A2B47"/>
    <w:rsid w:val="005A5955"/>
    <w:rsid w:val="005A5DAF"/>
    <w:rsid w:val="005A6E29"/>
    <w:rsid w:val="005A7D8C"/>
    <w:rsid w:val="005B4371"/>
    <w:rsid w:val="005B5020"/>
    <w:rsid w:val="005B5221"/>
    <w:rsid w:val="005B6368"/>
    <w:rsid w:val="005C06EE"/>
    <w:rsid w:val="005C24D5"/>
    <w:rsid w:val="005C451C"/>
    <w:rsid w:val="005C4AE7"/>
    <w:rsid w:val="005C766A"/>
    <w:rsid w:val="005D03BE"/>
    <w:rsid w:val="005D0C81"/>
    <w:rsid w:val="005D2A5E"/>
    <w:rsid w:val="005D3ED3"/>
    <w:rsid w:val="005D4C54"/>
    <w:rsid w:val="005D50CC"/>
    <w:rsid w:val="005D537F"/>
    <w:rsid w:val="005D6C5D"/>
    <w:rsid w:val="005E007F"/>
    <w:rsid w:val="005E0D12"/>
    <w:rsid w:val="005E67C7"/>
    <w:rsid w:val="005E6F81"/>
    <w:rsid w:val="005E738F"/>
    <w:rsid w:val="005E7831"/>
    <w:rsid w:val="005F1013"/>
    <w:rsid w:val="005F1BFF"/>
    <w:rsid w:val="005F30C2"/>
    <w:rsid w:val="005F3F78"/>
    <w:rsid w:val="005F7E9D"/>
    <w:rsid w:val="00600E9C"/>
    <w:rsid w:val="006011D5"/>
    <w:rsid w:val="0060398D"/>
    <w:rsid w:val="00603D7E"/>
    <w:rsid w:val="00605CD8"/>
    <w:rsid w:val="006061ED"/>
    <w:rsid w:val="00612D06"/>
    <w:rsid w:val="00612DD6"/>
    <w:rsid w:val="00613D88"/>
    <w:rsid w:val="006145E4"/>
    <w:rsid w:val="00615BCE"/>
    <w:rsid w:val="00616020"/>
    <w:rsid w:val="00616222"/>
    <w:rsid w:val="00617092"/>
    <w:rsid w:val="00617DAD"/>
    <w:rsid w:val="00620595"/>
    <w:rsid w:val="00620E9A"/>
    <w:rsid w:val="00621FB5"/>
    <w:rsid w:val="00622BA1"/>
    <w:rsid w:val="00631CD7"/>
    <w:rsid w:val="00631E01"/>
    <w:rsid w:val="0063396A"/>
    <w:rsid w:val="0063778B"/>
    <w:rsid w:val="00637A72"/>
    <w:rsid w:val="006431C6"/>
    <w:rsid w:val="0064353D"/>
    <w:rsid w:val="0064364B"/>
    <w:rsid w:val="00644B08"/>
    <w:rsid w:val="0064762C"/>
    <w:rsid w:val="0065134E"/>
    <w:rsid w:val="0065163C"/>
    <w:rsid w:val="00652059"/>
    <w:rsid w:val="00652B8B"/>
    <w:rsid w:val="00654293"/>
    <w:rsid w:val="0065466F"/>
    <w:rsid w:val="00654B0A"/>
    <w:rsid w:val="006561AE"/>
    <w:rsid w:val="00656CEB"/>
    <w:rsid w:val="00657353"/>
    <w:rsid w:val="006606E6"/>
    <w:rsid w:val="00660BCF"/>
    <w:rsid w:val="00661526"/>
    <w:rsid w:val="006631D4"/>
    <w:rsid w:val="006646D4"/>
    <w:rsid w:val="00664E24"/>
    <w:rsid w:val="00665180"/>
    <w:rsid w:val="006655B3"/>
    <w:rsid w:val="00667D61"/>
    <w:rsid w:val="00670C8C"/>
    <w:rsid w:val="00672438"/>
    <w:rsid w:val="006729A5"/>
    <w:rsid w:val="00675628"/>
    <w:rsid w:val="006761D8"/>
    <w:rsid w:val="0067715A"/>
    <w:rsid w:val="006811AB"/>
    <w:rsid w:val="00681A13"/>
    <w:rsid w:val="00681F97"/>
    <w:rsid w:val="00682ECC"/>
    <w:rsid w:val="0068390F"/>
    <w:rsid w:val="0068425B"/>
    <w:rsid w:val="00684381"/>
    <w:rsid w:val="006855F2"/>
    <w:rsid w:val="006856B7"/>
    <w:rsid w:val="0069048B"/>
    <w:rsid w:val="006937AB"/>
    <w:rsid w:val="00693D96"/>
    <w:rsid w:val="00693ED8"/>
    <w:rsid w:val="00694EA1"/>
    <w:rsid w:val="0069606B"/>
    <w:rsid w:val="00696233"/>
    <w:rsid w:val="00697584"/>
    <w:rsid w:val="00697AE2"/>
    <w:rsid w:val="006A1393"/>
    <w:rsid w:val="006A29BE"/>
    <w:rsid w:val="006A2D57"/>
    <w:rsid w:val="006A4701"/>
    <w:rsid w:val="006A4B5D"/>
    <w:rsid w:val="006A50FC"/>
    <w:rsid w:val="006B0F33"/>
    <w:rsid w:val="006B16BB"/>
    <w:rsid w:val="006B1F0B"/>
    <w:rsid w:val="006B29C3"/>
    <w:rsid w:val="006B45F5"/>
    <w:rsid w:val="006B4CCF"/>
    <w:rsid w:val="006B5875"/>
    <w:rsid w:val="006B6CA0"/>
    <w:rsid w:val="006C328D"/>
    <w:rsid w:val="006C487E"/>
    <w:rsid w:val="006C5995"/>
    <w:rsid w:val="006C5CAE"/>
    <w:rsid w:val="006C7C0F"/>
    <w:rsid w:val="006D0713"/>
    <w:rsid w:val="006D3F94"/>
    <w:rsid w:val="006D46CB"/>
    <w:rsid w:val="006D50A4"/>
    <w:rsid w:val="006D658C"/>
    <w:rsid w:val="006D72B0"/>
    <w:rsid w:val="006D7535"/>
    <w:rsid w:val="006E1982"/>
    <w:rsid w:val="006E2562"/>
    <w:rsid w:val="006E4179"/>
    <w:rsid w:val="006E4EA8"/>
    <w:rsid w:val="006E6AB3"/>
    <w:rsid w:val="006E7314"/>
    <w:rsid w:val="006F0173"/>
    <w:rsid w:val="006F0B8E"/>
    <w:rsid w:val="006F205C"/>
    <w:rsid w:val="006F3315"/>
    <w:rsid w:val="006F44CC"/>
    <w:rsid w:val="006F6AFA"/>
    <w:rsid w:val="00701EF0"/>
    <w:rsid w:val="007020FB"/>
    <w:rsid w:val="007024B3"/>
    <w:rsid w:val="00702F6F"/>
    <w:rsid w:val="00703CC8"/>
    <w:rsid w:val="00703D39"/>
    <w:rsid w:val="00704E1B"/>
    <w:rsid w:val="00707AC5"/>
    <w:rsid w:val="00710F33"/>
    <w:rsid w:val="00711C14"/>
    <w:rsid w:val="00715D14"/>
    <w:rsid w:val="00716E3E"/>
    <w:rsid w:val="00720BDA"/>
    <w:rsid w:val="00722F02"/>
    <w:rsid w:val="00723E32"/>
    <w:rsid w:val="007248FF"/>
    <w:rsid w:val="0073150E"/>
    <w:rsid w:val="007327A2"/>
    <w:rsid w:val="0073479D"/>
    <w:rsid w:val="00735371"/>
    <w:rsid w:val="00735682"/>
    <w:rsid w:val="00737599"/>
    <w:rsid w:val="007401C7"/>
    <w:rsid w:val="00742559"/>
    <w:rsid w:val="007429CE"/>
    <w:rsid w:val="00744DF0"/>
    <w:rsid w:val="00744EFD"/>
    <w:rsid w:val="007476D8"/>
    <w:rsid w:val="00747F14"/>
    <w:rsid w:val="00750059"/>
    <w:rsid w:val="00750573"/>
    <w:rsid w:val="00750899"/>
    <w:rsid w:val="00750D07"/>
    <w:rsid w:val="007521A9"/>
    <w:rsid w:val="00752D0E"/>
    <w:rsid w:val="00753C2F"/>
    <w:rsid w:val="007552D1"/>
    <w:rsid w:val="0075581A"/>
    <w:rsid w:val="00755B0E"/>
    <w:rsid w:val="00757D74"/>
    <w:rsid w:val="0076158D"/>
    <w:rsid w:val="00761C69"/>
    <w:rsid w:val="007649A3"/>
    <w:rsid w:val="0076623D"/>
    <w:rsid w:val="007662C6"/>
    <w:rsid w:val="007706A4"/>
    <w:rsid w:val="00772856"/>
    <w:rsid w:val="0077303B"/>
    <w:rsid w:val="007755C2"/>
    <w:rsid w:val="00775DAD"/>
    <w:rsid w:val="0078326A"/>
    <w:rsid w:val="0078558A"/>
    <w:rsid w:val="007907A9"/>
    <w:rsid w:val="007919E1"/>
    <w:rsid w:val="00793FF8"/>
    <w:rsid w:val="00794EA4"/>
    <w:rsid w:val="00795338"/>
    <w:rsid w:val="00797599"/>
    <w:rsid w:val="007A1078"/>
    <w:rsid w:val="007A11DC"/>
    <w:rsid w:val="007A1EA2"/>
    <w:rsid w:val="007A3DA1"/>
    <w:rsid w:val="007A4B97"/>
    <w:rsid w:val="007A4F8F"/>
    <w:rsid w:val="007A52CF"/>
    <w:rsid w:val="007A5D02"/>
    <w:rsid w:val="007A622F"/>
    <w:rsid w:val="007A7E82"/>
    <w:rsid w:val="007B1766"/>
    <w:rsid w:val="007B2B16"/>
    <w:rsid w:val="007B2D5E"/>
    <w:rsid w:val="007B35D7"/>
    <w:rsid w:val="007B3F2F"/>
    <w:rsid w:val="007B46D8"/>
    <w:rsid w:val="007B736E"/>
    <w:rsid w:val="007C2598"/>
    <w:rsid w:val="007C2963"/>
    <w:rsid w:val="007C3452"/>
    <w:rsid w:val="007C4B69"/>
    <w:rsid w:val="007C5675"/>
    <w:rsid w:val="007C5C11"/>
    <w:rsid w:val="007C6522"/>
    <w:rsid w:val="007C7E51"/>
    <w:rsid w:val="007D0616"/>
    <w:rsid w:val="007D413A"/>
    <w:rsid w:val="007D430E"/>
    <w:rsid w:val="007D5B71"/>
    <w:rsid w:val="007D5F49"/>
    <w:rsid w:val="007D6CFA"/>
    <w:rsid w:val="007D75DF"/>
    <w:rsid w:val="007D77BB"/>
    <w:rsid w:val="007E1705"/>
    <w:rsid w:val="007E2C9C"/>
    <w:rsid w:val="007E35F7"/>
    <w:rsid w:val="007E7317"/>
    <w:rsid w:val="007E7C9F"/>
    <w:rsid w:val="007F2AEE"/>
    <w:rsid w:val="007F483B"/>
    <w:rsid w:val="007F49A9"/>
    <w:rsid w:val="007F52C5"/>
    <w:rsid w:val="007F7DD3"/>
    <w:rsid w:val="0080039F"/>
    <w:rsid w:val="008019E1"/>
    <w:rsid w:val="00802FE5"/>
    <w:rsid w:val="00803835"/>
    <w:rsid w:val="00804CB9"/>
    <w:rsid w:val="00805B66"/>
    <w:rsid w:val="00806CC4"/>
    <w:rsid w:val="00810DD4"/>
    <w:rsid w:val="00812EAE"/>
    <w:rsid w:val="00813F8A"/>
    <w:rsid w:val="00816D6F"/>
    <w:rsid w:val="00817A67"/>
    <w:rsid w:val="00820D48"/>
    <w:rsid w:val="0082188B"/>
    <w:rsid w:val="00823120"/>
    <w:rsid w:val="0082363B"/>
    <w:rsid w:val="00824C6B"/>
    <w:rsid w:val="00825CE9"/>
    <w:rsid w:val="00826949"/>
    <w:rsid w:val="00827177"/>
    <w:rsid w:val="00830651"/>
    <w:rsid w:val="00830CD2"/>
    <w:rsid w:val="00831155"/>
    <w:rsid w:val="0083422A"/>
    <w:rsid w:val="00836D1B"/>
    <w:rsid w:val="00837587"/>
    <w:rsid w:val="0084078D"/>
    <w:rsid w:val="00840C9C"/>
    <w:rsid w:val="00842232"/>
    <w:rsid w:val="0084715D"/>
    <w:rsid w:val="00847C2A"/>
    <w:rsid w:val="00850E45"/>
    <w:rsid w:val="00851F75"/>
    <w:rsid w:val="0085342E"/>
    <w:rsid w:val="008539C1"/>
    <w:rsid w:val="0085506A"/>
    <w:rsid w:val="00860BDB"/>
    <w:rsid w:val="00861C58"/>
    <w:rsid w:val="00862FBB"/>
    <w:rsid w:val="0086363B"/>
    <w:rsid w:val="00864BCF"/>
    <w:rsid w:val="0086526D"/>
    <w:rsid w:val="008668A3"/>
    <w:rsid w:val="00867DA0"/>
    <w:rsid w:val="008708B9"/>
    <w:rsid w:val="00874046"/>
    <w:rsid w:val="00875F37"/>
    <w:rsid w:val="008767F6"/>
    <w:rsid w:val="00877A76"/>
    <w:rsid w:val="0088094F"/>
    <w:rsid w:val="008811C2"/>
    <w:rsid w:val="00881B70"/>
    <w:rsid w:val="00883D45"/>
    <w:rsid w:val="008847B9"/>
    <w:rsid w:val="008867A4"/>
    <w:rsid w:val="00887608"/>
    <w:rsid w:val="00887C8B"/>
    <w:rsid w:val="00890E4E"/>
    <w:rsid w:val="00892AD9"/>
    <w:rsid w:val="008A0925"/>
    <w:rsid w:val="008A204E"/>
    <w:rsid w:val="008A27A0"/>
    <w:rsid w:val="008A2F4D"/>
    <w:rsid w:val="008A3643"/>
    <w:rsid w:val="008A364D"/>
    <w:rsid w:val="008A3B10"/>
    <w:rsid w:val="008A5E80"/>
    <w:rsid w:val="008A7797"/>
    <w:rsid w:val="008B15A2"/>
    <w:rsid w:val="008B1719"/>
    <w:rsid w:val="008B6EBC"/>
    <w:rsid w:val="008C2D49"/>
    <w:rsid w:val="008C37DF"/>
    <w:rsid w:val="008C7BA8"/>
    <w:rsid w:val="008C7F3B"/>
    <w:rsid w:val="008D0EF8"/>
    <w:rsid w:val="008D15F1"/>
    <w:rsid w:val="008D1A03"/>
    <w:rsid w:val="008D315F"/>
    <w:rsid w:val="008D3AF9"/>
    <w:rsid w:val="008D42E9"/>
    <w:rsid w:val="008D4429"/>
    <w:rsid w:val="008D559D"/>
    <w:rsid w:val="008E0ED1"/>
    <w:rsid w:val="008E3022"/>
    <w:rsid w:val="008E3298"/>
    <w:rsid w:val="008E4C89"/>
    <w:rsid w:val="008E5611"/>
    <w:rsid w:val="008E69E3"/>
    <w:rsid w:val="008F14E1"/>
    <w:rsid w:val="008F15F0"/>
    <w:rsid w:val="008F1E3C"/>
    <w:rsid w:val="008F2789"/>
    <w:rsid w:val="008F29E4"/>
    <w:rsid w:val="008F6EC3"/>
    <w:rsid w:val="00901514"/>
    <w:rsid w:val="009022D2"/>
    <w:rsid w:val="0090503E"/>
    <w:rsid w:val="009071DF"/>
    <w:rsid w:val="00907E6F"/>
    <w:rsid w:val="00911474"/>
    <w:rsid w:val="00911885"/>
    <w:rsid w:val="00912099"/>
    <w:rsid w:val="00912A16"/>
    <w:rsid w:val="0091473D"/>
    <w:rsid w:val="00915583"/>
    <w:rsid w:val="00916074"/>
    <w:rsid w:val="0092184F"/>
    <w:rsid w:val="00924344"/>
    <w:rsid w:val="00925EB1"/>
    <w:rsid w:val="00927B1E"/>
    <w:rsid w:val="00927D26"/>
    <w:rsid w:val="00927EEE"/>
    <w:rsid w:val="00930F27"/>
    <w:rsid w:val="00931221"/>
    <w:rsid w:val="0093263A"/>
    <w:rsid w:val="00934ED7"/>
    <w:rsid w:val="0093641D"/>
    <w:rsid w:val="00936F07"/>
    <w:rsid w:val="00943014"/>
    <w:rsid w:val="009446F4"/>
    <w:rsid w:val="00944723"/>
    <w:rsid w:val="00946AB0"/>
    <w:rsid w:val="00947F4B"/>
    <w:rsid w:val="00951667"/>
    <w:rsid w:val="00952D95"/>
    <w:rsid w:val="0095344B"/>
    <w:rsid w:val="00954A05"/>
    <w:rsid w:val="00955538"/>
    <w:rsid w:val="00955A46"/>
    <w:rsid w:val="009561B5"/>
    <w:rsid w:val="009648F7"/>
    <w:rsid w:val="00967A27"/>
    <w:rsid w:val="009730E5"/>
    <w:rsid w:val="0097331B"/>
    <w:rsid w:val="009743E5"/>
    <w:rsid w:val="00977798"/>
    <w:rsid w:val="00983A3A"/>
    <w:rsid w:val="0098435D"/>
    <w:rsid w:val="009848A9"/>
    <w:rsid w:val="009856F0"/>
    <w:rsid w:val="00987150"/>
    <w:rsid w:val="009910AA"/>
    <w:rsid w:val="00992F78"/>
    <w:rsid w:val="00993678"/>
    <w:rsid w:val="009952D8"/>
    <w:rsid w:val="009A183A"/>
    <w:rsid w:val="009A249B"/>
    <w:rsid w:val="009A3C0C"/>
    <w:rsid w:val="009A4FAC"/>
    <w:rsid w:val="009B2506"/>
    <w:rsid w:val="009B29F2"/>
    <w:rsid w:val="009B2C37"/>
    <w:rsid w:val="009B5E96"/>
    <w:rsid w:val="009B68E4"/>
    <w:rsid w:val="009C0581"/>
    <w:rsid w:val="009C0D3D"/>
    <w:rsid w:val="009C17F3"/>
    <w:rsid w:val="009C1BE3"/>
    <w:rsid w:val="009C5A9D"/>
    <w:rsid w:val="009C5B95"/>
    <w:rsid w:val="009D0F35"/>
    <w:rsid w:val="009D1EB6"/>
    <w:rsid w:val="009D259F"/>
    <w:rsid w:val="009D51D8"/>
    <w:rsid w:val="009D550D"/>
    <w:rsid w:val="009D6C5C"/>
    <w:rsid w:val="009D71E9"/>
    <w:rsid w:val="009E03B5"/>
    <w:rsid w:val="009E331F"/>
    <w:rsid w:val="009E3D1D"/>
    <w:rsid w:val="009E69F1"/>
    <w:rsid w:val="009E7AF6"/>
    <w:rsid w:val="009F004A"/>
    <w:rsid w:val="009F0450"/>
    <w:rsid w:val="009F2E6E"/>
    <w:rsid w:val="009F49F1"/>
    <w:rsid w:val="009F4DCF"/>
    <w:rsid w:val="009F6DA3"/>
    <w:rsid w:val="00A0001D"/>
    <w:rsid w:val="00A00BD0"/>
    <w:rsid w:val="00A01625"/>
    <w:rsid w:val="00A01FCE"/>
    <w:rsid w:val="00A02155"/>
    <w:rsid w:val="00A03310"/>
    <w:rsid w:val="00A033E9"/>
    <w:rsid w:val="00A0644C"/>
    <w:rsid w:val="00A06792"/>
    <w:rsid w:val="00A07EB5"/>
    <w:rsid w:val="00A100F1"/>
    <w:rsid w:val="00A10A6F"/>
    <w:rsid w:val="00A11604"/>
    <w:rsid w:val="00A11D94"/>
    <w:rsid w:val="00A12AB6"/>
    <w:rsid w:val="00A1376F"/>
    <w:rsid w:val="00A13E7B"/>
    <w:rsid w:val="00A142E5"/>
    <w:rsid w:val="00A1525C"/>
    <w:rsid w:val="00A16DB0"/>
    <w:rsid w:val="00A176F5"/>
    <w:rsid w:val="00A22A7B"/>
    <w:rsid w:val="00A22AE6"/>
    <w:rsid w:val="00A252B5"/>
    <w:rsid w:val="00A30CB4"/>
    <w:rsid w:val="00A315C0"/>
    <w:rsid w:val="00A31E55"/>
    <w:rsid w:val="00A3360C"/>
    <w:rsid w:val="00A363FE"/>
    <w:rsid w:val="00A36CFB"/>
    <w:rsid w:val="00A37014"/>
    <w:rsid w:val="00A41C62"/>
    <w:rsid w:val="00A430E7"/>
    <w:rsid w:val="00A439A1"/>
    <w:rsid w:val="00A45D88"/>
    <w:rsid w:val="00A474F3"/>
    <w:rsid w:val="00A47FE6"/>
    <w:rsid w:val="00A50033"/>
    <w:rsid w:val="00A54589"/>
    <w:rsid w:val="00A553C6"/>
    <w:rsid w:val="00A579CA"/>
    <w:rsid w:val="00A61AE6"/>
    <w:rsid w:val="00A629B8"/>
    <w:rsid w:val="00A635E8"/>
    <w:rsid w:val="00A65647"/>
    <w:rsid w:val="00A67CA1"/>
    <w:rsid w:val="00A67D88"/>
    <w:rsid w:val="00A705C5"/>
    <w:rsid w:val="00A72494"/>
    <w:rsid w:val="00A741DB"/>
    <w:rsid w:val="00A773D0"/>
    <w:rsid w:val="00A809F6"/>
    <w:rsid w:val="00A81538"/>
    <w:rsid w:val="00A8189A"/>
    <w:rsid w:val="00A81FED"/>
    <w:rsid w:val="00A82511"/>
    <w:rsid w:val="00A834A3"/>
    <w:rsid w:val="00A84B97"/>
    <w:rsid w:val="00A84DD0"/>
    <w:rsid w:val="00A8603A"/>
    <w:rsid w:val="00A8636F"/>
    <w:rsid w:val="00A87C8A"/>
    <w:rsid w:val="00A9443B"/>
    <w:rsid w:val="00A966DB"/>
    <w:rsid w:val="00AA2282"/>
    <w:rsid w:val="00AA2F94"/>
    <w:rsid w:val="00AA6CA6"/>
    <w:rsid w:val="00AA76D8"/>
    <w:rsid w:val="00AB0D29"/>
    <w:rsid w:val="00AB6125"/>
    <w:rsid w:val="00AB72FA"/>
    <w:rsid w:val="00AC2188"/>
    <w:rsid w:val="00AC2D03"/>
    <w:rsid w:val="00AC2F81"/>
    <w:rsid w:val="00AC479F"/>
    <w:rsid w:val="00AC5665"/>
    <w:rsid w:val="00AC7269"/>
    <w:rsid w:val="00AD0D1A"/>
    <w:rsid w:val="00AD2179"/>
    <w:rsid w:val="00AD2B00"/>
    <w:rsid w:val="00AD3D59"/>
    <w:rsid w:val="00AD7539"/>
    <w:rsid w:val="00AD7797"/>
    <w:rsid w:val="00AE0BE2"/>
    <w:rsid w:val="00AE1D61"/>
    <w:rsid w:val="00AE2FEE"/>
    <w:rsid w:val="00AE44D7"/>
    <w:rsid w:val="00AE4BF9"/>
    <w:rsid w:val="00AE5DF8"/>
    <w:rsid w:val="00AE7511"/>
    <w:rsid w:val="00AF09C6"/>
    <w:rsid w:val="00AF0F74"/>
    <w:rsid w:val="00AF1079"/>
    <w:rsid w:val="00AF1244"/>
    <w:rsid w:val="00AF2FCD"/>
    <w:rsid w:val="00AF3B67"/>
    <w:rsid w:val="00AF4F80"/>
    <w:rsid w:val="00AF6795"/>
    <w:rsid w:val="00B01F22"/>
    <w:rsid w:val="00B0269E"/>
    <w:rsid w:val="00B0309E"/>
    <w:rsid w:val="00B03715"/>
    <w:rsid w:val="00B07019"/>
    <w:rsid w:val="00B100F5"/>
    <w:rsid w:val="00B11CCE"/>
    <w:rsid w:val="00B13FEE"/>
    <w:rsid w:val="00B14413"/>
    <w:rsid w:val="00B1563F"/>
    <w:rsid w:val="00B2207B"/>
    <w:rsid w:val="00B25CD3"/>
    <w:rsid w:val="00B27464"/>
    <w:rsid w:val="00B31D62"/>
    <w:rsid w:val="00B32E5F"/>
    <w:rsid w:val="00B34F40"/>
    <w:rsid w:val="00B35C29"/>
    <w:rsid w:val="00B3643C"/>
    <w:rsid w:val="00B36678"/>
    <w:rsid w:val="00B36B83"/>
    <w:rsid w:val="00B41056"/>
    <w:rsid w:val="00B459ED"/>
    <w:rsid w:val="00B46998"/>
    <w:rsid w:val="00B47476"/>
    <w:rsid w:val="00B50B29"/>
    <w:rsid w:val="00B50E93"/>
    <w:rsid w:val="00B5245C"/>
    <w:rsid w:val="00B54900"/>
    <w:rsid w:val="00B54D05"/>
    <w:rsid w:val="00B56F9D"/>
    <w:rsid w:val="00B6033C"/>
    <w:rsid w:val="00B62CDD"/>
    <w:rsid w:val="00B637DB"/>
    <w:rsid w:val="00B64151"/>
    <w:rsid w:val="00B644BB"/>
    <w:rsid w:val="00B71FB7"/>
    <w:rsid w:val="00B72792"/>
    <w:rsid w:val="00B736CD"/>
    <w:rsid w:val="00B7390C"/>
    <w:rsid w:val="00B740F0"/>
    <w:rsid w:val="00B75EE7"/>
    <w:rsid w:val="00B7651D"/>
    <w:rsid w:val="00B76C04"/>
    <w:rsid w:val="00B808E0"/>
    <w:rsid w:val="00B80F53"/>
    <w:rsid w:val="00B8162B"/>
    <w:rsid w:val="00B81BAC"/>
    <w:rsid w:val="00B81CDD"/>
    <w:rsid w:val="00B832C7"/>
    <w:rsid w:val="00B8345C"/>
    <w:rsid w:val="00B85050"/>
    <w:rsid w:val="00B85207"/>
    <w:rsid w:val="00B87E98"/>
    <w:rsid w:val="00B903C3"/>
    <w:rsid w:val="00B907FE"/>
    <w:rsid w:val="00B9274B"/>
    <w:rsid w:val="00B93651"/>
    <w:rsid w:val="00B954B7"/>
    <w:rsid w:val="00B95CCE"/>
    <w:rsid w:val="00BA1643"/>
    <w:rsid w:val="00BA23C8"/>
    <w:rsid w:val="00BA31F9"/>
    <w:rsid w:val="00BA3F69"/>
    <w:rsid w:val="00BA4403"/>
    <w:rsid w:val="00BA5D38"/>
    <w:rsid w:val="00BA61A5"/>
    <w:rsid w:val="00BA675C"/>
    <w:rsid w:val="00BB0FF7"/>
    <w:rsid w:val="00BB1C60"/>
    <w:rsid w:val="00BB3F16"/>
    <w:rsid w:val="00BB4D2E"/>
    <w:rsid w:val="00BB68F4"/>
    <w:rsid w:val="00BC0D6A"/>
    <w:rsid w:val="00BC194A"/>
    <w:rsid w:val="00BC19A0"/>
    <w:rsid w:val="00BC1BE1"/>
    <w:rsid w:val="00BC2DF8"/>
    <w:rsid w:val="00BC2F2A"/>
    <w:rsid w:val="00BC3093"/>
    <w:rsid w:val="00BC5ED3"/>
    <w:rsid w:val="00BC709F"/>
    <w:rsid w:val="00BD0811"/>
    <w:rsid w:val="00BD5079"/>
    <w:rsid w:val="00BD5756"/>
    <w:rsid w:val="00BD6716"/>
    <w:rsid w:val="00BD67EB"/>
    <w:rsid w:val="00BD6C87"/>
    <w:rsid w:val="00BD7C0D"/>
    <w:rsid w:val="00BD7C16"/>
    <w:rsid w:val="00BE27C7"/>
    <w:rsid w:val="00BE33E9"/>
    <w:rsid w:val="00BE495A"/>
    <w:rsid w:val="00BE4BC2"/>
    <w:rsid w:val="00BE7C0C"/>
    <w:rsid w:val="00BF35AC"/>
    <w:rsid w:val="00BF3C12"/>
    <w:rsid w:val="00BF4AE9"/>
    <w:rsid w:val="00BF62E3"/>
    <w:rsid w:val="00BF65DB"/>
    <w:rsid w:val="00C01009"/>
    <w:rsid w:val="00C01EF8"/>
    <w:rsid w:val="00C0295B"/>
    <w:rsid w:val="00C02F03"/>
    <w:rsid w:val="00C10EC5"/>
    <w:rsid w:val="00C12B80"/>
    <w:rsid w:val="00C14E11"/>
    <w:rsid w:val="00C17E16"/>
    <w:rsid w:val="00C236B5"/>
    <w:rsid w:val="00C2490C"/>
    <w:rsid w:val="00C2606E"/>
    <w:rsid w:val="00C26541"/>
    <w:rsid w:val="00C27305"/>
    <w:rsid w:val="00C27AEA"/>
    <w:rsid w:val="00C27CB2"/>
    <w:rsid w:val="00C34D71"/>
    <w:rsid w:val="00C35F46"/>
    <w:rsid w:val="00C36EEA"/>
    <w:rsid w:val="00C4098A"/>
    <w:rsid w:val="00C41798"/>
    <w:rsid w:val="00C428FA"/>
    <w:rsid w:val="00C44909"/>
    <w:rsid w:val="00C45756"/>
    <w:rsid w:val="00C50A5E"/>
    <w:rsid w:val="00C52D0A"/>
    <w:rsid w:val="00C5469E"/>
    <w:rsid w:val="00C55726"/>
    <w:rsid w:val="00C557DB"/>
    <w:rsid w:val="00C57684"/>
    <w:rsid w:val="00C607FB"/>
    <w:rsid w:val="00C60D60"/>
    <w:rsid w:val="00C61995"/>
    <w:rsid w:val="00C624D7"/>
    <w:rsid w:val="00C62E68"/>
    <w:rsid w:val="00C63FF4"/>
    <w:rsid w:val="00C6789E"/>
    <w:rsid w:val="00C711D0"/>
    <w:rsid w:val="00C7167B"/>
    <w:rsid w:val="00C74C85"/>
    <w:rsid w:val="00C76815"/>
    <w:rsid w:val="00C77112"/>
    <w:rsid w:val="00C817F1"/>
    <w:rsid w:val="00C81B74"/>
    <w:rsid w:val="00C81F8F"/>
    <w:rsid w:val="00C823D7"/>
    <w:rsid w:val="00C84E4A"/>
    <w:rsid w:val="00C87530"/>
    <w:rsid w:val="00C900C4"/>
    <w:rsid w:val="00C91F0A"/>
    <w:rsid w:val="00C93308"/>
    <w:rsid w:val="00C96526"/>
    <w:rsid w:val="00C97959"/>
    <w:rsid w:val="00C97F79"/>
    <w:rsid w:val="00CA3A26"/>
    <w:rsid w:val="00CA60B7"/>
    <w:rsid w:val="00CB186B"/>
    <w:rsid w:val="00CB2BA2"/>
    <w:rsid w:val="00CB3983"/>
    <w:rsid w:val="00CB49A8"/>
    <w:rsid w:val="00CB7F9B"/>
    <w:rsid w:val="00CC3543"/>
    <w:rsid w:val="00CC4503"/>
    <w:rsid w:val="00CC5EC8"/>
    <w:rsid w:val="00CD012C"/>
    <w:rsid w:val="00CD16FF"/>
    <w:rsid w:val="00CD284C"/>
    <w:rsid w:val="00CD2E8A"/>
    <w:rsid w:val="00CD38D9"/>
    <w:rsid w:val="00CD41D0"/>
    <w:rsid w:val="00CE0404"/>
    <w:rsid w:val="00CE2D15"/>
    <w:rsid w:val="00CE5D07"/>
    <w:rsid w:val="00CE7241"/>
    <w:rsid w:val="00CE7AB3"/>
    <w:rsid w:val="00CF1986"/>
    <w:rsid w:val="00CF1E92"/>
    <w:rsid w:val="00CF2A00"/>
    <w:rsid w:val="00CF3485"/>
    <w:rsid w:val="00CF41FF"/>
    <w:rsid w:val="00CF4B83"/>
    <w:rsid w:val="00CF5737"/>
    <w:rsid w:val="00CF5823"/>
    <w:rsid w:val="00CF6D62"/>
    <w:rsid w:val="00D02ABA"/>
    <w:rsid w:val="00D03B9E"/>
    <w:rsid w:val="00D04CF1"/>
    <w:rsid w:val="00D05E49"/>
    <w:rsid w:val="00D10641"/>
    <w:rsid w:val="00D1167A"/>
    <w:rsid w:val="00D1363C"/>
    <w:rsid w:val="00D14376"/>
    <w:rsid w:val="00D150D8"/>
    <w:rsid w:val="00D154AE"/>
    <w:rsid w:val="00D15EBD"/>
    <w:rsid w:val="00D20FA4"/>
    <w:rsid w:val="00D216FD"/>
    <w:rsid w:val="00D239BC"/>
    <w:rsid w:val="00D26AB7"/>
    <w:rsid w:val="00D270FB"/>
    <w:rsid w:val="00D27AAF"/>
    <w:rsid w:val="00D323B8"/>
    <w:rsid w:val="00D3337A"/>
    <w:rsid w:val="00D3470D"/>
    <w:rsid w:val="00D34A2D"/>
    <w:rsid w:val="00D3589D"/>
    <w:rsid w:val="00D41FE7"/>
    <w:rsid w:val="00D426D2"/>
    <w:rsid w:val="00D44D72"/>
    <w:rsid w:val="00D469D5"/>
    <w:rsid w:val="00D46D0C"/>
    <w:rsid w:val="00D52658"/>
    <w:rsid w:val="00D52ACB"/>
    <w:rsid w:val="00D54A96"/>
    <w:rsid w:val="00D55827"/>
    <w:rsid w:val="00D55FB8"/>
    <w:rsid w:val="00D5735F"/>
    <w:rsid w:val="00D64916"/>
    <w:rsid w:val="00D65CDE"/>
    <w:rsid w:val="00D65DA7"/>
    <w:rsid w:val="00D70086"/>
    <w:rsid w:val="00D7130F"/>
    <w:rsid w:val="00D7337D"/>
    <w:rsid w:val="00D737A7"/>
    <w:rsid w:val="00D7398C"/>
    <w:rsid w:val="00D74E0F"/>
    <w:rsid w:val="00D75BB7"/>
    <w:rsid w:val="00D769FF"/>
    <w:rsid w:val="00D76FD9"/>
    <w:rsid w:val="00D779DA"/>
    <w:rsid w:val="00D81878"/>
    <w:rsid w:val="00D82ADF"/>
    <w:rsid w:val="00D83065"/>
    <w:rsid w:val="00D83F78"/>
    <w:rsid w:val="00D85769"/>
    <w:rsid w:val="00D8733F"/>
    <w:rsid w:val="00D87AAF"/>
    <w:rsid w:val="00D87BF2"/>
    <w:rsid w:val="00D90C8D"/>
    <w:rsid w:val="00D92181"/>
    <w:rsid w:val="00D92463"/>
    <w:rsid w:val="00D94583"/>
    <w:rsid w:val="00D96F0C"/>
    <w:rsid w:val="00DA0412"/>
    <w:rsid w:val="00DA251D"/>
    <w:rsid w:val="00DA31E3"/>
    <w:rsid w:val="00DA331F"/>
    <w:rsid w:val="00DA4482"/>
    <w:rsid w:val="00DA5246"/>
    <w:rsid w:val="00DA6684"/>
    <w:rsid w:val="00DA79D7"/>
    <w:rsid w:val="00DB380E"/>
    <w:rsid w:val="00DB43D1"/>
    <w:rsid w:val="00DB453F"/>
    <w:rsid w:val="00DB6615"/>
    <w:rsid w:val="00DC146D"/>
    <w:rsid w:val="00DC28F3"/>
    <w:rsid w:val="00DC2E45"/>
    <w:rsid w:val="00DC4CEC"/>
    <w:rsid w:val="00DD007D"/>
    <w:rsid w:val="00DD032A"/>
    <w:rsid w:val="00DD1B1A"/>
    <w:rsid w:val="00DD1DEB"/>
    <w:rsid w:val="00DD3F6F"/>
    <w:rsid w:val="00DD4CDD"/>
    <w:rsid w:val="00DD57B8"/>
    <w:rsid w:val="00DE0A82"/>
    <w:rsid w:val="00DE1220"/>
    <w:rsid w:val="00DE14EB"/>
    <w:rsid w:val="00DE23B8"/>
    <w:rsid w:val="00DE5349"/>
    <w:rsid w:val="00DE5632"/>
    <w:rsid w:val="00DE6BDD"/>
    <w:rsid w:val="00DF2653"/>
    <w:rsid w:val="00DF75E6"/>
    <w:rsid w:val="00E02073"/>
    <w:rsid w:val="00E04A5C"/>
    <w:rsid w:val="00E05E77"/>
    <w:rsid w:val="00E12716"/>
    <w:rsid w:val="00E14F5E"/>
    <w:rsid w:val="00E171F3"/>
    <w:rsid w:val="00E17E23"/>
    <w:rsid w:val="00E20E86"/>
    <w:rsid w:val="00E24CF1"/>
    <w:rsid w:val="00E25AD2"/>
    <w:rsid w:val="00E2616A"/>
    <w:rsid w:val="00E27CA5"/>
    <w:rsid w:val="00E27DEA"/>
    <w:rsid w:val="00E27FE4"/>
    <w:rsid w:val="00E308B2"/>
    <w:rsid w:val="00E31203"/>
    <w:rsid w:val="00E318A0"/>
    <w:rsid w:val="00E3241B"/>
    <w:rsid w:val="00E35DA5"/>
    <w:rsid w:val="00E40632"/>
    <w:rsid w:val="00E407CE"/>
    <w:rsid w:val="00E41F66"/>
    <w:rsid w:val="00E429D8"/>
    <w:rsid w:val="00E431DB"/>
    <w:rsid w:val="00E4443C"/>
    <w:rsid w:val="00E44972"/>
    <w:rsid w:val="00E46C63"/>
    <w:rsid w:val="00E474F3"/>
    <w:rsid w:val="00E50203"/>
    <w:rsid w:val="00E50C1A"/>
    <w:rsid w:val="00E51ED9"/>
    <w:rsid w:val="00E5211B"/>
    <w:rsid w:val="00E53884"/>
    <w:rsid w:val="00E54AEA"/>
    <w:rsid w:val="00E56242"/>
    <w:rsid w:val="00E57E03"/>
    <w:rsid w:val="00E6018E"/>
    <w:rsid w:val="00E6081D"/>
    <w:rsid w:val="00E60D16"/>
    <w:rsid w:val="00E64685"/>
    <w:rsid w:val="00E64F68"/>
    <w:rsid w:val="00E666B9"/>
    <w:rsid w:val="00E6762F"/>
    <w:rsid w:val="00E739F8"/>
    <w:rsid w:val="00E7430A"/>
    <w:rsid w:val="00E75A92"/>
    <w:rsid w:val="00E75C73"/>
    <w:rsid w:val="00E761BD"/>
    <w:rsid w:val="00E76840"/>
    <w:rsid w:val="00E76E3E"/>
    <w:rsid w:val="00E770FA"/>
    <w:rsid w:val="00E80A37"/>
    <w:rsid w:val="00E83485"/>
    <w:rsid w:val="00E835E2"/>
    <w:rsid w:val="00E837A6"/>
    <w:rsid w:val="00E9074D"/>
    <w:rsid w:val="00E9247D"/>
    <w:rsid w:val="00E92997"/>
    <w:rsid w:val="00E92DD0"/>
    <w:rsid w:val="00E92FAD"/>
    <w:rsid w:val="00E9301B"/>
    <w:rsid w:val="00E932FB"/>
    <w:rsid w:val="00E94C3E"/>
    <w:rsid w:val="00E9563F"/>
    <w:rsid w:val="00E96D89"/>
    <w:rsid w:val="00EA0500"/>
    <w:rsid w:val="00EA0B2A"/>
    <w:rsid w:val="00EA3549"/>
    <w:rsid w:val="00EA3AA7"/>
    <w:rsid w:val="00EA3C34"/>
    <w:rsid w:val="00EA3D4A"/>
    <w:rsid w:val="00EA3D86"/>
    <w:rsid w:val="00EA4917"/>
    <w:rsid w:val="00EA726F"/>
    <w:rsid w:val="00EB20F7"/>
    <w:rsid w:val="00EB24EF"/>
    <w:rsid w:val="00EB719B"/>
    <w:rsid w:val="00EB7E2E"/>
    <w:rsid w:val="00EB7F88"/>
    <w:rsid w:val="00EC0860"/>
    <w:rsid w:val="00EC22CD"/>
    <w:rsid w:val="00EC6A98"/>
    <w:rsid w:val="00EC7DCF"/>
    <w:rsid w:val="00ED006D"/>
    <w:rsid w:val="00ED0837"/>
    <w:rsid w:val="00ED28C1"/>
    <w:rsid w:val="00ED4169"/>
    <w:rsid w:val="00ED6C35"/>
    <w:rsid w:val="00EE06D7"/>
    <w:rsid w:val="00EE235A"/>
    <w:rsid w:val="00EE657D"/>
    <w:rsid w:val="00EE67FA"/>
    <w:rsid w:val="00EF03C9"/>
    <w:rsid w:val="00EF0CF5"/>
    <w:rsid w:val="00EF32F9"/>
    <w:rsid w:val="00EF3BF2"/>
    <w:rsid w:val="00EF3E5C"/>
    <w:rsid w:val="00EF61A7"/>
    <w:rsid w:val="00EF7B1C"/>
    <w:rsid w:val="00F00727"/>
    <w:rsid w:val="00F00853"/>
    <w:rsid w:val="00F02D71"/>
    <w:rsid w:val="00F03874"/>
    <w:rsid w:val="00F070E8"/>
    <w:rsid w:val="00F10D0D"/>
    <w:rsid w:val="00F12DCB"/>
    <w:rsid w:val="00F15698"/>
    <w:rsid w:val="00F17060"/>
    <w:rsid w:val="00F17121"/>
    <w:rsid w:val="00F27550"/>
    <w:rsid w:val="00F27894"/>
    <w:rsid w:val="00F30356"/>
    <w:rsid w:val="00F34C91"/>
    <w:rsid w:val="00F369AA"/>
    <w:rsid w:val="00F370DA"/>
    <w:rsid w:val="00F37CC0"/>
    <w:rsid w:val="00F43B93"/>
    <w:rsid w:val="00F43DAD"/>
    <w:rsid w:val="00F518ED"/>
    <w:rsid w:val="00F526B0"/>
    <w:rsid w:val="00F52F86"/>
    <w:rsid w:val="00F540D3"/>
    <w:rsid w:val="00F55F1D"/>
    <w:rsid w:val="00F5741B"/>
    <w:rsid w:val="00F61A2C"/>
    <w:rsid w:val="00F61D2A"/>
    <w:rsid w:val="00F638EE"/>
    <w:rsid w:val="00F6423B"/>
    <w:rsid w:val="00F66FBF"/>
    <w:rsid w:val="00F67620"/>
    <w:rsid w:val="00F71945"/>
    <w:rsid w:val="00F72607"/>
    <w:rsid w:val="00F72916"/>
    <w:rsid w:val="00F74546"/>
    <w:rsid w:val="00F7591D"/>
    <w:rsid w:val="00F77189"/>
    <w:rsid w:val="00F77267"/>
    <w:rsid w:val="00F812B1"/>
    <w:rsid w:val="00F81A29"/>
    <w:rsid w:val="00F83AFA"/>
    <w:rsid w:val="00F84ED8"/>
    <w:rsid w:val="00F86D8C"/>
    <w:rsid w:val="00F870AA"/>
    <w:rsid w:val="00F872BD"/>
    <w:rsid w:val="00F878BD"/>
    <w:rsid w:val="00F87DF0"/>
    <w:rsid w:val="00F9062A"/>
    <w:rsid w:val="00F93087"/>
    <w:rsid w:val="00F951BA"/>
    <w:rsid w:val="00F971BE"/>
    <w:rsid w:val="00FA4EB6"/>
    <w:rsid w:val="00FA7A9A"/>
    <w:rsid w:val="00FB33B6"/>
    <w:rsid w:val="00FB412E"/>
    <w:rsid w:val="00FB566F"/>
    <w:rsid w:val="00FB5681"/>
    <w:rsid w:val="00FB5805"/>
    <w:rsid w:val="00FB5D70"/>
    <w:rsid w:val="00FB64D4"/>
    <w:rsid w:val="00FB7400"/>
    <w:rsid w:val="00FB76FC"/>
    <w:rsid w:val="00FC5CDD"/>
    <w:rsid w:val="00FD09E1"/>
    <w:rsid w:val="00FD0A65"/>
    <w:rsid w:val="00FD19A5"/>
    <w:rsid w:val="00FD330B"/>
    <w:rsid w:val="00FD4248"/>
    <w:rsid w:val="00FD5879"/>
    <w:rsid w:val="00FD5A8A"/>
    <w:rsid w:val="00FD6197"/>
    <w:rsid w:val="00FE0A6A"/>
    <w:rsid w:val="00FE16E3"/>
    <w:rsid w:val="00FE2CFC"/>
    <w:rsid w:val="00FE438D"/>
    <w:rsid w:val="00FE768C"/>
    <w:rsid w:val="00FF05E7"/>
    <w:rsid w:val="00FF12B3"/>
    <w:rsid w:val="00FF2A31"/>
    <w:rsid w:val="00FF3D01"/>
    <w:rsid w:val="00FF64E3"/>
    <w:rsid w:val="00FF6C2A"/>
    <w:rsid w:val="00FF78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5C36FAA2"/>
  <w15:docId w15:val="{AB2D8AC3-7C33-46F8-8DE7-A8AAB8B48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DAF"/>
    <w:rPr>
      <w:rFonts w:ascii="Cambria" w:eastAsia="MS Mincho" w:hAnsi="Cambria"/>
      <w:sz w:val="24"/>
      <w:szCs w:val="24"/>
    </w:rPr>
  </w:style>
  <w:style w:type="paragraph" w:styleId="Titre1">
    <w:name w:val="heading 1"/>
    <w:basedOn w:val="Normal"/>
    <w:next w:val="Normal"/>
    <w:link w:val="Titre1Car"/>
    <w:qFormat/>
    <w:rsid w:val="00FF64E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itre2">
    <w:name w:val="heading 2"/>
    <w:basedOn w:val="Normal"/>
    <w:next w:val="Normal"/>
    <w:link w:val="Titre2Car"/>
    <w:unhideWhenUsed/>
    <w:qFormat/>
    <w:rsid w:val="00FF64E3"/>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nhideWhenUsed/>
    <w:qFormat/>
    <w:rsid w:val="00424EE1"/>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nhideWhenUsed/>
    <w:qFormat/>
    <w:rsid w:val="00F878BD"/>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E40632"/>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nhideWhenUsed/>
    <w:qFormat/>
    <w:rsid w:val="00E02073"/>
    <w:pPr>
      <w:keepNext/>
      <w:keepLines/>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qFormat/>
    <w:rsid w:val="00F878BD"/>
    <w:pPr>
      <w:suppressAutoHyphens/>
      <w:spacing w:before="240" w:after="60"/>
      <w:outlineLvl w:val="6"/>
    </w:pPr>
    <w:rPr>
      <w:rFonts w:ascii="Times New Roman" w:eastAsia="SimSun" w:hAnsi="Times New Roman"/>
      <w:kern w:val="1"/>
    </w:rPr>
  </w:style>
  <w:style w:type="paragraph" w:styleId="Titre8">
    <w:name w:val="heading 8"/>
    <w:basedOn w:val="Titre6"/>
    <w:next w:val="Corpsdetexte"/>
    <w:link w:val="Titre8Car"/>
    <w:autoRedefine/>
    <w:qFormat/>
    <w:rsid w:val="00151420"/>
    <w:pPr>
      <w:keepNext w:val="0"/>
      <w:keepLines w:val="0"/>
      <w:widowControl w:val="0"/>
      <w:numPr>
        <w:ilvl w:val="7"/>
        <w:numId w:val="1"/>
      </w:numPr>
      <w:suppressAutoHyphens/>
      <w:spacing w:before="0" w:after="57"/>
      <w:jc w:val="both"/>
      <w:outlineLvl w:val="7"/>
    </w:pPr>
    <w:rPr>
      <w:rFonts w:ascii="Arial" w:eastAsia="SimSun" w:hAnsi="Arial" w:cs="Lucida Sans"/>
      <w:color w:val="auto"/>
      <w:kern w:val="1"/>
      <w:sz w:val="20"/>
      <w:szCs w:val="15"/>
      <w:lang w:eastAsia="zh-CN" w:bidi="hi-IN"/>
    </w:rPr>
  </w:style>
  <w:style w:type="paragraph" w:styleId="Titre9">
    <w:name w:val="heading 9"/>
    <w:basedOn w:val="Titre6"/>
    <w:next w:val="Corpsdetexte"/>
    <w:link w:val="Titre9Car"/>
    <w:autoRedefine/>
    <w:qFormat/>
    <w:rsid w:val="00151420"/>
    <w:pPr>
      <w:keepNext w:val="0"/>
      <w:keepLines w:val="0"/>
      <w:widowControl w:val="0"/>
      <w:numPr>
        <w:ilvl w:val="8"/>
        <w:numId w:val="1"/>
      </w:numPr>
      <w:suppressAutoHyphens/>
      <w:spacing w:before="0" w:after="57"/>
      <w:jc w:val="both"/>
      <w:outlineLvl w:val="8"/>
    </w:pPr>
    <w:rPr>
      <w:rFonts w:ascii="Arial" w:eastAsia="SimSun" w:hAnsi="Arial" w:cs="Lucida Sans"/>
      <w:color w:val="auto"/>
      <w:kern w:val="1"/>
      <w:sz w:val="20"/>
      <w:szCs w:val="15"/>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94F89"/>
    <w:pPr>
      <w:ind w:left="720"/>
      <w:contextualSpacing/>
    </w:pPr>
  </w:style>
  <w:style w:type="character" w:styleId="Lienhypertexte">
    <w:name w:val="Hyperlink"/>
    <w:uiPriority w:val="99"/>
    <w:rsid w:val="003948A0"/>
    <w:rPr>
      <w:color w:val="000080"/>
      <w:u w:val="single"/>
    </w:rPr>
  </w:style>
  <w:style w:type="paragraph" w:styleId="NormalWeb">
    <w:name w:val="Normal (Web)"/>
    <w:basedOn w:val="Normal"/>
    <w:uiPriority w:val="99"/>
    <w:unhideWhenUsed/>
    <w:rsid w:val="007919E1"/>
    <w:pPr>
      <w:spacing w:before="100" w:beforeAutospacing="1" w:after="100" w:afterAutospacing="1"/>
    </w:pPr>
    <w:rPr>
      <w:rFonts w:ascii="Times New Roman" w:eastAsia="Times New Roman" w:hAnsi="Times New Roman"/>
    </w:rPr>
  </w:style>
  <w:style w:type="paragraph" w:customStyle="1" w:styleId="western">
    <w:name w:val="western"/>
    <w:basedOn w:val="Normal"/>
    <w:uiPriority w:val="99"/>
    <w:rsid w:val="007919E1"/>
    <w:pPr>
      <w:spacing w:before="100" w:beforeAutospacing="1" w:after="100" w:afterAutospacing="1"/>
    </w:pPr>
    <w:rPr>
      <w:rFonts w:ascii="Times New Roman" w:eastAsia="Times New Roman" w:hAnsi="Times New Roman"/>
    </w:rPr>
  </w:style>
  <w:style w:type="character" w:styleId="lev">
    <w:name w:val="Strong"/>
    <w:qFormat/>
    <w:rsid w:val="007919E1"/>
    <w:rPr>
      <w:b/>
      <w:bCs/>
    </w:rPr>
  </w:style>
  <w:style w:type="character" w:customStyle="1" w:styleId="yiv8929844721">
    <w:name w:val="yiv8929844721"/>
    <w:rsid w:val="00BE7C0C"/>
  </w:style>
  <w:style w:type="character" w:styleId="Lienhypertextesuivivisit">
    <w:name w:val="FollowedHyperlink"/>
    <w:uiPriority w:val="99"/>
    <w:semiHidden/>
    <w:unhideWhenUsed/>
    <w:rsid w:val="00456B50"/>
    <w:rPr>
      <w:color w:val="800080"/>
      <w:u w:val="single"/>
    </w:rPr>
  </w:style>
  <w:style w:type="paragraph" w:styleId="En-tte">
    <w:name w:val="header"/>
    <w:basedOn w:val="Normal"/>
    <w:link w:val="En-tteCar"/>
    <w:unhideWhenUsed/>
    <w:rsid w:val="00987150"/>
    <w:pPr>
      <w:tabs>
        <w:tab w:val="center" w:pos="4536"/>
        <w:tab w:val="right" w:pos="9072"/>
      </w:tabs>
    </w:pPr>
  </w:style>
  <w:style w:type="character" w:customStyle="1" w:styleId="En-tteCar">
    <w:name w:val="En-tête Car"/>
    <w:basedOn w:val="Policepardfaut"/>
    <w:link w:val="En-tte"/>
    <w:rsid w:val="00987150"/>
    <w:rPr>
      <w:rFonts w:ascii="Cambria" w:eastAsia="MS Mincho" w:hAnsi="Cambria"/>
      <w:sz w:val="24"/>
      <w:szCs w:val="24"/>
    </w:rPr>
  </w:style>
  <w:style w:type="paragraph" w:styleId="Pieddepage">
    <w:name w:val="footer"/>
    <w:basedOn w:val="Normal"/>
    <w:link w:val="PieddepageCar"/>
    <w:uiPriority w:val="99"/>
    <w:unhideWhenUsed/>
    <w:rsid w:val="00987150"/>
    <w:pPr>
      <w:tabs>
        <w:tab w:val="center" w:pos="4536"/>
        <w:tab w:val="right" w:pos="9072"/>
      </w:tabs>
    </w:pPr>
  </w:style>
  <w:style w:type="character" w:customStyle="1" w:styleId="PieddepageCar">
    <w:name w:val="Pied de page Car"/>
    <w:basedOn w:val="Policepardfaut"/>
    <w:link w:val="Pieddepage"/>
    <w:uiPriority w:val="99"/>
    <w:rsid w:val="00987150"/>
    <w:rPr>
      <w:rFonts w:ascii="Cambria" w:eastAsia="MS Mincho" w:hAnsi="Cambria"/>
      <w:sz w:val="24"/>
      <w:szCs w:val="24"/>
    </w:rPr>
  </w:style>
  <w:style w:type="paragraph" w:styleId="Textedebulles">
    <w:name w:val="Balloon Text"/>
    <w:basedOn w:val="Normal"/>
    <w:link w:val="TextedebullesCar"/>
    <w:uiPriority w:val="99"/>
    <w:semiHidden/>
    <w:unhideWhenUsed/>
    <w:rsid w:val="008019E1"/>
    <w:rPr>
      <w:rFonts w:ascii="Tahoma" w:hAnsi="Tahoma" w:cs="Tahoma"/>
      <w:sz w:val="16"/>
      <w:szCs w:val="16"/>
    </w:rPr>
  </w:style>
  <w:style w:type="character" w:customStyle="1" w:styleId="TextedebullesCar">
    <w:name w:val="Texte de bulles Car"/>
    <w:basedOn w:val="Policepardfaut"/>
    <w:link w:val="Textedebulles"/>
    <w:uiPriority w:val="99"/>
    <w:semiHidden/>
    <w:rsid w:val="008019E1"/>
    <w:rPr>
      <w:rFonts w:ascii="Tahoma" w:eastAsia="MS Mincho" w:hAnsi="Tahoma" w:cs="Tahoma"/>
      <w:sz w:val="16"/>
      <w:szCs w:val="16"/>
    </w:rPr>
  </w:style>
  <w:style w:type="character" w:customStyle="1" w:styleId="Titre1Car">
    <w:name w:val="Titre 1 Car"/>
    <w:basedOn w:val="Policepardfaut"/>
    <w:link w:val="Titre1"/>
    <w:rsid w:val="00FF64E3"/>
    <w:rPr>
      <w:rFonts w:asciiTheme="majorHAnsi" w:eastAsiaTheme="majorEastAsia" w:hAnsiTheme="majorHAnsi" w:cstheme="majorBidi"/>
      <w:b/>
      <w:bCs/>
      <w:color w:val="365F91" w:themeColor="accent1" w:themeShade="BF"/>
      <w:sz w:val="28"/>
      <w:szCs w:val="28"/>
      <w:lang w:eastAsia="en-US"/>
    </w:rPr>
  </w:style>
  <w:style w:type="character" w:customStyle="1" w:styleId="Titre2Car">
    <w:name w:val="Titre 2 Car"/>
    <w:basedOn w:val="Policepardfaut"/>
    <w:link w:val="Titre2"/>
    <w:uiPriority w:val="9"/>
    <w:rsid w:val="00FF64E3"/>
    <w:rPr>
      <w:rFonts w:asciiTheme="majorHAnsi" w:eastAsiaTheme="majorEastAsia" w:hAnsiTheme="majorHAnsi" w:cstheme="majorBidi"/>
      <w:b/>
      <w:bCs/>
      <w:color w:val="4F81BD" w:themeColor="accent1"/>
      <w:sz w:val="26"/>
      <w:szCs w:val="26"/>
      <w:lang w:eastAsia="en-US"/>
    </w:rPr>
  </w:style>
  <w:style w:type="table" w:styleId="Grilledutableau">
    <w:name w:val="Table Grid"/>
    <w:basedOn w:val="TableauNormal"/>
    <w:uiPriority w:val="39"/>
    <w:rsid w:val="00387AA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Policepardfaut"/>
    <w:rsid w:val="00387AAE"/>
    <w:rPr>
      <w:rFonts w:cs="Times New Roman"/>
    </w:rPr>
  </w:style>
  <w:style w:type="character" w:customStyle="1" w:styleId="apple-converted-space">
    <w:name w:val="apple-converted-space"/>
    <w:basedOn w:val="Policepardfaut"/>
    <w:rsid w:val="004504DE"/>
  </w:style>
  <w:style w:type="paragraph" w:styleId="PrformatHTML">
    <w:name w:val="HTML Preformatted"/>
    <w:basedOn w:val="Normal"/>
    <w:link w:val="PrformatHTMLCar"/>
    <w:uiPriority w:val="99"/>
    <w:semiHidden/>
    <w:unhideWhenUsed/>
    <w:rsid w:val="00C60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C607FB"/>
    <w:rPr>
      <w:rFonts w:ascii="Courier New" w:eastAsia="Times New Roman" w:hAnsi="Courier New" w:cs="Courier New"/>
    </w:rPr>
  </w:style>
  <w:style w:type="character" w:customStyle="1" w:styleId="Titre3Car">
    <w:name w:val="Titre 3 Car"/>
    <w:basedOn w:val="Policepardfaut"/>
    <w:link w:val="Titre3"/>
    <w:uiPriority w:val="9"/>
    <w:semiHidden/>
    <w:rsid w:val="00424EE1"/>
    <w:rPr>
      <w:rFonts w:asciiTheme="majorHAnsi" w:eastAsiaTheme="majorEastAsia" w:hAnsiTheme="majorHAnsi" w:cstheme="majorBidi"/>
      <w:b/>
      <w:bCs/>
      <w:color w:val="4F81BD" w:themeColor="accent1"/>
      <w:sz w:val="24"/>
      <w:szCs w:val="24"/>
    </w:rPr>
  </w:style>
  <w:style w:type="paragraph" w:customStyle="1" w:styleId="DocGTA-Corps">
    <w:name w:val="Doc GTA - Corps"/>
    <w:basedOn w:val="Normal"/>
    <w:qFormat/>
    <w:rsid w:val="00EF03C9"/>
    <w:pPr>
      <w:spacing w:before="60"/>
      <w:ind w:left="567"/>
    </w:pPr>
    <w:rPr>
      <w:rFonts w:ascii="Arial" w:hAnsi="Arial"/>
      <w:sz w:val="20"/>
      <w:szCs w:val="20"/>
    </w:rPr>
  </w:style>
  <w:style w:type="paragraph" w:customStyle="1" w:styleId="DocGTA-Titre">
    <w:name w:val="Doc GTA - Titre"/>
    <w:basedOn w:val="DocGTA-Corps"/>
    <w:qFormat/>
    <w:rsid w:val="00EF03C9"/>
    <w:rPr>
      <w:b/>
    </w:rPr>
  </w:style>
  <w:style w:type="paragraph" w:customStyle="1" w:styleId="DocGTA-Puce2">
    <w:name w:val="Doc GTA - Puce 2"/>
    <w:basedOn w:val="DocGTA-Corps"/>
    <w:qFormat/>
    <w:rsid w:val="00EF03C9"/>
    <w:pPr>
      <w:numPr>
        <w:numId w:val="2"/>
      </w:numPr>
    </w:pPr>
  </w:style>
  <w:style w:type="paragraph" w:styleId="Corpsdetexte">
    <w:name w:val="Body Text"/>
    <w:basedOn w:val="Normal"/>
    <w:link w:val="CorpsdetexteCar"/>
    <w:unhideWhenUsed/>
    <w:rsid w:val="00694EA1"/>
    <w:pPr>
      <w:widowControl w:val="0"/>
      <w:suppressAutoHyphens/>
      <w:jc w:val="both"/>
    </w:pPr>
    <w:rPr>
      <w:rFonts w:ascii="Times New Roman" w:eastAsia="SimSun" w:hAnsi="Times New Roman" w:cs="Lucida Sans"/>
      <w:kern w:val="2"/>
      <w:lang w:eastAsia="hi-IN" w:bidi="hi-IN"/>
    </w:rPr>
  </w:style>
  <w:style w:type="character" w:customStyle="1" w:styleId="CorpsdetexteCar">
    <w:name w:val="Corps de texte Car"/>
    <w:basedOn w:val="Policepardfaut"/>
    <w:link w:val="Corpsdetexte"/>
    <w:rsid w:val="00694EA1"/>
    <w:rPr>
      <w:rFonts w:ascii="Times New Roman" w:eastAsia="SimSun" w:hAnsi="Times New Roman" w:cs="Lucida Sans"/>
      <w:kern w:val="2"/>
      <w:sz w:val="24"/>
      <w:szCs w:val="24"/>
      <w:lang w:eastAsia="hi-IN" w:bidi="hi-IN"/>
    </w:rPr>
  </w:style>
  <w:style w:type="paragraph" w:styleId="Liste">
    <w:name w:val="List"/>
    <w:basedOn w:val="Corpsdetexte"/>
    <w:rsid w:val="0077303B"/>
    <w:pPr>
      <w:widowControl/>
      <w:spacing w:after="120"/>
      <w:jc w:val="left"/>
    </w:pPr>
    <w:rPr>
      <w:rFonts w:eastAsia="Times New Roman" w:cs="Mangal"/>
      <w:kern w:val="0"/>
      <w:lang w:eastAsia="zh-CN" w:bidi="ar-SA"/>
    </w:rPr>
  </w:style>
  <w:style w:type="paragraph" w:customStyle="1" w:styleId="Doc-corpsdutexte">
    <w:name w:val="Doc - corps du texte"/>
    <w:basedOn w:val="Corpsdetexte"/>
    <w:rsid w:val="00AC479F"/>
    <w:pPr>
      <w:spacing w:before="60" w:after="60"/>
      <w:ind w:left="567"/>
    </w:pPr>
    <w:rPr>
      <w:kern w:val="1"/>
      <w:sz w:val="20"/>
      <w:szCs w:val="20"/>
    </w:rPr>
  </w:style>
  <w:style w:type="paragraph" w:customStyle="1" w:styleId="Doc-titreparagraphe">
    <w:name w:val="Doc - titre paragraphe"/>
    <w:basedOn w:val="Doc-corpsdutexte"/>
    <w:rsid w:val="00AC479F"/>
    <w:pPr>
      <w:spacing w:before="283" w:after="113"/>
    </w:pPr>
    <w:rPr>
      <w:b/>
      <w:bCs/>
      <w:u w:val="single"/>
    </w:rPr>
  </w:style>
  <w:style w:type="paragraph" w:customStyle="1" w:styleId="Contenudetableau">
    <w:name w:val="Contenu de tableau"/>
    <w:basedOn w:val="Normal"/>
    <w:rsid w:val="00AC479F"/>
    <w:pPr>
      <w:widowControl w:val="0"/>
      <w:suppressLineNumbers/>
      <w:suppressAutoHyphens/>
      <w:jc w:val="center"/>
    </w:pPr>
    <w:rPr>
      <w:rFonts w:ascii="Times New Roman" w:eastAsia="Times New Roman" w:hAnsi="Times New Roman"/>
      <w:sz w:val="16"/>
      <w:szCs w:val="16"/>
    </w:rPr>
  </w:style>
  <w:style w:type="paragraph" w:customStyle="1" w:styleId="Contenugauche">
    <w:name w:val="Contenu gauche"/>
    <w:basedOn w:val="Contenudetableau"/>
    <w:qFormat/>
    <w:rsid w:val="00AC479F"/>
    <w:pPr>
      <w:jc w:val="left"/>
    </w:pPr>
  </w:style>
  <w:style w:type="paragraph" w:customStyle="1" w:styleId="western1">
    <w:name w:val="western1"/>
    <w:basedOn w:val="Normal"/>
    <w:rsid w:val="00992F78"/>
    <w:pPr>
      <w:spacing w:before="100" w:beforeAutospacing="1"/>
      <w:ind w:left="113"/>
      <w:jc w:val="center"/>
    </w:pPr>
    <w:rPr>
      <w:rFonts w:ascii="Arial" w:eastAsiaTheme="minorEastAsia" w:hAnsi="Arial" w:cs="Arial"/>
      <w:sz w:val="16"/>
      <w:szCs w:val="16"/>
    </w:rPr>
  </w:style>
  <w:style w:type="paragraph" w:styleId="Notedebasdepage">
    <w:name w:val="footnote text"/>
    <w:basedOn w:val="Normal"/>
    <w:link w:val="NotedebasdepageCar"/>
    <w:unhideWhenUsed/>
    <w:rsid w:val="00263BD6"/>
    <w:rPr>
      <w:rFonts w:asciiTheme="minorHAnsi" w:eastAsiaTheme="minorEastAsia" w:hAnsiTheme="minorHAnsi" w:cstheme="minorBidi"/>
    </w:rPr>
  </w:style>
  <w:style w:type="character" w:customStyle="1" w:styleId="NotedebasdepageCar">
    <w:name w:val="Note de bas de page Car"/>
    <w:basedOn w:val="Policepardfaut"/>
    <w:link w:val="Notedebasdepage"/>
    <w:rsid w:val="00263BD6"/>
    <w:rPr>
      <w:rFonts w:asciiTheme="minorHAnsi" w:eastAsiaTheme="minorEastAsia" w:hAnsiTheme="minorHAnsi" w:cstheme="minorBidi"/>
      <w:sz w:val="24"/>
      <w:szCs w:val="24"/>
    </w:rPr>
  </w:style>
  <w:style w:type="character" w:styleId="Appelnotedebasdep">
    <w:name w:val="footnote reference"/>
    <w:basedOn w:val="Policepardfaut"/>
    <w:unhideWhenUsed/>
    <w:rsid w:val="00263BD6"/>
    <w:rPr>
      <w:vertAlign w:val="superscript"/>
    </w:rPr>
  </w:style>
  <w:style w:type="character" w:customStyle="1" w:styleId="Titre5Car">
    <w:name w:val="Titre 5 Car"/>
    <w:basedOn w:val="Policepardfaut"/>
    <w:link w:val="Titre5"/>
    <w:uiPriority w:val="9"/>
    <w:semiHidden/>
    <w:rsid w:val="00E40632"/>
    <w:rPr>
      <w:rFonts w:asciiTheme="majorHAnsi" w:eastAsiaTheme="majorEastAsia" w:hAnsiTheme="majorHAnsi" w:cstheme="majorBidi"/>
      <w:color w:val="365F91" w:themeColor="accent1" w:themeShade="BF"/>
      <w:sz w:val="24"/>
      <w:szCs w:val="24"/>
    </w:rPr>
  </w:style>
  <w:style w:type="paragraph" w:styleId="Retraitcorpsdetexte">
    <w:name w:val="Body Text Indent"/>
    <w:basedOn w:val="Normal"/>
    <w:link w:val="RetraitcorpsdetexteCar"/>
    <w:unhideWhenUsed/>
    <w:rsid w:val="00283839"/>
    <w:pPr>
      <w:spacing w:after="120"/>
      <w:ind w:left="283"/>
    </w:pPr>
  </w:style>
  <w:style w:type="character" w:customStyle="1" w:styleId="RetraitcorpsdetexteCar">
    <w:name w:val="Retrait corps de texte Car"/>
    <w:basedOn w:val="Policepardfaut"/>
    <w:link w:val="Retraitcorpsdetexte"/>
    <w:uiPriority w:val="99"/>
    <w:semiHidden/>
    <w:rsid w:val="00283839"/>
    <w:rPr>
      <w:rFonts w:ascii="Cambria" w:eastAsia="MS Mincho" w:hAnsi="Cambria"/>
      <w:sz w:val="24"/>
      <w:szCs w:val="24"/>
    </w:rPr>
  </w:style>
  <w:style w:type="paragraph" w:styleId="Retraitcorpsdetexte3">
    <w:name w:val="Body Text Indent 3"/>
    <w:basedOn w:val="Normal"/>
    <w:link w:val="Retraitcorpsdetexte3Car"/>
    <w:uiPriority w:val="99"/>
    <w:semiHidden/>
    <w:unhideWhenUsed/>
    <w:rsid w:val="0028383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283839"/>
    <w:rPr>
      <w:rFonts w:ascii="Cambria" w:eastAsia="MS Mincho" w:hAnsi="Cambria"/>
      <w:sz w:val="16"/>
      <w:szCs w:val="16"/>
    </w:rPr>
  </w:style>
  <w:style w:type="paragraph" w:styleId="Titre">
    <w:name w:val="Title"/>
    <w:basedOn w:val="Normal"/>
    <w:link w:val="TitreCar"/>
    <w:qFormat/>
    <w:rsid w:val="00283839"/>
    <w:pPr>
      <w:tabs>
        <w:tab w:val="left" w:pos="540"/>
        <w:tab w:val="left" w:pos="720"/>
      </w:tabs>
      <w:jc w:val="center"/>
      <w:outlineLvl w:val="0"/>
    </w:pPr>
    <w:rPr>
      <w:rFonts w:ascii="Verdana" w:eastAsia="Times" w:hAnsi="Verdana"/>
      <w:b/>
      <w:sz w:val="28"/>
      <w:szCs w:val="20"/>
    </w:rPr>
  </w:style>
  <w:style w:type="character" w:customStyle="1" w:styleId="TitreCar">
    <w:name w:val="Titre Car"/>
    <w:basedOn w:val="Policepardfaut"/>
    <w:link w:val="Titre"/>
    <w:rsid w:val="00283839"/>
    <w:rPr>
      <w:rFonts w:ascii="Verdana" w:eastAsia="Times" w:hAnsi="Verdana"/>
      <w:b/>
      <w:sz w:val="28"/>
    </w:rPr>
  </w:style>
  <w:style w:type="paragraph" w:customStyle="1" w:styleId="dp-titre2">
    <w:name w:val="dp-titre2"/>
    <w:basedOn w:val="Normal"/>
    <w:rsid w:val="00034DC3"/>
    <w:pPr>
      <w:keepNext/>
      <w:spacing w:before="360" w:after="240"/>
    </w:pPr>
    <w:rPr>
      <w:rFonts w:asciiTheme="minorHAnsi" w:eastAsiaTheme="minorEastAsia" w:hAnsiTheme="minorHAnsi" w:cstheme="minorBidi"/>
      <w:b/>
      <w:sz w:val="32"/>
      <w:szCs w:val="32"/>
      <w:u w:val="single"/>
    </w:rPr>
  </w:style>
  <w:style w:type="paragraph" w:customStyle="1" w:styleId="dp-datatable">
    <w:name w:val="dp-datatable"/>
    <w:basedOn w:val="Normal"/>
    <w:rsid w:val="006D72B0"/>
    <w:pPr>
      <w:keepNext/>
      <w:keepLines/>
      <w:spacing w:before="20" w:after="20"/>
    </w:pPr>
    <w:rPr>
      <w:rFonts w:asciiTheme="majorHAnsi" w:eastAsiaTheme="minorEastAsia" w:hAnsiTheme="majorHAnsi" w:cs="Arial"/>
      <w:sz w:val="18"/>
      <w:szCs w:val="18"/>
    </w:rPr>
  </w:style>
  <w:style w:type="character" w:customStyle="1" w:styleId="ai1ec-event-location">
    <w:name w:val="ai1ec-event-location"/>
    <w:rsid w:val="00951667"/>
  </w:style>
  <w:style w:type="paragraph" w:customStyle="1" w:styleId="Default">
    <w:name w:val="Default"/>
    <w:qFormat/>
    <w:rsid w:val="00946AB0"/>
    <w:pPr>
      <w:autoSpaceDE w:val="0"/>
      <w:autoSpaceDN w:val="0"/>
      <w:adjustRightInd w:val="0"/>
    </w:pPr>
    <w:rPr>
      <w:rFonts w:ascii="Times New Roman" w:hAnsi="Times New Roman"/>
      <w:color w:val="000000"/>
      <w:sz w:val="24"/>
      <w:szCs w:val="24"/>
    </w:rPr>
  </w:style>
  <w:style w:type="paragraph" w:customStyle="1" w:styleId="dp-normal">
    <w:name w:val="dp-normal"/>
    <w:basedOn w:val="Normal"/>
    <w:rsid w:val="00FF6C2A"/>
    <w:pPr>
      <w:spacing w:before="120"/>
      <w:jc w:val="both"/>
    </w:pPr>
    <w:rPr>
      <w:rFonts w:asciiTheme="minorHAnsi" w:eastAsiaTheme="minorEastAsia" w:hAnsiTheme="minorHAnsi" w:cstheme="minorBidi"/>
    </w:rPr>
  </w:style>
  <w:style w:type="paragraph" w:customStyle="1" w:styleId="dp-liste">
    <w:name w:val="dp-liste"/>
    <w:basedOn w:val="Paragraphedeliste"/>
    <w:rsid w:val="00FF6C2A"/>
    <w:pPr>
      <w:numPr>
        <w:numId w:val="3"/>
      </w:numPr>
      <w:spacing w:before="120"/>
      <w:contextualSpacing w:val="0"/>
    </w:pPr>
    <w:rPr>
      <w:rFonts w:asciiTheme="minorHAnsi" w:eastAsiaTheme="minorEastAsia" w:hAnsiTheme="minorHAnsi" w:cstheme="minorBidi"/>
    </w:rPr>
  </w:style>
  <w:style w:type="character" w:customStyle="1" w:styleId="Titre4Car">
    <w:name w:val="Titre 4 Car"/>
    <w:basedOn w:val="Policepardfaut"/>
    <w:link w:val="Titre4"/>
    <w:uiPriority w:val="9"/>
    <w:semiHidden/>
    <w:rsid w:val="00F878BD"/>
    <w:rPr>
      <w:rFonts w:asciiTheme="majorHAnsi" w:eastAsiaTheme="majorEastAsia" w:hAnsiTheme="majorHAnsi" w:cstheme="majorBidi"/>
      <w:i/>
      <w:iCs/>
      <w:color w:val="365F91" w:themeColor="accent1" w:themeShade="BF"/>
      <w:sz w:val="24"/>
      <w:szCs w:val="24"/>
    </w:rPr>
  </w:style>
  <w:style w:type="character" w:customStyle="1" w:styleId="Titre7Car">
    <w:name w:val="Titre 7 Car"/>
    <w:basedOn w:val="Policepardfaut"/>
    <w:link w:val="Titre7"/>
    <w:rsid w:val="00F878BD"/>
    <w:rPr>
      <w:rFonts w:ascii="Times New Roman" w:eastAsia="SimSun" w:hAnsi="Times New Roman"/>
      <w:kern w:val="1"/>
      <w:sz w:val="24"/>
      <w:szCs w:val="24"/>
    </w:rPr>
  </w:style>
  <w:style w:type="paragraph" w:styleId="Corpsdetexte2">
    <w:name w:val="Body Text 2"/>
    <w:basedOn w:val="Normal"/>
    <w:link w:val="Corpsdetexte2Car"/>
    <w:rsid w:val="00F878BD"/>
    <w:pPr>
      <w:suppressAutoHyphens/>
      <w:spacing w:after="120" w:line="480" w:lineRule="auto"/>
    </w:pPr>
    <w:rPr>
      <w:rFonts w:eastAsia="SimSun" w:cs="font216"/>
      <w:kern w:val="1"/>
    </w:rPr>
  </w:style>
  <w:style w:type="character" w:customStyle="1" w:styleId="Corpsdetexte2Car">
    <w:name w:val="Corps de texte 2 Car"/>
    <w:basedOn w:val="Policepardfaut"/>
    <w:link w:val="Corpsdetexte2"/>
    <w:rsid w:val="00F878BD"/>
    <w:rPr>
      <w:rFonts w:ascii="Cambria" w:eastAsia="SimSun" w:hAnsi="Cambria" w:cs="font216"/>
      <w:kern w:val="1"/>
      <w:sz w:val="24"/>
      <w:szCs w:val="24"/>
    </w:rPr>
  </w:style>
  <w:style w:type="paragraph" w:customStyle="1" w:styleId="Standard">
    <w:name w:val="Standard"/>
    <w:qFormat/>
    <w:rsid w:val="00452AAA"/>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styleId="Textebrut">
    <w:name w:val="Plain Text"/>
    <w:basedOn w:val="Normal"/>
    <w:link w:val="TextebrutCar"/>
    <w:uiPriority w:val="99"/>
    <w:rsid w:val="0092184F"/>
    <w:rPr>
      <w:rFonts w:ascii="Courier New" w:eastAsia="Times New Roman" w:hAnsi="Courier New" w:cs="Courier New"/>
      <w:sz w:val="20"/>
      <w:szCs w:val="20"/>
    </w:rPr>
  </w:style>
  <w:style w:type="character" w:customStyle="1" w:styleId="TextebrutCar">
    <w:name w:val="Texte brut Car"/>
    <w:basedOn w:val="Policepardfaut"/>
    <w:link w:val="Textebrut"/>
    <w:uiPriority w:val="99"/>
    <w:rsid w:val="0092184F"/>
    <w:rPr>
      <w:rFonts w:ascii="Courier New" w:eastAsia="Times New Roman" w:hAnsi="Courier New" w:cs="Courier New"/>
    </w:rPr>
  </w:style>
  <w:style w:type="numbering" w:customStyle="1" w:styleId="WW8Num9">
    <w:name w:val="WW8Num9"/>
    <w:basedOn w:val="Aucuneliste"/>
    <w:rsid w:val="00B11CCE"/>
    <w:pPr>
      <w:numPr>
        <w:numId w:val="4"/>
      </w:numPr>
    </w:pPr>
  </w:style>
  <w:style w:type="paragraph" w:styleId="En-ttedetabledesmatires">
    <w:name w:val="TOC Heading"/>
    <w:basedOn w:val="Titre1"/>
    <w:next w:val="Normal"/>
    <w:uiPriority w:val="39"/>
    <w:unhideWhenUsed/>
    <w:qFormat/>
    <w:rsid w:val="00B07019"/>
    <w:pPr>
      <w:spacing w:before="240" w:line="259" w:lineRule="auto"/>
      <w:outlineLvl w:val="9"/>
    </w:pPr>
    <w:rPr>
      <w:b w:val="0"/>
      <w:bCs w:val="0"/>
      <w:sz w:val="32"/>
      <w:szCs w:val="32"/>
      <w:lang w:val="fr-BE" w:eastAsia="fr-BE"/>
    </w:rPr>
  </w:style>
  <w:style w:type="paragraph" w:styleId="TM2">
    <w:name w:val="toc 2"/>
    <w:basedOn w:val="Normal"/>
    <w:next w:val="Normal"/>
    <w:autoRedefine/>
    <w:unhideWhenUsed/>
    <w:rsid w:val="00C52D0A"/>
    <w:pPr>
      <w:spacing w:after="100" w:line="259" w:lineRule="auto"/>
      <w:ind w:left="220"/>
    </w:pPr>
    <w:rPr>
      <w:rFonts w:asciiTheme="minorHAnsi" w:eastAsiaTheme="minorEastAsia" w:hAnsiTheme="minorHAnsi"/>
      <w:sz w:val="22"/>
      <w:szCs w:val="22"/>
      <w:lang w:val="fr-BE" w:eastAsia="fr-BE"/>
    </w:rPr>
  </w:style>
  <w:style w:type="paragraph" w:styleId="TM1">
    <w:name w:val="toc 1"/>
    <w:basedOn w:val="Normal"/>
    <w:next w:val="Normal"/>
    <w:autoRedefine/>
    <w:unhideWhenUsed/>
    <w:rsid w:val="00B07019"/>
    <w:pPr>
      <w:spacing w:after="100" w:line="259" w:lineRule="auto"/>
    </w:pPr>
    <w:rPr>
      <w:rFonts w:asciiTheme="minorHAnsi" w:eastAsiaTheme="minorEastAsia" w:hAnsiTheme="minorHAnsi"/>
      <w:sz w:val="22"/>
      <w:szCs w:val="22"/>
      <w:lang w:val="fr-BE" w:eastAsia="fr-BE"/>
    </w:rPr>
  </w:style>
  <w:style w:type="character" w:customStyle="1" w:styleId="Titre6Car">
    <w:name w:val="Titre 6 Car"/>
    <w:basedOn w:val="Policepardfaut"/>
    <w:link w:val="Titre6"/>
    <w:uiPriority w:val="9"/>
    <w:semiHidden/>
    <w:rsid w:val="00E02073"/>
    <w:rPr>
      <w:rFonts w:asciiTheme="majorHAnsi" w:eastAsiaTheme="majorEastAsia" w:hAnsiTheme="majorHAnsi" w:cstheme="majorBidi"/>
      <w:color w:val="243F60" w:themeColor="accent1" w:themeShade="7F"/>
      <w:sz w:val="24"/>
      <w:szCs w:val="24"/>
    </w:rPr>
  </w:style>
  <w:style w:type="character" w:customStyle="1" w:styleId="Caractresdenotedebasdepage">
    <w:name w:val="Caractères de note de bas de page"/>
    <w:rsid w:val="00E02073"/>
  </w:style>
  <w:style w:type="paragraph" w:styleId="TM3">
    <w:name w:val="toc 3"/>
    <w:basedOn w:val="Normal"/>
    <w:next w:val="Normal"/>
    <w:autoRedefine/>
    <w:unhideWhenUsed/>
    <w:rsid w:val="00735371"/>
    <w:pPr>
      <w:spacing w:after="100"/>
      <w:ind w:left="480"/>
    </w:pPr>
  </w:style>
  <w:style w:type="paragraph" w:styleId="TM4">
    <w:name w:val="toc 4"/>
    <w:basedOn w:val="Normal"/>
    <w:next w:val="Normal"/>
    <w:autoRedefine/>
    <w:unhideWhenUsed/>
    <w:rsid w:val="00151420"/>
    <w:pPr>
      <w:spacing w:after="100"/>
      <w:ind w:left="720"/>
    </w:pPr>
  </w:style>
  <w:style w:type="character" w:customStyle="1" w:styleId="Titre8Car">
    <w:name w:val="Titre 8 Car"/>
    <w:basedOn w:val="Policepardfaut"/>
    <w:link w:val="Titre8"/>
    <w:rsid w:val="00151420"/>
    <w:rPr>
      <w:rFonts w:ascii="Arial" w:eastAsia="SimSun" w:hAnsi="Arial" w:cs="Lucida Sans"/>
      <w:kern w:val="1"/>
      <w:szCs w:val="15"/>
      <w:lang w:eastAsia="zh-CN" w:bidi="hi-IN"/>
    </w:rPr>
  </w:style>
  <w:style w:type="character" w:customStyle="1" w:styleId="Titre9Car">
    <w:name w:val="Titre 9 Car"/>
    <w:basedOn w:val="Policepardfaut"/>
    <w:link w:val="Titre9"/>
    <w:rsid w:val="00151420"/>
    <w:rPr>
      <w:rFonts w:ascii="Arial" w:eastAsia="SimSun" w:hAnsi="Arial" w:cs="Lucida Sans"/>
      <w:kern w:val="1"/>
      <w:szCs w:val="15"/>
      <w:lang w:eastAsia="zh-CN" w:bidi="hi-IN"/>
    </w:rPr>
  </w:style>
  <w:style w:type="numbering" w:customStyle="1" w:styleId="Aucuneliste1">
    <w:name w:val="Aucune liste1"/>
    <w:next w:val="Aucuneliste"/>
    <w:uiPriority w:val="99"/>
    <w:semiHidden/>
    <w:unhideWhenUsed/>
    <w:rsid w:val="00151420"/>
  </w:style>
  <w:style w:type="character" w:customStyle="1" w:styleId="Caractresdenumrotation">
    <w:name w:val="Caractères de numérotation"/>
    <w:rsid w:val="00151420"/>
  </w:style>
  <w:style w:type="character" w:customStyle="1" w:styleId="Puces">
    <w:name w:val="Puces"/>
    <w:rsid w:val="00151420"/>
    <w:rPr>
      <w:rFonts w:ascii="OpenSymbol" w:eastAsia="OpenSymbol" w:hAnsi="OpenSymbol" w:cs="OpenSymbol"/>
    </w:rPr>
  </w:style>
  <w:style w:type="character" w:styleId="Numrodeligne">
    <w:name w:val="line number"/>
    <w:rsid w:val="00151420"/>
  </w:style>
  <w:style w:type="character" w:styleId="Accentuation">
    <w:name w:val="Emphasis"/>
    <w:qFormat/>
    <w:rsid w:val="00151420"/>
    <w:rPr>
      <w:i/>
      <w:iCs/>
    </w:rPr>
  </w:style>
  <w:style w:type="character" w:customStyle="1" w:styleId="Sautdindex">
    <w:name w:val="Saut d'index"/>
    <w:rsid w:val="00151420"/>
  </w:style>
  <w:style w:type="character" w:styleId="Appeldenotedefin">
    <w:name w:val="endnote reference"/>
    <w:rsid w:val="00151420"/>
    <w:rPr>
      <w:vertAlign w:val="superscript"/>
    </w:rPr>
  </w:style>
  <w:style w:type="character" w:customStyle="1" w:styleId="Caractresdenotedefin">
    <w:name w:val="Caractères de note de fin"/>
    <w:rsid w:val="00151420"/>
  </w:style>
  <w:style w:type="paragraph" w:customStyle="1" w:styleId="Titre10">
    <w:name w:val="Titre1"/>
    <w:basedOn w:val="Normal"/>
    <w:next w:val="Sous-titre"/>
    <w:rsid w:val="00151420"/>
    <w:pPr>
      <w:keepNext/>
      <w:widowControl w:val="0"/>
      <w:suppressAutoHyphens/>
      <w:spacing w:before="454" w:after="119"/>
      <w:jc w:val="center"/>
    </w:pPr>
    <w:rPr>
      <w:rFonts w:ascii="Arial Black" w:eastAsia="SimSun" w:hAnsi="Arial Black" w:cs="Lucida Sans"/>
      <w:kern w:val="1"/>
      <w:sz w:val="40"/>
      <w:szCs w:val="40"/>
      <w:lang w:eastAsia="zh-CN" w:bidi="hi-IN"/>
    </w:rPr>
  </w:style>
  <w:style w:type="paragraph" w:styleId="Lgende">
    <w:name w:val="caption"/>
    <w:basedOn w:val="Normal"/>
    <w:qFormat/>
    <w:rsid w:val="00151420"/>
    <w:pPr>
      <w:widowControl w:val="0"/>
      <w:suppressLineNumbers/>
      <w:suppressAutoHyphens/>
      <w:spacing w:before="120" w:after="120"/>
    </w:pPr>
    <w:rPr>
      <w:rFonts w:ascii="Arial" w:eastAsia="SimSun" w:hAnsi="Arial" w:cs="Lucida Sans"/>
      <w:i/>
      <w:iCs/>
      <w:kern w:val="1"/>
      <w:lang w:eastAsia="zh-CN" w:bidi="hi-IN"/>
    </w:rPr>
  </w:style>
  <w:style w:type="paragraph" w:customStyle="1" w:styleId="Index">
    <w:name w:val="Index"/>
    <w:basedOn w:val="Normal"/>
    <w:rsid w:val="00151420"/>
    <w:pPr>
      <w:widowControl w:val="0"/>
      <w:suppressLineNumbers/>
      <w:suppressAutoHyphens/>
    </w:pPr>
    <w:rPr>
      <w:rFonts w:ascii="Arial" w:eastAsia="SimSun" w:hAnsi="Arial" w:cs="Lucida Sans"/>
      <w:kern w:val="1"/>
      <w:sz w:val="20"/>
      <w:szCs w:val="20"/>
      <w:lang w:eastAsia="zh-CN" w:bidi="hi-IN"/>
    </w:rPr>
  </w:style>
  <w:style w:type="paragraph" w:customStyle="1" w:styleId="Alinangatif">
    <w:name w:val="Alinéa négatif"/>
    <w:basedOn w:val="Corpsdetexte"/>
    <w:rsid w:val="00151420"/>
    <w:pPr>
      <w:tabs>
        <w:tab w:val="left" w:pos="567"/>
      </w:tabs>
      <w:ind w:left="567" w:hanging="283"/>
    </w:pPr>
    <w:rPr>
      <w:rFonts w:ascii="Arial" w:hAnsi="Arial"/>
      <w:kern w:val="1"/>
      <w:sz w:val="22"/>
      <w:szCs w:val="22"/>
      <w:lang w:eastAsia="zh-CN"/>
    </w:rPr>
  </w:style>
  <w:style w:type="paragraph" w:styleId="Retrait1religne">
    <w:name w:val="Body Text First Indent"/>
    <w:basedOn w:val="Corpsdetexte"/>
    <w:link w:val="Retrait1religneCar"/>
    <w:rsid w:val="00151420"/>
    <w:pPr>
      <w:ind w:firstLine="283"/>
    </w:pPr>
    <w:rPr>
      <w:rFonts w:ascii="Arial" w:hAnsi="Arial"/>
      <w:kern w:val="1"/>
      <w:sz w:val="22"/>
      <w:szCs w:val="22"/>
      <w:lang w:eastAsia="zh-CN"/>
    </w:rPr>
  </w:style>
  <w:style w:type="character" w:customStyle="1" w:styleId="Retrait1religneCar">
    <w:name w:val="Retrait 1re ligne Car"/>
    <w:basedOn w:val="CorpsdetexteCar"/>
    <w:link w:val="Retrait1religne"/>
    <w:rsid w:val="00151420"/>
    <w:rPr>
      <w:rFonts w:ascii="Arial" w:eastAsia="SimSun" w:hAnsi="Arial" w:cs="Lucida Sans"/>
      <w:kern w:val="1"/>
      <w:sz w:val="22"/>
      <w:szCs w:val="22"/>
      <w:lang w:eastAsia="zh-CN" w:bidi="hi-IN"/>
    </w:rPr>
  </w:style>
  <w:style w:type="paragraph" w:styleId="Salutations">
    <w:name w:val="Salutation"/>
    <w:basedOn w:val="Normal"/>
    <w:link w:val="SalutationsCar"/>
    <w:rsid w:val="00151420"/>
    <w:pPr>
      <w:widowControl w:val="0"/>
      <w:suppressLineNumbers/>
      <w:suppressAutoHyphens/>
    </w:pPr>
    <w:rPr>
      <w:rFonts w:ascii="Arial" w:eastAsia="SimSun" w:hAnsi="Arial" w:cs="Lucida Sans"/>
      <w:kern w:val="1"/>
      <w:sz w:val="22"/>
      <w:szCs w:val="22"/>
      <w:lang w:eastAsia="zh-CN" w:bidi="hi-IN"/>
    </w:rPr>
  </w:style>
  <w:style w:type="character" w:customStyle="1" w:styleId="SalutationsCar">
    <w:name w:val="Salutations Car"/>
    <w:basedOn w:val="Policepardfaut"/>
    <w:link w:val="Salutations"/>
    <w:rsid w:val="00151420"/>
    <w:rPr>
      <w:rFonts w:ascii="Arial" w:eastAsia="SimSun" w:hAnsi="Arial" w:cs="Lucida Sans"/>
      <w:kern w:val="1"/>
      <w:sz w:val="22"/>
      <w:szCs w:val="22"/>
      <w:lang w:eastAsia="zh-CN" w:bidi="hi-IN"/>
    </w:rPr>
  </w:style>
  <w:style w:type="paragraph" w:styleId="Commentaire">
    <w:name w:val="annotation text"/>
    <w:basedOn w:val="Corpsdetexte"/>
    <w:link w:val="CommentaireCar"/>
    <w:rsid w:val="00151420"/>
    <w:pPr>
      <w:ind w:left="2268"/>
    </w:pPr>
    <w:rPr>
      <w:rFonts w:ascii="Arial" w:hAnsi="Arial"/>
      <w:kern w:val="1"/>
      <w:sz w:val="22"/>
      <w:szCs w:val="22"/>
      <w:lang w:eastAsia="zh-CN"/>
    </w:rPr>
  </w:style>
  <w:style w:type="character" w:customStyle="1" w:styleId="CommentaireCar">
    <w:name w:val="Commentaire Car"/>
    <w:basedOn w:val="Policepardfaut"/>
    <w:link w:val="Commentaire"/>
    <w:rsid w:val="00151420"/>
    <w:rPr>
      <w:rFonts w:ascii="Arial" w:eastAsia="SimSun" w:hAnsi="Arial" w:cs="Lucida Sans"/>
      <w:kern w:val="1"/>
      <w:sz w:val="22"/>
      <w:szCs w:val="22"/>
      <w:lang w:eastAsia="zh-CN" w:bidi="hi-IN"/>
    </w:rPr>
  </w:style>
  <w:style w:type="paragraph" w:customStyle="1" w:styleId="Retraitdeliste">
    <w:name w:val="Retrait de liste"/>
    <w:basedOn w:val="Corpsdetexte"/>
    <w:rsid w:val="00151420"/>
    <w:pPr>
      <w:tabs>
        <w:tab w:val="left" w:pos="2835"/>
      </w:tabs>
      <w:ind w:left="2835" w:hanging="2551"/>
    </w:pPr>
    <w:rPr>
      <w:rFonts w:ascii="Arial" w:hAnsi="Arial"/>
      <w:kern w:val="1"/>
      <w:sz w:val="22"/>
      <w:szCs w:val="22"/>
      <w:lang w:eastAsia="zh-CN"/>
    </w:rPr>
  </w:style>
  <w:style w:type="paragraph" w:styleId="Signature">
    <w:name w:val="Signature"/>
    <w:basedOn w:val="Normal"/>
    <w:link w:val="SignatureCar"/>
    <w:rsid w:val="00151420"/>
    <w:pPr>
      <w:widowControl w:val="0"/>
      <w:suppressLineNumbers/>
      <w:suppressAutoHyphens/>
    </w:pPr>
    <w:rPr>
      <w:rFonts w:ascii="Arial" w:eastAsia="SimSun" w:hAnsi="Arial" w:cs="Lucida Sans"/>
      <w:kern w:val="1"/>
      <w:sz w:val="22"/>
      <w:szCs w:val="22"/>
      <w:lang w:eastAsia="zh-CN" w:bidi="hi-IN"/>
    </w:rPr>
  </w:style>
  <w:style w:type="character" w:customStyle="1" w:styleId="SignatureCar">
    <w:name w:val="Signature Car"/>
    <w:basedOn w:val="Policepardfaut"/>
    <w:link w:val="Signature"/>
    <w:rsid w:val="00151420"/>
    <w:rPr>
      <w:rFonts w:ascii="Arial" w:eastAsia="SimSun" w:hAnsi="Arial" w:cs="Lucida Sans"/>
      <w:kern w:val="1"/>
      <w:sz w:val="22"/>
      <w:szCs w:val="22"/>
      <w:lang w:eastAsia="zh-CN" w:bidi="hi-IN"/>
    </w:rPr>
  </w:style>
  <w:style w:type="paragraph" w:styleId="Sous-titre">
    <w:name w:val="Subtitle"/>
    <w:basedOn w:val="Titre10"/>
    <w:next w:val="Corpsdetexte"/>
    <w:link w:val="Sous-titreCar"/>
    <w:uiPriority w:val="11"/>
    <w:qFormat/>
    <w:rsid w:val="00151420"/>
    <w:pPr>
      <w:spacing w:before="119" w:after="454"/>
    </w:pPr>
    <w:rPr>
      <w:rFonts w:ascii="Arial" w:hAnsi="Arial"/>
      <w:i/>
      <w:iCs/>
      <w:sz w:val="28"/>
      <w:szCs w:val="28"/>
    </w:rPr>
  </w:style>
  <w:style w:type="character" w:customStyle="1" w:styleId="Sous-titreCar">
    <w:name w:val="Sous-titre Car"/>
    <w:basedOn w:val="Policepardfaut"/>
    <w:link w:val="Sous-titre"/>
    <w:rsid w:val="00151420"/>
    <w:rPr>
      <w:rFonts w:ascii="Arial" w:eastAsia="SimSun" w:hAnsi="Arial" w:cs="Lucida Sans"/>
      <w:i/>
      <w:iCs/>
      <w:kern w:val="1"/>
      <w:sz w:val="28"/>
      <w:szCs w:val="28"/>
      <w:lang w:eastAsia="zh-CN" w:bidi="hi-IN"/>
    </w:rPr>
  </w:style>
  <w:style w:type="paragraph" w:customStyle="1" w:styleId="Titre100">
    <w:name w:val="Titre 10"/>
    <w:basedOn w:val="Titre6"/>
    <w:next w:val="Corpsdetexte"/>
    <w:rsid w:val="00151420"/>
    <w:pPr>
      <w:keepNext w:val="0"/>
      <w:keepLines w:val="0"/>
      <w:widowControl w:val="0"/>
      <w:suppressAutoHyphens/>
      <w:spacing w:before="0" w:after="57"/>
      <w:ind w:left="2778" w:hanging="360"/>
      <w:jc w:val="both"/>
      <w:outlineLvl w:val="8"/>
    </w:pPr>
    <w:rPr>
      <w:rFonts w:ascii="Arial" w:eastAsia="SimSun" w:hAnsi="Arial" w:cs="Lucida Sans"/>
      <w:color w:val="auto"/>
      <w:kern w:val="1"/>
      <w:sz w:val="20"/>
      <w:szCs w:val="15"/>
      <w:lang w:eastAsia="zh-CN" w:bidi="hi-IN"/>
    </w:rPr>
  </w:style>
  <w:style w:type="paragraph" w:styleId="Listepuces">
    <w:name w:val="List Bullet"/>
    <w:basedOn w:val="Liste"/>
    <w:rsid w:val="00151420"/>
    <w:pPr>
      <w:widowControl w:val="0"/>
      <w:ind w:left="360" w:hanging="360"/>
      <w:jc w:val="both"/>
    </w:pPr>
    <w:rPr>
      <w:rFonts w:ascii="Arial" w:eastAsia="SimSun" w:hAnsi="Arial" w:cs="Lucida Sans"/>
      <w:kern w:val="1"/>
      <w:sz w:val="20"/>
      <w:szCs w:val="20"/>
      <w:lang w:bidi="hi-IN"/>
    </w:rPr>
  </w:style>
  <w:style w:type="paragraph" w:styleId="Listepuces2">
    <w:name w:val="List Bullet 2"/>
    <w:basedOn w:val="Liste"/>
    <w:rsid w:val="00151420"/>
    <w:pPr>
      <w:widowControl w:val="0"/>
      <w:ind w:left="720" w:hanging="360"/>
      <w:jc w:val="both"/>
    </w:pPr>
    <w:rPr>
      <w:rFonts w:ascii="Arial" w:eastAsia="SimSun" w:hAnsi="Arial" w:cs="Lucida Sans"/>
      <w:kern w:val="1"/>
      <w:sz w:val="20"/>
      <w:szCs w:val="20"/>
      <w:lang w:bidi="hi-IN"/>
    </w:rPr>
  </w:style>
  <w:style w:type="paragraph" w:customStyle="1" w:styleId="Puce4fin">
    <w:name w:val="Puce 4 fin"/>
    <w:basedOn w:val="Liste"/>
    <w:rsid w:val="00151420"/>
    <w:pPr>
      <w:widowControl w:val="0"/>
      <w:spacing w:after="240"/>
      <w:ind w:left="1440" w:hanging="360"/>
      <w:jc w:val="both"/>
    </w:pPr>
    <w:rPr>
      <w:rFonts w:ascii="Arial" w:eastAsia="SimSun" w:hAnsi="Arial" w:cs="Lucida Sans"/>
      <w:kern w:val="1"/>
      <w:sz w:val="20"/>
      <w:szCs w:val="20"/>
      <w:lang w:bidi="hi-IN"/>
    </w:rPr>
  </w:style>
  <w:style w:type="paragraph" w:styleId="Listepuces4">
    <w:name w:val="List Bullet 4"/>
    <w:basedOn w:val="Liste"/>
    <w:rsid w:val="00151420"/>
    <w:pPr>
      <w:widowControl w:val="0"/>
      <w:ind w:left="1440" w:hanging="360"/>
      <w:jc w:val="both"/>
    </w:pPr>
    <w:rPr>
      <w:rFonts w:ascii="Arial" w:eastAsia="SimSun" w:hAnsi="Arial" w:cs="Lucida Sans"/>
      <w:kern w:val="1"/>
      <w:sz w:val="20"/>
      <w:szCs w:val="20"/>
      <w:lang w:bidi="hi-IN"/>
    </w:rPr>
  </w:style>
  <w:style w:type="paragraph" w:customStyle="1" w:styleId="Puce1dbut">
    <w:name w:val="Puce 1 début"/>
    <w:basedOn w:val="Liste"/>
    <w:rsid w:val="00151420"/>
    <w:pPr>
      <w:widowControl w:val="0"/>
      <w:spacing w:before="240"/>
      <w:ind w:left="360" w:hanging="360"/>
      <w:jc w:val="both"/>
    </w:pPr>
    <w:rPr>
      <w:rFonts w:ascii="Arial" w:eastAsia="SimSun" w:hAnsi="Arial" w:cs="Lucida Sans"/>
      <w:kern w:val="1"/>
      <w:sz w:val="20"/>
      <w:szCs w:val="20"/>
      <w:lang w:bidi="hi-IN"/>
    </w:rPr>
  </w:style>
  <w:style w:type="paragraph" w:customStyle="1" w:styleId="Puce1fin">
    <w:name w:val="Puce 1 fin"/>
    <w:basedOn w:val="Liste"/>
    <w:rsid w:val="00151420"/>
    <w:pPr>
      <w:widowControl w:val="0"/>
      <w:spacing w:after="240"/>
      <w:ind w:left="360" w:hanging="360"/>
      <w:jc w:val="both"/>
    </w:pPr>
    <w:rPr>
      <w:rFonts w:ascii="Arial" w:eastAsia="SimSun" w:hAnsi="Arial" w:cs="Lucida Sans"/>
      <w:kern w:val="1"/>
      <w:sz w:val="20"/>
      <w:szCs w:val="20"/>
      <w:lang w:bidi="hi-IN"/>
    </w:rPr>
  </w:style>
  <w:style w:type="paragraph" w:customStyle="1" w:styleId="Puce2dbut">
    <w:name w:val="Puce 2 début"/>
    <w:basedOn w:val="Liste"/>
    <w:rsid w:val="00151420"/>
    <w:pPr>
      <w:widowControl w:val="0"/>
      <w:spacing w:before="240"/>
      <w:ind w:left="720" w:hanging="360"/>
      <w:jc w:val="both"/>
    </w:pPr>
    <w:rPr>
      <w:rFonts w:ascii="Arial" w:eastAsia="SimSun" w:hAnsi="Arial" w:cs="Lucida Sans"/>
      <w:kern w:val="1"/>
      <w:sz w:val="20"/>
      <w:szCs w:val="20"/>
      <w:lang w:bidi="hi-IN"/>
    </w:rPr>
  </w:style>
  <w:style w:type="paragraph" w:customStyle="1" w:styleId="Titredetableau">
    <w:name w:val="Titre de tableau"/>
    <w:basedOn w:val="Contenudetableau"/>
    <w:rsid w:val="00151420"/>
    <w:rPr>
      <w:rFonts w:ascii="Arial" w:eastAsia="SimSun" w:hAnsi="Arial" w:cs="Lucida Sans"/>
      <w:b/>
      <w:bCs/>
      <w:kern w:val="1"/>
      <w:lang w:eastAsia="zh-CN" w:bidi="hi-IN"/>
    </w:rPr>
  </w:style>
  <w:style w:type="paragraph" w:styleId="Listenumros">
    <w:name w:val="List Number"/>
    <w:basedOn w:val="Liste"/>
    <w:rsid w:val="00151420"/>
    <w:pPr>
      <w:widowControl w:val="0"/>
      <w:ind w:left="360" w:hanging="360"/>
      <w:jc w:val="both"/>
    </w:pPr>
    <w:rPr>
      <w:rFonts w:ascii="Arial" w:eastAsia="SimSun" w:hAnsi="Arial" w:cs="Lucida Sans"/>
      <w:kern w:val="1"/>
      <w:sz w:val="20"/>
      <w:szCs w:val="20"/>
      <w:lang w:bidi="hi-IN"/>
    </w:rPr>
  </w:style>
  <w:style w:type="paragraph" w:styleId="Listenumros2">
    <w:name w:val="List Number 2"/>
    <w:basedOn w:val="Liste"/>
    <w:rsid w:val="00151420"/>
    <w:pPr>
      <w:widowControl w:val="0"/>
      <w:ind w:left="720" w:hanging="360"/>
      <w:jc w:val="both"/>
    </w:pPr>
    <w:rPr>
      <w:rFonts w:ascii="Arial" w:eastAsia="SimSun" w:hAnsi="Arial" w:cs="Lucida Sans"/>
      <w:kern w:val="1"/>
      <w:sz w:val="20"/>
      <w:szCs w:val="20"/>
      <w:lang w:bidi="hi-IN"/>
    </w:rPr>
  </w:style>
  <w:style w:type="paragraph" w:customStyle="1" w:styleId="Numrotation2dbut">
    <w:name w:val="Numérotation 2 début"/>
    <w:basedOn w:val="Liste"/>
    <w:rsid w:val="00151420"/>
    <w:pPr>
      <w:widowControl w:val="0"/>
      <w:spacing w:before="240"/>
      <w:ind w:left="720" w:hanging="360"/>
      <w:jc w:val="both"/>
    </w:pPr>
    <w:rPr>
      <w:rFonts w:ascii="Arial" w:eastAsia="SimSun" w:hAnsi="Arial" w:cs="Lucida Sans"/>
      <w:kern w:val="1"/>
      <w:sz w:val="20"/>
      <w:szCs w:val="20"/>
      <w:lang w:bidi="hi-IN"/>
    </w:rPr>
  </w:style>
  <w:style w:type="paragraph" w:customStyle="1" w:styleId="Indentation5cm">
    <w:name w:val="Indentation 5cm"/>
    <w:basedOn w:val="Corpsdetexte"/>
    <w:rsid w:val="00151420"/>
    <w:pPr>
      <w:spacing w:after="113"/>
      <w:ind w:left="2813"/>
    </w:pPr>
    <w:rPr>
      <w:rFonts w:ascii="Arial" w:hAnsi="Arial"/>
      <w:kern w:val="1"/>
      <w:sz w:val="20"/>
      <w:szCs w:val="20"/>
      <w:lang w:eastAsia="zh-CN"/>
    </w:rPr>
  </w:style>
  <w:style w:type="paragraph" w:customStyle="1" w:styleId="Titre5sansnum">
    <w:name w:val="Titre 5 sans num"/>
    <w:basedOn w:val="Titre5"/>
    <w:qFormat/>
    <w:rsid w:val="00151420"/>
    <w:pPr>
      <w:widowControl w:val="0"/>
      <w:suppressAutoHyphens/>
      <w:spacing w:before="57" w:after="57"/>
      <w:ind w:left="510"/>
      <w:jc w:val="both"/>
    </w:pPr>
    <w:rPr>
      <w:rFonts w:ascii="Arial" w:eastAsia="SimSun" w:hAnsi="Arial" w:cs="Lucida Sans"/>
      <w:color w:val="auto"/>
      <w:kern w:val="1"/>
      <w:sz w:val="20"/>
      <w:szCs w:val="20"/>
      <w:lang w:eastAsia="zh-CN" w:bidi="hi-IN"/>
    </w:rPr>
  </w:style>
  <w:style w:type="paragraph" w:customStyle="1" w:styleId="Tableau">
    <w:name w:val="Tableau"/>
    <w:basedOn w:val="Lgende"/>
    <w:qFormat/>
    <w:rsid w:val="00151420"/>
    <w:pPr>
      <w:spacing w:before="113" w:after="0"/>
      <w:jc w:val="center"/>
    </w:pPr>
    <w:rPr>
      <w:i w:val="0"/>
      <w:sz w:val="18"/>
    </w:rPr>
  </w:style>
  <w:style w:type="paragraph" w:customStyle="1" w:styleId="Indentation5cmsansespace">
    <w:name w:val="Indentation 5cm sans espace"/>
    <w:basedOn w:val="Indentation5cm"/>
    <w:rsid w:val="00151420"/>
  </w:style>
  <w:style w:type="paragraph" w:customStyle="1" w:styleId="Contenudecadre">
    <w:name w:val="Contenu de cadre"/>
    <w:basedOn w:val="Corpsdetexte"/>
    <w:rsid w:val="00151420"/>
    <w:pPr>
      <w:spacing w:after="57"/>
    </w:pPr>
    <w:rPr>
      <w:rFonts w:ascii="Arial" w:hAnsi="Arial"/>
      <w:kern w:val="1"/>
      <w:sz w:val="20"/>
      <w:szCs w:val="20"/>
      <w:lang w:eastAsia="zh-CN"/>
    </w:rPr>
  </w:style>
  <w:style w:type="paragraph" w:customStyle="1" w:styleId="rvisionstitre">
    <w:name w:val="révisions (titre)"/>
    <w:basedOn w:val="Titredetableau"/>
    <w:rsid w:val="00151420"/>
    <w:pPr>
      <w:jc w:val="left"/>
    </w:pPr>
  </w:style>
  <w:style w:type="paragraph" w:customStyle="1" w:styleId="rvisionscontenu">
    <w:name w:val="révisions (contenu)"/>
    <w:basedOn w:val="Contenudetableau"/>
    <w:rsid w:val="00151420"/>
    <w:pPr>
      <w:jc w:val="left"/>
    </w:pPr>
    <w:rPr>
      <w:rFonts w:ascii="Arial" w:eastAsia="SimSun" w:hAnsi="Arial" w:cs="Lucida Sans"/>
      <w:kern w:val="1"/>
      <w:lang w:eastAsia="zh-CN" w:bidi="hi-IN"/>
    </w:rPr>
  </w:style>
  <w:style w:type="paragraph" w:styleId="TitreTR">
    <w:name w:val="toa heading"/>
    <w:basedOn w:val="Titre10"/>
    <w:rsid w:val="00151420"/>
    <w:pPr>
      <w:suppressLineNumbers/>
      <w:spacing w:before="0" w:after="0"/>
    </w:pPr>
    <w:rPr>
      <w:bCs/>
      <w:sz w:val="28"/>
      <w:szCs w:val="32"/>
    </w:rPr>
  </w:style>
  <w:style w:type="paragraph" w:styleId="TM5">
    <w:name w:val="toc 5"/>
    <w:basedOn w:val="Index"/>
    <w:rsid w:val="00151420"/>
    <w:pPr>
      <w:tabs>
        <w:tab w:val="right" w:leader="dot" w:pos="9638"/>
      </w:tabs>
      <w:ind w:left="1132"/>
    </w:pPr>
  </w:style>
  <w:style w:type="paragraph" w:styleId="TM6">
    <w:name w:val="toc 6"/>
    <w:basedOn w:val="Index"/>
    <w:rsid w:val="00151420"/>
    <w:pPr>
      <w:tabs>
        <w:tab w:val="right" w:leader="dot" w:pos="9638"/>
      </w:tabs>
      <w:ind w:left="1415"/>
    </w:pPr>
  </w:style>
  <w:style w:type="paragraph" w:customStyle="1" w:styleId="Indexpersonnalis1">
    <w:name w:val="Index personnalisé 1"/>
    <w:basedOn w:val="Index"/>
    <w:rsid w:val="00151420"/>
    <w:pPr>
      <w:tabs>
        <w:tab w:val="right" w:leader="dot" w:pos="9638"/>
      </w:tabs>
    </w:pPr>
  </w:style>
  <w:style w:type="paragraph" w:customStyle="1" w:styleId="Indentation1">
    <w:name w:val="Indentation 1"/>
    <w:aliases w:val="5cm"/>
    <w:basedOn w:val="Corpsdetexte"/>
    <w:rsid w:val="00151420"/>
    <w:pPr>
      <w:spacing w:after="57"/>
      <w:ind w:left="1191" w:hanging="340"/>
    </w:pPr>
    <w:rPr>
      <w:rFonts w:ascii="Arial" w:hAnsi="Arial"/>
      <w:kern w:val="1"/>
      <w:sz w:val="20"/>
      <w:szCs w:val="20"/>
      <w:lang w:eastAsia="zh-CN"/>
    </w:rPr>
  </w:style>
  <w:style w:type="paragraph" w:customStyle="1" w:styleId="Titre6sanspuce">
    <w:name w:val="Titre 6 sans puce"/>
    <w:basedOn w:val="Titre6"/>
    <w:next w:val="Corpsdetexte"/>
    <w:rsid w:val="00151420"/>
    <w:pPr>
      <w:keepNext w:val="0"/>
      <w:keepLines w:val="0"/>
      <w:widowControl w:val="0"/>
      <w:suppressAutoHyphens/>
      <w:spacing w:before="0" w:after="57"/>
      <w:ind w:left="737"/>
      <w:jc w:val="both"/>
    </w:pPr>
    <w:rPr>
      <w:rFonts w:ascii="Arial" w:eastAsia="SimSun" w:hAnsi="Arial" w:cs="Lucida Sans"/>
      <w:color w:val="auto"/>
      <w:kern w:val="1"/>
      <w:sz w:val="20"/>
      <w:szCs w:val="20"/>
      <w:lang w:eastAsia="zh-CN" w:bidi="hi-IN"/>
    </w:rPr>
  </w:style>
  <w:style w:type="paragraph" w:customStyle="1" w:styleId="Contenudeliste">
    <w:name w:val="Contenu de liste"/>
    <w:basedOn w:val="Normal"/>
    <w:rsid w:val="00151420"/>
    <w:pPr>
      <w:widowControl w:val="0"/>
      <w:suppressAutoHyphens/>
      <w:ind w:left="567"/>
    </w:pPr>
    <w:rPr>
      <w:rFonts w:ascii="Arial" w:eastAsia="SimSun" w:hAnsi="Arial" w:cs="Lucida Sans"/>
      <w:kern w:val="1"/>
      <w:sz w:val="20"/>
      <w:szCs w:val="20"/>
      <w:lang w:eastAsia="zh-CN" w:bidi="hi-IN"/>
    </w:rPr>
  </w:style>
  <w:style w:type="paragraph" w:customStyle="1" w:styleId="Exemple">
    <w:name w:val="Exemple"/>
    <w:basedOn w:val="Corpsdetexte"/>
    <w:qFormat/>
    <w:rsid w:val="00151420"/>
    <w:pPr>
      <w:spacing w:after="28"/>
      <w:contextualSpacing/>
    </w:pPr>
    <w:rPr>
      <w:rFonts w:ascii="Arial" w:hAnsi="Arial"/>
      <w:kern w:val="1"/>
      <w:sz w:val="18"/>
      <w:szCs w:val="18"/>
      <w:lang w:eastAsia="zh-CN"/>
    </w:rPr>
  </w:style>
  <w:style w:type="paragraph" w:customStyle="1" w:styleId="Exemple-suite">
    <w:name w:val="Exemple - suite"/>
    <w:basedOn w:val="Exemple"/>
    <w:rsid w:val="00151420"/>
    <w:pPr>
      <w:spacing w:after="57"/>
    </w:pPr>
  </w:style>
  <w:style w:type="paragraph" w:customStyle="1" w:styleId="Exemple-ter">
    <w:name w:val="Exemple - ter"/>
    <w:basedOn w:val="Exemple-suite"/>
    <w:rsid w:val="00151420"/>
  </w:style>
  <w:style w:type="character" w:customStyle="1" w:styleId="Mentionnonrsolue1">
    <w:name w:val="Mention non résolue1"/>
    <w:basedOn w:val="Policepardfaut"/>
    <w:uiPriority w:val="99"/>
    <w:semiHidden/>
    <w:unhideWhenUsed/>
    <w:rsid w:val="00E24CF1"/>
    <w:rPr>
      <w:color w:val="808080"/>
      <w:shd w:val="clear" w:color="auto" w:fill="E6E6E6"/>
    </w:rPr>
  </w:style>
  <w:style w:type="paragraph" w:customStyle="1" w:styleId="Stylepardfaut">
    <w:name w:val="Style par défaut"/>
    <w:rsid w:val="00335105"/>
    <w:pPr>
      <w:suppressAutoHyphens/>
      <w:spacing w:after="200" w:line="276" w:lineRule="auto"/>
    </w:pPr>
    <w:rPr>
      <w:rFonts w:eastAsia="SimSun" w:cs="Calibri"/>
      <w:color w:val="00000A"/>
      <w:sz w:val="22"/>
      <w:szCs w:val="22"/>
      <w:lang w:eastAsia="en-US"/>
    </w:rPr>
  </w:style>
  <w:style w:type="character" w:customStyle="1" w:styleId="LienInternet">
    <w:name w:val="Lien Internet"/>
    <w:basedOn w:val="Policepardfaut"/>
    <w:rsid w:val="00335105"/>
    <w:rPr>
      <w:color w:val="0000FF"/>
      <w:u w:val="single"/>
    </w:rPr>
  </w:style>
  <w:style w:type="paragraph" w:customStyle="1" w:styleId="Textepardfaut">
    <w:name w:val="Texte par défaut"/>
    <w:basedOn w:val="Normal"/>
    <w:rsid w:val="004D6405"/>
    <w:pPr>
      <w:autoSpaceDE w:val="0"/>
      <w:autoSpaceDN w:val="0"/>
      <w:adjustRightInd w:val="0"/>
    </w:pPr>
    <w:rPr>
      <w:rFonts w:ascii="Times New Roman" w:eastAsia="Times New Roman" w:hAnsi="Times New Roman"/>
      <w:lang w:val="en-US"/>
    </w:rPr>
  </w:style>
  <w:style w:type="paragraph" w:styleId="Corpsdetexte3">
    <w:name w:val="Body Text 3"/>
    <w:basedOn w:val="Normal"/>
    <w:link w:val="Corpsdetexte3Car"/>
    <w:uiPriority w:val="99"/>
    <w:semiHidden/>
    <w:unhideWhenUsed/>
    <w:rsid w:val="00DE14EB"/>
    <w:pPr>
      <w:spacing w:after="120"/>
    </w:pPr>
    <w:rPr>
      <w:sz w:val="16"/>
      <w:szCs w:val="16"/>
    </w:rPr>
  </w:style>
  <w:style w:type="character" w:customStyle="1" w:styleId="Corpsdetexte3Car">
    <w:name w:val="Corps de texte 3 Car"/>
    <w:basedOn w:val="Policepardfaut"/>
    <w:link w:val="Corpsdetexte3"/>
    <w:uiPriority w:val="99"/>
    <w:semiHidden/>
    <w:rsid w:val="00DE14EB"/>
    <w:rPr>
      <w:rFonts w:ascii="Cambria" w:eastAsia="MS Mincho" w:hAnsi="Cambria"/>
      <w:sz w:val="16"/>
      <w:szCs w:val="16"/>
    </w:rPr>
  </w:style>
  <w:style w:type="character" w:customStyle="1" w:styleId="ListLabel42">
    <w:name w:val="ListLabel 42"/>
    <w:rsid w:val="00394714"/>
    <w:rPr>
      <w:rFonts w:ascii="Times New Roman" w:hAnsi="Times New Roman" w:cs="Times New Roman"/>
      <w:sz w:val="20"/>
      <w:szCs w:val="20"/>
    </w:rPr>
  </w:style>
  <w:style w:type="paragraph" w:customStyle="1" w:styleId="Standarduser">
    <w:name w:val="Standard (user)"/>
    <w:rsid w:val="00394714"/>
    <w:pPr>
      <w:suppressAutoHyphens/>
      <w:autoSpaceDN w:val="0"/>
      <w:textAlignment w:val="baseline"/>
    </w:pPr>
    <w:rPr>
      <w:rFonts w:ascii="Cambria" w:eastAsia="MS Mincho" w:hAnsi="Cambria"/>
      <w:sz w:val="24"/>
      <w:szCs w:val="24"/>
    </w:rPr>
  </w:style>
  <w:style w:type="character" w:customStyle="1" w:styleId="ListLabel41">
    <w:name w:val="ListLabel 41"/>
    <w:rsid w:val="00394714"/>
    <w:rPr>
      <w:rFonts w:ascii="Times New Roman" w:eastAsia="Times" w:hAnsi="Times New Roman" w:cs="Times New Roman"/>
      <w:sz w:val="24"/>
      <w:szCs w:val="20"/>
      <w:u w:val="single"/>
      <w:lang w:eastAsia="zh-CN"/>
    </w:rPr>
  </w:style>
  <w:style w:type="character" w:customStyle="1" w:styleId="ListLabel43">
    <w:name w:val="ListLabel 43"/>
    <w:rsid w:val="00394714"/>
    <w:rPr>
      <w:rFonts w:ascii="Times New Roman" w:eastAsia="Times" w:hAnsi="Times New Roman" w:cs="Times New Roman"/>
      <w:sz w:val="24"/>
      <w:szCs w:val="24"/>
      <w:u w:val="single"/>
      <w:lang w:eastAsia="zh-CN"/>
    </w:rPr>
  </w:style>
  <w:style w:type="paragraph" w:customStyle="1" w:styleId="Paragraphedeliste1">
    <w:name w:val="Paragraphe de liste1"/>
    <w:basedOn w:val="Normal"/>
    <w:uiPriority w:val="34"/>
    <w:qFormat/>
    <w:rsid w:val="006A29BE"/>
    <w:pPr>
      <w:widowControl w:val="0"/>
      <w:suppressAutoHyphens/>
      <w:ind w:left="720"/>
    </w:pPr>
    <w:rPr>
      <w:rFonts w:ascii="Times New Roman" w:eastAsia="Andale Sans UI" w:hAnsi="Times New Roman"/>
      <w:kern w:val="1"/>
      <w:lang w:eastAsia="ar-SA"/>
    </w:rPr>
  </w:style>
  <w:style w:type="character" w:customStyle="1" w:styleId="IndexLink">
    <w:name w:val="Index Link"/>
    <w:qFormat/>
    <w:rsid w:val="0097331B"/>
  </w:style>
  <w:style w:type="paragraph" w:customStyle="1" w:styleId="Heading">
    <w:name w:val="Heading"/>
    <w:basedOn w:val="Normal"/>
    <w:next w:val="Sous-titre"/>
    <w:qFormat/>
    <w:rsid w:val="0097331B"/>
    <w:pPr>
      <w:keepNext/>
      <w:widowControl w:val="0"/>
      <w:spacing w:before="454" w:after="119"/>
      <w:jc w:val="center"/>
    </w:pPr>
    <w:rPr>
      <w:rFonts w:ascii="Arial Black" w:eastAsia="SimSun" w:hAnsi="Arial Black" w:cs="Lucida Sans"/>
      <w:kern w:val="2"/>
      <w:sz w:val="40"/>
      <w:szCs w:val="40"/>
      <w:lang w:eastAsia="zh-CN" w:bidi="hi-IN"/>
    </w:rPr>
  </w:style>
  <w:style w:type="paragraph" w:customStyle="1" w:styleId="TableContents">
    <w:name w:val="Table Contents"/>
    <w:basedOn w:val="Normal"/>
    <w:qFormat/>
    <w:rsid w:val="0097331B"/>
    <w:pPr>
      <w:widowControl w:val="0"/>
      <w:suppressLineNumbers/>
      <w:jc w:val="center"/>
    </w:pPr>
    <w:rPr>
      <w:rFonts w:ascii="Arial" w:eastAsia="SimSun" w:hAnsi="Arial" w:cs="Lucida Sans"/>
      <w:kern w:val="2"/>
      <w:sz w:val="16"/>
      <w:szCs w:val="20"/>
      <w:lang w:eastAsia="zh-CN" w:bidi="hi-IN"/>
    </w:rPr>
  </w:style>
  <w:style w:type="paragraph" w:customStyle="1" w:styleId="TableHeading">
    <w:name w:val="Table Heading"/>
    <w:basedOn w:val="TableContents"/>
    <w:qFormat/>
    <w:rsid w:val="0097331B"/>
    <w:rPr>
      <w:b/>
      <w:bCs/>
    </w:rPr>
  </w:style>
  <w:style w:type="paragraph" w:customStyle="1" w:styleId="xl63">
    <w:name w:val="xl63"/>
    <w:basedOn w:val="Normal"/>
    <w:rsid w:val="00135AF1"/>
    <w:pPr>
      <w:spacing w:before="100" w:beforeAutospacing="1" w:after="100" w:afterAutospacing="1"/>
    </w:pPr>
    <w:rPr>
      <w:rFonts w:ascii="Times New Roman" w:eastAsia="Times New Roman" w:hAnsi="Times New Roman"/>
      <w:sz w:val="20"/>
      <w:szCs w:val="20"/>
    </w:rPr>
  </w:style>
  <w:style w:type="paragraph" w:customStyle="1" w:styleId="xl64">
    <w:name w:val="xl64"/>
    <w:basedOn w:val="Normal"/>
    <w:rsid w:val="00135AF1"/>
    <w:pPr>
      <w:spacing w:before="100" w:beforeAutospacing="1" w:after="100" w:afterAutospacing="1"/>
    </w:pPr>
    <w:rPr>
      <w:rFonts w:ascii="Times New Roman" w:eastAsia="Times New Roman" w:hAnsi="Times New Roman"/>
      <w:b/>
      <w:bCs/>
      <w:i/>
      <w:iCs/>
      <w:sz w:val="20"/>
      <w:szCs w:val="20"/>
    </w:rPr>
  </w:style>
  <w:style w:type="paragraph" w:customStyle="1" w:styleId="xl65">
    <w:name w:val="xl65"/>
    <w:basedOn w:val="Normal"/>
    <w:rsid w:val="00135AF1"/>
    <w:pPr>
      <w:spacing w:before="100" w:beforeAutospacing="1" w:after="100" w:afterAutospacing="1"/>
    </w:pPr>
    <w:rPr>
      <w:rFonts w:ascii="Times New Roman" w:eastAsia="Times New Roman" w:hAnsi="Times New Roman"/>
      <w:b/>
      <w:bCs/>
      <w:sz w:val="20"/>
      <w:szCs w:val="20"/>
    </w:rPr>
  </w:style>
  <w:style w:type="paragraph" w:customStyle="1" w:styleId="xl66">
    <w:name w:val="xl66"/>
    <w:basedOn w:val="Normal"/>
    <w:rsid w:val="00135AF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b/>
      <w:bCs/>
      <w:sz w:val="20"/>
      <w:szCs w:val="20"/>
    </w:rPr>
  </w:style>
  <w:style w:type="paragraph" w:customStyle="1" w:styleId="xl67">
    <w:name w:val="xl67"/>
    <w:basedOn w:val="Normal"/>
    <w:rsid w:val="00135AF1"/>
    <w:pPr>
      <w:pBdr>
        <w:left w:val="single" w:sz="8" w:space="0" w:color="auto"/>
        <w:bottom w:val="single" w:sz="4" w:space="0" w:color="auto"/>
        <w:right w:val="single" w:sz="4" w:space="0" w:color="auto"/>
      </w:pBdr>
      <w:shd w:val="clear" w:color="000000" w:fill="FDE9D9"/>
      <w:spacing w:before="100" w:beforeAutospacing="1" w:after="100" w:afterAutospacing="1"/>
    </w:pPr>
    <w:rPr>
      <w:rFonts w:ascii="Times New Roman" w:eastAsia="Times New Roman" w:hAnsi="Times New Roman"/>
      <w:b/>
      <w:bCs/>
      <w:sz w:val="14"/>
      <w:szCs w:val="14"/>
    </w:rPr>
  </w:style>
  <w:style w:type="paragraph" w:customStyle="1" w:styleId="xl68">
    <w:name w:val="xl68"/>
    <w:basedOn w:val="Normal"/>
    <w:rsid w:val="00135AF1"/>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Times New Roman" w:eastAsia="Times New Roman" w:hAnsi="Times New Roman"/>
      <w:b/>
      <w:bCs/>
      <w:sz w:val="20"/>
      <w:szCs w:val="20"/>
    </w:rPr>
  </w:style>
  <w:style w:type="paragraph" w:customStyle="1" w:styleId="xl69">
    <w:name w:val="xl69"/>
    <w:basedOn w:val="Normal"/>
    <w:rsid w:val="00135AF1"/>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Times New Roman" w:eastAsia="Times New Roman" w:hAnsi="Times New Roman"/>
      <w:b/>
      <w:bCs/>
      <w:sz w:val="16"/>
      <w:szCs w:val="16"/>
    </w:rPr>
  </w:style>
  <w:style w:type="paragraph" w:customStyle="1" w:styleId="xl70">
    <w:name w:val="xl70"/>
    <w:basedOn w:val="Normal"/>
    <w:rsid w:val="00135AF1"/>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Times New Roman" w:eastAsia="Times New Roman" w:hAnsi="Times New Roman"/>
      <w:b/>
      <w:bCs/>
      <w:i/>
      <w:iCs/>
      <w:sz w:val="20"/>
      <w:szCs w:val="20"/>
    </w:rPr>
  </w:style>
  <w:style w:type="paragraph" w:customStyle="1" w:styleId="xl71">
    <w:name w:val="xl71"/>
    <w:basedOn w:val="Normal"/>
    <w:rsid w:val="00135AF1"/>
    <w:pPr>
      <w:pBdr>
        <w:bottom w:val="single" w:sz="4" w:space="0" w:color="auto"/>
        <w:right w:val="single" w:sz="4" w:space="0" w:color="auto"/>
      </w:pBdr>
      <w:shd w:val="clear" w:color="000000" w:fill="FDE9D9"/>
      <w:spacing w:before="100" w:beforeAutospacing="1" w:after="100" w:afterAutospacing="1"/>
      <w:jc w:val="center"/>
      <w:textAlignment w:val="center"/>
    </w:pPr>
    <w:rPr>
      <w:rFonts w:ascii="Times New Roman" w:eastAsia="Times New Roman" w:hAnsi="Times New Roman"/>
      <w:b/>
      <w:bCs/>
      <w:i/>
      <w:iCs/>
      <w:sz w:val="20"/>
      <w:szCs w:val="20"/>
    </w:rPr>
  </w:style>
  <w:style w:type="paragraph" w:customStyle="1" w:styleId="xl72">
    <w:name w:val="xl72"/>
    <w:basedOn w:val="Normal"/>
    <w:rsid w:val="00135AF1"/>
    <w:pPr>
      <w:pBdr>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rFonts w:ascii="Times New Roman" w:eastAsia="Times New Roman" w:hAnsi="Times New Roman"/>
      <w:b/>
      <w:bCs/>
      <w:i/>
      <w:iCs/>
      <w:sz w:val="20"/>
      <w:szCs w:val="20"/>
    </w:rPr>
  </w:style>
  <w:style w:type="paragraph" w:customStyle="1" w:styleId="xl73">
    <w:name w:val="xl73"/>
    <w:basedOn w:val="Normal"/>
    <w:rsid w:val="00135AF1"/>
    <w:pPr>
      <w:pBdr>
        <w:left w:val="single" w:sz="8" w:space="0" w:color="auto"/>
        <w:bottom w:val="single" w:sz="4" w:space="0" w:color="auto"/>
        <w:right w:val="single" w:sz="8" w:space="0" w:color="auto"/>
      </w:pBdr>
      <w:shd w:val="clear" w:color="000000" w:fill="FDE9D9"/>
      <w:spacing w:before="100" w:beforeAutospacing="1" w:after="100" w:afterAutospacing="1"/>
      <w:jc w:val="center"/>
      <w:textAlignment w:val="center"/>
    </w:pPr>
    <w:rPr>
      <w:rFonts w:ascii="Times New Roman" w:eastAsia="Times New Roman" w:hAnsi="Times New Roman"/>
      <w:b/>
      <w:bCs/>
      <w:i/>
      <w:iCs/>
      <w:sz w:val="20"/>
      <w:szCs w:val="20"/>
    </w:rPr>
  </w:style>
  <w:style w:type="paragraph" w:customStyle="1" w:styleId="xl74">
    <w:name w:val="xl74"/>
    <w:basedOn w:val="Normal"/>
    <w:rsid w:val="00135AF1"/>
    <w:pPr>
      <w:pBdr>
        <w:left w:val="single" w:sz="8" w:space="0" w:color="auto"/>
        <w:bottom w:val="single" w:sz="4" w:space="0" w:color="auto"/>
        <w:right w:val="single" w:sz="4" w:space="0" w:color="auto"/>
      </w:pBdr>
      <w:shd w:val="clear" w:color="000000" w:fill="DDD9C4"/>
      <w:spacing w:before="100" w:beforeAutospacing="1" w:after="100" w:afterAutospacing="1"/>
    </w:pPr>
    <w:rPr>
      <w:rFonts w:ascii="Times New Roman" w:eastAsia="Times New Roman" w:hAnsi="Times New Roman"/>
      <w:b/>
      <w:bCs/>
      <w:sz w:val="14"/>
      <w:szCs w:val="14"/>
    </w:rPr>
  </w:style>
  <w:style w:type="paragraph" w:customStyle="1" w:styleId="xl75">
    <w:name w:val="xl75"/>
    <w:basedOn w:val="Normal"/>
    <w:rsid w:val="00135AF1"/>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Times New Roman" w:eastAsia="Times New Roman" w:hAnsi="Times New Roman"/>
      <w:b/>
      <w:bCs/>
      <w:sz w:val="20"/>
      <w:szCs w:val="20"/>
    </w:rPr>
  </w:style>
  <w:style w:type="paragraph" w:customStyle="1" w:styleId="xl76">
    <w:name w:val="xl76"/>
    <w:basedOn w:val="Normal"/>
    <w:rsid w:val="00135AF1"/>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Times New Roman" w:eastAsia="Times New Roman" w:hAnsi="Times New Roman"/>
      <w:b/>
      <w:bCs/>
      <w:sz w:val="16"/>
      <w:szCs w:val="16"/>
    </w:rPr>
  </w:style>
  <w:style w:type="paragraph" w:customStyle="1" w:styleId="xl77">
    <w:name w:val="xl77"/>
    <w:basedOn w:val="Normal"/>
    <w:rsid w:val="00135AF1"/>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Times New Roman" w:eastAsia="Times New Roman" w:hAnsi="Times New Roman"/>
      <w:b/>
      <w:bCs/>
      <w:i/>
      <w:iCs/>
      <w:sz w:val="20"/>
      <w:szCs w:val="20"/>
    </w:rPr>
  </w:style>
  <w:style w:type="paragraph" w:customStyle="1" w:styleId="xl78">
    <w:name w:val="xl78"/>
    <w:basedOn w:val="Normal"/>
    <w:rsid w:val="00135AF1"/>
    <w:pPr>
      <w:pBdr>
        <w:bottom w:val="single" w:sz="4" w:space="0" w:color="auto"/>
        <w:right w:val="single" w:sz="4" w:space="0" w:color="auto"/>
      </w:pBdr>
      <w:shd w:val="clear" w:color="000000" w:fill="DDD9C4"/>
      <w:spacing w:before="100" w:beforeAutospacing="1" w:after="100" w:afterAutospacing="1"/>
      <w:jc w:val="center"/>
      <w:textAlignment w:val="center"/>
    </w:pPr>
    <w:rPr>
      <w:rFonts w:ascii="Times New Roman" w:eastAsia="Times New Roman" w:hAnsi="Times New Roman"/>
      <w:b/>
      <w:bCs/>
      <w:i/>
      <w:iCs/>
      <w:sz w:val="20"/>
      <w:szCs w:val="20"/>
    </w:rPr>
  </w:style>
  <w:style w:type="paragraph" w:customStyle="1" w:styleId="xl79">
    <w:name w:val="xl79"/>
    <w:basedOn w:val="Normal"/>
    <w:rsid w:val="00135AF1"/>
    <w:pPr>
      <w:pBdr>
        <w:left w:val="single" w:sz="4" w:space="0" w:color="auto"/>
        <w:bottom w:val="single" w:sz="4" w:space="0" w:color="auto"/>
        <w:right w:val="single" w:sz="8" w:space="0" w:color="auto"/>
      </w:pBdr>
      <w:shd w:val="clear" w:color="000000" w:fill="DDD9C4"/>
      <w:spacing w:before="100" w:beforeAutospacing="1" w:after="100" w:afterAutospacing="1"/>
      <w:jc w:val="center"/>
      <w:textAlignment w:val="center"/>
    </w:pPr>
    <w:rPr>
      <w:rFonts w:ascii="Times New Roman" w:eastAsia="Times New Roman" w:hAnsi="Times New Roman"/>
      <w:b/>
      <w:bCs/>
      <w:i/>
      <w:iCs/>
      <w:sz w:val="20"/>
      <w:szCs w:val="20"/>
    </w:rPr>
  </w:style>
  <w:style w:type="paragraph" w:customStyle="1" w:styleId="xl80">
    <w:name w:val="xl80"/>
    <w:basedOn w:val="Normal"/>
    <w:rsid w:val="00135AF1"/>
    <w:pPr>
      <w:pBdr>
        <w:left w:val="single" w:sz="8" w:space="0" w:color="auto"/>
        <w:bottom w:val="single" w:sz="4" w:space="0" w:color="auto"/>
        <w:right w:val="single" w:sz="8" w:space="0" w:color="auto"/>
      </w:pBdr>
      <w:shd w:val="clear" w:color="000000" w:fill="DDD9C4"/>
      <w:spacing w:before="100" w:beforeAutospacing="1" w:after="100" w:afterAutospacing="1"/>
      <w:jc w:val="center"/>
      <w:textAlignment w:val="center"/>
    </w:pPr>
    <w:rPr>
      <w:rFonts w:ascii="Times New Roman" w:eastAsia="Times New Roman" w:hAnsi="Times New Roman"/>
      <w:b/>
      <w:bCs/>
      <w:i/>
      <w:iCs/>
      <w:sz w:val="20"/>
      <w:szCs w:val="20"/>
    </w:rPr>
  </w:style>
  <w:style w:type="paragraph" w:customStyle="1" w:styleId="xl81">
    <w:name w:val="xl81"/>
    <w:basedOn w:val="Normal"/>
    <w:rsid w:val="00135AF1"/>
    <w:pPr>
      <w:pBdr>
        <w:left w:val="single" w:sz="8" w:space="0" w:color="auto"/>
        <w:bottom w:val="single" w:sz="4" w:space="0" w:color="auto"/>
        <w:right w:val="single" w:sz="4" w:space="0" w:color="auto"/>
      </w:pBdr>
      <w:shd w:val="clear" w:color="000000" w:fill="8DB4E2"/>
      <w:spacing w:before="100" w:beforeAutospacing="1" w:after="100" w:afterAutospacing="1"/>
    </w:pPr>
    <w:rPr>
      <w:rFonts w:ascii="Times New Roman" w:eastAsia="Times New Roman" w:hAnsi="Times New Roman"/>
      <w:b/>
      <w:bCs/>
      <w:sz w:val="14"/>
      <w:szCs w:val="14"/>
    </w:rPr>
  </w:style>
  <w:style w:type="paragraph" w:customStyle="1" w:styleId="xl82">
    <w:name w:val="xl82"/>
    <w:basedOn w:val="Normal"/>
    <w:rsid w:val="00135AF1"/>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0"/>
      <w:szCs w:val="20"/>
    </w:rPr>
  </w:style>
  <w:style w:type="paragraph" w:customStyle="1" w:styleId="xl83">
    <w:name w:val="xl83"/>
    <w:basedOn w:val="Normal"/>
    <w:rsid w:val="00135AF1"/>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i/>
      <w:iCs/>
      <w:sz w:val="20"/>
      <w:szCs w:val="20"/>
    </w:rPr>
  </w:style>
  <w:style w:type="paragraph" w:customStyle="1" w:styleId="xl84">
    <w:name w:val="xl84"/>
    <w:basedOn w:val="Normal"/>
    <w:rsid w:val="00135AF1"/>
    <w:pPr>
      <w:pBdr>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i/>
      <w:iCs/>
      <w:sz w:val="20"/>
      <w:szCs w:val="20"/>
    </w:rPr>
  </w:style>
  <w:style w:type="paragraph" w:customStyle="1" w:styleId="xl85">
    <w:name w:val="xl85"/>
    <w:basedOn w:val="Normal"/>
    <w:rsid w:val="00135AF1"/>
    <w:pPr>
      <w:pBdr>
        <w:left w:val="single" w:sz="4" w:space="0" w:color="auto"/>
        <w:bottom w:val="single" w:sz="4" w:space="0" w:color="auto"/>
        <w:right w:val="single" w:sz="8" w:space="0" w:color="auto"/>
      </w:pBdr>
      <w:shd w:val="clear" w:color="000000" w:fill="8DB4E2"/>
      <w:spacing w:before="100" w:beforeAutospacing="1" w:after="100" w:afterAutospacing="1"/>
      <w:jc w:val="center"/>
      <w:textAlignment w:val="center"/>
    </w:pPr>
    <w:rPr>
      <w:rFonts w:ascii="Times New Roman" w:eastAsia="Times New Roman" w:hAnsi="Times New Roman"/>
      <w:b/>
      <w:bCs/>
      <w:i/>
      <w:iCs/>
      <w:sz w:val="20"/>
      <w:szCs w:val="20"/>
    </w:rPr>
  </w:style>
  <w:style w:type="paragraph" w:customStyle="1" w:styleId="xl86">
    <w:name w:val="xl86"/>
    <w:basedOn w:val="Normal"/>
    <w:rsid w:val="00135AF1"/>
    <w:pPr>
      <w:pBdr>
        <w:left w:val="single" w:sz="8" w:space="0" w:color="auto"/>
        <w:bottom w:val="single" w:sz="4" w:space="0" w:color="auto"/>
        <w:right w:val="single" w:sz="8" w:space="0" w:color="auto"/>
      </w:pBdr>
      <w:shd w:val="clear" w:color="000000" w:fill="8DB4E2"/>
      <w:spacing w:before="100" w:beforeAutospacing="1" w:after="100" w:afterAutospacing="1"/>
      <w:jc w:val="center"/>
      <w:textAlignment w:val="center"/>
    </w:pPr>
    <w:rPr>
      <w:rFonts w:ascii="Times New Roman" w:eastAsia="Times New Roman" w:hAnsi="Times New Roman"/>
      <w:b/>
      <w:bCs/>
      <w:i/>
      <w:iCs/>
      <w:sz w:val="20"/>
      <w:szCs w:val="20"/>
    </w:rPr>
  </w:style>
  <w:style w:type="paragraph" w:customStyle="1" w:styleId="xl87">
    <w:name w:val="xl87"/>
    <w:basedOn w:val="Normal"/>
    <w:rsid w:val="00135AF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sz w:val="20"/>
      <w:szCs w:val="20"/>
    </w:rPr>
  </w:style>
  <w:style w:type="paragraph" w:customStyle="1" w:styleId="xl88">
    <w:name w:val="xl88"/>
    <w:basedOn w:val="Normal"/>
    <w:rsid w:val="00135A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ascii="Times New Roman" w:eastAsia="Times New Roman" w:hAnsi="Times New Roman"/>
      <w:b/>
      <w:bCs/>
      <w:i/>
      <w:iCs/>
      <w:sz w:val="20"/>
      <w:szCs w:val="20"/>
    </w:rPr>
  </w:style>
  <w:style w:type="paragraph" w:customStyle="1" w:styleId="xl89">
    <w:name w:val="xl89"/>
    <w:basedOn w:val="Normal"/>
    <w:rsid w:val="00135AF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Times New Roman" w:eastAsia="Times New Roman" w:hAnsi="Times New Roman"/>
      <w:b/>
      <w:bCs/>
      <w:i/>
      <w:iCs/>
      <w:sz w:val="20"/>
      <w:szCs w:val="20"/>
    </w:rPr>
  </w:style>
  <w:style w:type="paragraph" w:customStyle="1" w:styleId="xl90">
    <w:name w:val="xl90"/>
    <w:basedOn w:val="Normal"/>
    <w:rsid w:val="00135AF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pPr>
    <w:rPr>
      <w:rFonts w:ascii="Times New Roman" w:eastAsia="Times New Roman" w:hAnsi="Times New Roman"/>
      <w:b/>
      <w:bCs/>
      <w:i/>
      <w:iCs/>
      <w:sz w:val="20"/>
      <w:szCs w:val="20"/>
    </w:rPr>
  </w:style>
  <w:style w:type="paragraph" w:customStyle="1" w:styleId="xl91">
    <w:name w:val="xl91"/>
    <w:basedOn w:val="Normal"/>
    <w:rsid w:val="00135AF1"/>
    <w:pPr>
      <w:pBdr>
        <w:top w:val="single" w:sz="4" w:space="0" w:color="auto"/>
        <w:left w:val="single" w:sz="8" w:space="0" w:color="auto"/>
        <w:bottom w:val="single" w:sz="4" w:space="0" w:color="auto"/>
        <w:right w:val="single" w:sz="8" w:space="0" w:color="auto"/>
      </w:pBdr>
      <w:shd w:val="clear" w:color="000000" w:fill="DDD9C4"/>
      <w:spacing w:before="100" w:beforeAutospacing="1" w:after="100" w:afterAutospacing="1"/>
    </w:pPr>
    <w:rPr>
      <w:rFonts w:ascii="Times New Roman" w:eastAsia="Times New Roman" w:hAnsi="Times New Roman"/>
      <w:b/>
      <w:bCs/>
      <w:i/>
      <w:iCs/>
      <w:sz w:val="20"/>
      <w:szCs w:val="20"/>
    </w:rPr>
  </w:style>
  <w:style w:type="paragraph" w:customStyle="1" w:styleId="xl92">
    <w:name w:val="xl92"/>
    <w:basedOn w:val="Normal"/>
    <w:rsid w:val="00135AF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93">
    <w:name w:val="xl93"/>
    <w:basedOn w:val="Normal"/>
    <w:rsid w:val="00135AF1"/>
    <w:pPr>
      <w:pBdr>
        <w:top w:val="single" w:sz="4" w:space="0" w:color="auto"/>
        <w:left w:val="single" w:sz="8" w:space="0" w:color="auto"/>
        <w:bottom w:val="single" w:sz="4" w:space="0" w:color="auto"/>
        <w:right w:val="single" w:sz="8"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94">
    <w:name w:val="xl94"/>
    <w:basedOn w:val="Normal"/>
    <w:rsid w:val="00135AF1"/>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pPr>
    <w:rPr>
      <w:rFonts w:ascii="Times New Roman" w:eastAsia="Times New Roman" w:hAnsi="Times New Roman"/>
      <w:sz w:val="20"/>
      <w:szCs w:val="20"/>
    </w:rPr>
  </w:style>
  <w:style w:type="paragraph" w:customStyle="1" w:styleId="xl95">
    <w:name w:val="xl95"/>
    <w:basedOn w:val="Normal"/>
    <w:rsid w:val="00135A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ascii="Times New Roman" w:eastAsia="Times New Roman" w:hAnsi="Times New Roman"/>
      <w:sz w:val="20"/>
      <w:szCs w:val="20"/>
    </w:rPr>
  </w:style>
  <w:style w:type="paragraph" w:customStyle="1" w:styleId="xl96">
    <w:name w:val="xl96"/>
    <w:basedOn w:val="Normal"/>
    <w:rsid w:val="00135AF1"/>
    <w:pPr>
      <w:pBdr>
        <w:top w:val="single" w:sz="4" w:space="0" w:color="auto"/>
        <w:left w:val="single" w:sz="4" w:space="0" w:color="auto"/>
        <w:bottom w:val="single" w:sz="4" w:space="0" w:color="auto"/>
      </w:pBdr>
      <w:shd w:val="clear" w:color="000000" w:fill="FDE9D9"/>
      <w:spacing w:before="100" w:beforeAutospacing="1" w:after="100" w:afterAutospacing="1"/>
    </w:pPr>
    <w:rPr>
      <w:rFonts w:ascii="Times New Roman" w:eastAsia="Times New Roman" w:hAnsi="Times New Roman"/>
      <w:sz w:val="20"/>
      <w:szCs w:val="20"/>
    </w:rPr>
  </w:style>
  <w:style w:type="paragraph" w:customStyle="1" w:styleId="xl97">
    <w:name w:val="xl97"/>
    <w:basedOn w:val="Normal"/>
    <w:rsid w:val="00135A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ascii="Times New Roman" w:eastAsia="Times New Roman" w:hAnsi="Times New Roman"/>
      <w:b/>
      <w:bCs/>
      <w:i/>
      <w:iCs/>
      <w:sz w:val="20"/>
      <w:szCs w:val="20"/>
    </w:rPr>
  </w:style>
  <w:style w:type="paragraph" w:customStyle="1" w:styleId="xl98">
    <w:name w:val="xl98"/>
    <w:basedOn w:val="Normal"/>
    <w:rsid w:val="00135AF1"/>
    <w:pPr>
      <w:pBdr>
        <w:top w:val="single" w:sz="4" w:space="0" w:color="auto"/>
        <w:bottom w:val="single" w:sz="4" w:space="0" w:color="auto"/>
        <w:right w:val="single" w:sz="8" w:space="0" w:color="auto"/>
      </w:pBdr>
      <w:shd w:val="clear" w:color="000000" w:fill="FDE9D9"/>
      <w:spacing w:before="100" w:beforeAutospacing="1" w:after="100" w:afterAutospacing="1"/>
    </w:pPr>
    <w:rPr>
      <w:rFonts w:ascii="Times New Roman" w:eastAsia="Times New Roman" w:hAnsi="Times New Roman"/>
      <w:b/>
      <w:bCs/>
      <w:i/>
      <w:iCs/>
      <w:sz w:val="20"/>
      <w:szCs w:val="20"/>
    </w:rPr>
  </w:style>
  <w:style w:type="paragraph" w:customStyle="1" w:styleId="xl99">
    <w:name w:val="xl99"/>
    <w:basedOn w:val="Normal"/>
    <w:rsid w:val="00135AF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Times New Roman" w:eastAsia="Times New Roman" w:hAnsi="Times New Roman"/>
      <w:b/>
      <w:bCs/>
      <w:i/>
      <w:iCs/>
      <w:sz w:val="20"/>
      <w:szCs w:val="20"/>
    </w:rPr>
  </w:style>
  <w:style w:type="paragraph" w:customStyle="1" w:styleId="xl100">
    <w:name w:val="xl100"/>
    <w:basedOn w:val="Normal"/>
    <w:rsid w:val="00135AF1"/>
    <w:pPr>
      <w:pBdr>
        <w:top w:val="single" w:sz="4" w:space="0" w:color="auto"/>
        <w:left w:val="single" w:sz="8" w:space="0" w:color="auto"/>
        <w:bottom w:val="single" w:sz="4" w:space="0" w:color="auto"/>
        <w:right w:val="single" w:sz="4" w:space="0" w:color="auto"/>
      </w:pBdr>
      <w:shd w:val="clear" w:color="000000" w:fill="DDD9C4"/>
      <w:spacing w:before="100" w:beforeAutospacing="1" w:after="100" w:afterAutospacing="1"/>
    </w:pPr>
    <w:rPr>
      <w:rFonts w:ascii="Times New Roman" w:eastAsia="Times New Roman" w:hAnsi="Times New Roman"/>
      <w:sz w:val="20"/>
      <w:szCs w:val="20"/>
    </w:rPr>
  </w:style>
  <w:style w:type="paragraph" w:customStyle="1" w:styleId="xl101">
    <w:name w:val="xl101"/>
    <w:basedOn w:val="Normal"/>
    <w:rsid w:val="00135AF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pPr>
    <w:rPr>
      <w:rFonts w:ascii="Times New Roman" w:eastAsia="Times New Roman" w:hAnsi="Times New Roman"/>
      <w:sz w:val="20"/>
      <w:szCs w:val="20"/>
    </w:rPr>
  </w:style>
  <w:style w:type="paragraph" w:customStyle="1" w:styleId="xl102">
    <w:name w:val="xl102"/>
    <w:basedOn w:val="Normal"/>
    <w:rsid w:val="00135AF1"/>
    <w:pPr>
      <w:pBdr>
        <w:top w:val="single" w:sz="4" w:space="0" w:color="auto"/>
        <w:left w:val="single" w:sz="4" w:space="0" w:color="auto"/>
        <w:bottom w:val="single" w:sz="4" w:space="0" w:color="auto"/>
      </w:pBdr>
      <w:shd w:val="clear" w:color="000000" w:fill="DDD9C4"/>
      <w:spacing w:before="100" w:beforeAutospacing="1" w:after="100" w:afterAutospacing="1"/>
    </w:pPr>
    <w:rPr>
      <w:rFonts w:ascii="Times New Roman" w:eastAsia="Times New Roman" w:hAnsi="Times New Roman"/>
      <w:sz w:val="20"/>
      <w:szCs w:val="20"/>
    </w:rPr>
  </w:style>
  <w:style w:type="paragraph" w:customStyle="1" w:styleId="xl103">
    <w:name w:val="xl103"/>
    <w:basedOn w:val="Normal"/>
    <w:rsid w:val="00135AF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pPr>
    <w:rPr>
      <w:rFonts w:ascii="Times New Roman" w:eastAsia="Times New Roman" w:hAnsi="Times New Roman"/>
      <w:b/>
      <w:bCs/>
      <w:i/>
      <w:iCs/>
      <w:sz w:val="20"/>
      <w:szCs w:val="20"/>
    </w:rPr>
  </w:style>
  <w:style w:type="paragraph" w:customStyle="1" w:styleId="xl104">
    <w:name w:val="xl104"/>
    <w:basedOn w:val="Normal"/>
    <w:rsid w:val="00135AF1"/>
    <w:pPr>
      <w:pBdr>
        <w:top w:val="single" w:sz="4" w:space="0" w:color="auto"/>
        <w:bottom w:val="single" w:sz="4" w:space="0" w:color="auto"/>
        <w:right w:val="single" w:sz="8" w:space="0" w:color="auto"/>
      </w:pBdr>
      <w:shd w:val="clear" w:color="000000" w:fill="DDD9C4"/>
      <w:spacing w:before="100" w:beforeAutospacing="1" w:after="100" w:afterAutospacing="1"/>
    </w:pPr>
    <w:rPr>
      <w:rFonts w:ascii="Times New Roman" w:eastAsia="Times New Roman" w:hAnsi="Times New Roman"/>
      <w:b/>
      <w:bCs/>
      <w:i/>
      <w:iCs/>
      <w:sz w:val="20"/>
      <w:szCs w:val="20"/>
    </w:rPr>
  </w:style>
  <w:style w:type="paragraph" w:customStyle="1" w:styleId="xl105">
    <w:name w:val="xl105"/>
    <w:basedOn w:val="Normal"/>
    <w:rsid w:val="00135AF1"/>
    <w:pPr>
      <w:pBdr>
        <w:top w:val="single" w:sz="4" w:space="0" w:color="auto"/>
        <w:left w:val="single" w:sz="8" w:space="0" w:color="auto"/>
        <w:bottom w:val="single" w:sz="4" w:space="0" w:color="auto"/>
        <w:right w:val="single" w:sz="8" w:space="0" w:color="auto"/>
      </w:pBdr>
      <w:shd w:val="clear" w:color="000000" w:fill="DDD9C4"/>
      <w:spacing w:before="100" w:beforeAutospacing="1" w:after="100" w:afterAutospacing="1"/>
    </w:pPr>
    <w:rPr>
      <w:rFonts w:ascii="Times New Roman" w:eastAsia="Times New Roman" w:hAnsi="Times New Roman"/>
      <w:b/>
      <w:bCs/>
      <w:i/>
      <w:iCs/>
      <w:sz w:val="20"/>
      <w:szCs w:val="20"/>
    </w:rPr>
  </w:style>
  <w:style w:type="paragraph" w:customStyle="1" w:styleId="xl106">
    <w:name w:val="xl106"/>
    <w:basedOn w:val="Normal"/>
    <w:rsid w:val="00135AF1"/>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Times New Roman" w:eastAsia="Times New Roman" w:hAnsi="Times New Roman"/>
      <w:sz w:val="20"/>
      <w:szCs w:val="20"/>
    </w:rPr>
  </w:style>
  <w:style w:type="paragraph" w:customStyle="1" w:styleId="xl107">
    <w:name w:val="xl107"/>
    <w:basedOn w:val="Normal"/>
    <w:rsid w:val="00135AF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Times New Roman" w:eastAsia="Times New Roman" w:hAnsi="Times New Roman"/>
      <w:sz w:val="20"/>
      <w:szCs w:val="20"/>
    </w:rPr>
  </w:style>
  <w:style w:type="paragraph" w:customStyle="1" w:styleId="xl108">
    <w:name w:val="xl108"/>
    <w:basedOn w:val="Normal"/>
    <w:rsid w:val="00135AF1"/>
    <w:pPr>
      <w:pBdr>
        <w:top w:val="single" w:sz="4" w:space="0" w:color="auto"/>
        <w:left w:val="single" w:sz="4" w:space="0" w:color="auto"/>
        <w:bottom w:val="single" w:sz="4" w:space="0" w:color="auto"/>
      </w:pBdr>
      <w:shd w:val="clear" w:color="000000" w:fill="8DB4E2"/>
      <w:spacing w:before="100" w:beforeAutospacing="1" w:after="100" w:afterAutospacing="1"/>
    </w:pPr>
    <w:rPr>
      <w:rFonts w:ascii="Times New Roman" w:eastAsia="Times New Roman" w:hAnsi="Times New Roman"/>
      <w:sz w:val="20"/>
      <w:szCs w:val="20"/>
    </w:rPr>
  </w:style>
  <w:style w:type="paragraph" w:customStyle="1" w:styleId="xl109">
    <w:name w:val="xl109"/>
    <w:basedOn w:val="Normal"/>
    <w:rsid w:val="00135AF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110">
    <w:name w:val="xl110"/>
    <w:basedOn w:val="Normal"/>
    <w:rsid w:val="00135AF1"/>
    <w:pPr>
      <w:pBdr>
        <w:top w:val="single" w:sz="4" w:space="0" w:color="auto"/>
        <w:bottom w:val="single" w:sz="4" w:space="0" w:color="auto"/>
        <w:right w:val="single" w:sz="8"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111">
    <w:name w:val="xl111"/>
    <w:basedOn w:val="Normal"/>
    <w:rsid w:val="00135AF1"/>
    <w:pPr>
      <w:pBdr>
        <w:top w:val="single" w:sz="4" w:space="0" w:color="auto"/>
        <w:left w:val="single" w:sz="8" w:space="0" w:color="auto"/>
        <w:bottom w:val="single" w:sz="4" w:space="0" w:color="auto"/>
        <w:right w:val="single" w:sz="8"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112">
    <w:name w:val="xl112"/>
    <w:basedOn w:val="Normal"/>
    <w:rsid w:val="00135AF1"/>
    <w:pPr>
      <w:pBdr>
        <w:top w:val="single" w:sz="4" w:space="0" w:color="auto"/>
        <w:left w:val="single" w:sz="8" w:space="0" w:color="auto"/>
        <w:bottom w:val="single" w:sz="4" w:space="0" w:color="auto"/>
        <w:right w:val="single" w:sz="8" w:space="0" w:color="auto"/>
      </w:pBdr>
      <w:shd w:val="clear" w:color="000000" w:fill="494529"/>
      <w:spacing w:before="100" w:beforeAutospacing="1" w:after="100" w:afterAutospacing="1"/>
    </w:pPr>
    <w:rPr>
      <w:rFonts w:ascii="Times New Roman" w:eastAsia="Times New Roman" w:hAnsi="Times New Roman"/>
      <w:b/>
      <w:bCs/>
      <w:i/>
      <w:iCs/>
      <w:color w:val="FFFFFF"/>
      <w:sz w:val="20"/>
      <w:szCs w:val="20"/>
    </w:rPr>
  </w:style>
  <w:style w:type="paragraph" w:customStyle="1" w:styleId="xl113">
    <w:name w:val="xl113"/>
    <w:basedOn w:val="Normal"/>
    <w:rsid w:val="00135AF1"/>
    <w:pPr>
      <w:pBdr>
        <w:top w:val="single" w:sz="4" w:space="0" w:color="auto"/>
        <w:left w:val="single" w:sz="8" w:space="0" w:color="auto"/>
        <w:bottom w:val="single" w:sz="4" w:space="0" w:color="auto"/>
        <w:right w:val="single" w:sz="8" w:space="0" w:color="auto"/>
      </w:pBdr>
      <w:shd w:val="clear" w:color="000000" w:fill="DDD9C4"/>
      <w:spacing w:before="100" w:beforeAutospacing="1" w:after="100" w:afterAutospacing="1"/>
    </w:pPr>
    <w:rPr>
      <w:rFonts w:ascii="Times New Roman" w:eastAsia="Times New Roman" w:hAnsi="Times New Roman"/>
      <w:b/>
      <w:bCs/>
      <w:i/>
      <w:iCs/>
      <w:sz w:val="20"/>
      <w:szCs w:val="20"/>
    </w:rPr>
  </w:style>
  <w:style w:type="paragraph" w:customStyle="1" w:styleId="xl114">
    <w:name w:val="xl114"/>
    <w:basedOn w:val="Normal"/>
    <w:rsid w:val="00135AF1"/>
    <w:pPr>
      <w:pBdr>
        <w:top w:val="single" w:sz="4" w:space="0" w:color="auto"/>
        <w:bottom w:val="single" w:sz="4" w:space="0" w:color="auto"/>
        <w:right w:val="single" w:sz="8"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115">
    <w:name w:val="xl115"/>
    <w:basedOn w:val="Normal"/>
    <w:rsid w:val="00135AF1"/>
    <w:pPr>
      <w:pBdr>
        <w:top w:val="single" w:sz="4" w:space="0" w:color="auto"/>
        <w:left w:val="single" w:sz="8" w:space="0" w:color="auto"/>
        <w:bottom w:val="single" w:sz="4" w:space="0" w:color="auto"/>
        <w:right w:val="single" w:sz="8"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116">
    <w:name w:val="xl116"/>
    <w:basedOn w:val="Normal"/>
    <w:rsid w:val="00135AF1"/>
    <w:pPr>
      <w:pBdr>
        <w:top w:val="single" w:sz="4" w:space="0" w:color="auto"/>
        <w:left w:val="single" w:sz="8" w:space="0" w:color="auto"/>
        <w:bottom w:val="single" w:sz="4" w:space="0" w:color="auto"/>
        <w:right w:val="single" w:sz="8" w:space="0" w:color="auto"/>
      </w:pBdr>
      <w:shd w:val="clear" w:color="000000" w:fill="E26B0A"/>
      <w:spacing w:before="100" w:beforeAutospacing="1" w:after="100" w:afterAutospacing="1"/>
    </w:pPr>
    <w:rPr>
      <w:rFonts w:ascii="Times New Roman" w:eastAsia="Times New Roman" w:hAnsi="Times New Roman"/>
      <w:b/>
      <w:bCs/>
      <w:i/>
      <w:iCs/>
      <w:color w:val="FFFFFF"/>
      <w:sz w:val="20"/>
      <w:szCs w:val="20"/>
    </w:rPr>
  </w:style>
  <w:style w:type="paragraph" w:customStyle="1" w:styleId="xl117">
    <w:name w:val="xl117"/>
    <w:basedOn w:val="Normal"/>
    <w:rsid w:val="00135AF1"/>
    <w:pPr>
      <w:pBdr>
        <w:top w:val="single" w:sz="4" w:space="0" w:color="auto"/>
        <w:left w:val="single" w:sz="8" w:space="0" w:color="auto"/>
        <w:bottom w:val="single" w:sz="4" w:space="0" w:color="auto"/>
        <w:right w:val="single" w:sz="8" w:space="0" w:color="auto"/>
      </w:pBdr>
      <w:shd w:val="clear" w:color="000000" w:fill="244062"/>
      <w:spacing w:before="100" w:beforeAutospacing="1" w:after="100" w:afterAutospacing="1"/>
    </w:pPr>
    <w:rPr>
      <w:rFonts w:ascii="Times New Roman" w:eastAsia="Times New Roman" w:hAnsi="Times New Roman"/>
      <w:b/>
      <w:bCs/>
      <w:i/>
      <w:iCs/>
      <w:color w:val="FFFFFF"/>
      <w:sz w:val="20"/>
      <w:szCs w:val="20"/>
    </w:rPr>
  </w:style>
  <w:style w:type="paragraph" w:customStyle="1" w:styleId="xl118">
    <w:name w:val="xl118"/>
    <w:basedOn w:val="Normal"/>
    <w:rsid w:val="00135AF1"/>
    <w:pPr>
      <w:pBdr>
        <w:top w:val="single" w:sz="4" w:space="0" w:color="auto"/>
        <w:bottom w:val="single" w:sz="4" w:space="0" w:color="auto"/>
        <w:right w:val="single" w:sz="8" w:space="0" w:color="auto"/>
      </w:pBdr>
      <w:shd w:val="clear" w:color="000000" w:fill="FDE9D9"/>
      <w:spacing w:before="100" w:beforeAutospacing="1" w:after="100" w:afterAutospacing="1"/>
    </w:pPr>
    <w:rPr>
      <w:rFonts w:ascii="Times New Roman" w:eastAsia="Times New Roman" w:hAnsi="Times New Roman"/>
      <w:b/>
      <w:bCs/>
      <w:i/>
      <w:iCs/>
      <w:sz w:val="20"/>
      <w:szCs w:val="20"/>
    </w:rPr>
  </w:style>
  <w:style w:type="paragraph" w:customStyle="1" w:styleId="xl119">
    <w:name w:val="xl119"/>
    <w:basedOn w:val="Normal"/>
    <w:rsid w:val="00135AF1"/>
    <w:pPr>
      <w:pBdr>
        <w:top w:val="single" w:sz="4" w:space="0" w:color="auto"/>
        <w:bottom w:val="single" w:sz="4" w:space="0" w:color="auto"/>
        <w:right w:val="single" w:sz="8" w:space="0" w:color="auto"/>
      </w:pBdr>
      <w:shd w:val="clear" w:color="000000" w:fill="DDD9C4"/>
      <w:spacing w:before="100" w:beforeAutospacing="1" w:after="100" w:afterAutospacing="1"/>
    </w:pPr>
    <w:rPr>
      <w:rFonts w:ascii="Times New Roman" w:eastAsia="Times New Roman" w:hAnsi="Times New Roman"/>
      <w:b/>
      <w:bCs/>
      <w:i/>
      <w:iCs/>
      <w:sz w:val="20"/>
      <w:szCs w:val="20"/>
    </w:rPr>
  </w:style>
  <w:style w:type="paragraph" w:customStyle="1" w:styleId="xl120">
    <w:name w:val="xl120"/>
    <w:basedOn w:val="Normal"/>
    <w:rsid w:val="00135AF1"/>
    <w:pPr>
      <w:pBdr>
        <w:top w:val="single" w:sz="4" w:space="0" w:color="auto"/>
        <w:bottom w:val="single" w:sz="4" w:space="0" w:color="auto"/>
        <w:right w:val="single" w:sz="8"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121">
    <w:name w:val="xl121"/>
    <w:basedOn w:val="Normal"/>
    <w:rsid w:val="00135AF1"/>
    <w:pPr>
      <w:spacing w:before="100" w:beforeAutospacing="1" w:after="100" w:afterAutospacing="1"/>
    </w:pPr>
    <w:rPr>
      <w:rFonts w:ascii="Times New Roman" w:eastAsia="Times New Roman" w:hAnsi="Times New Roman"/>
      <w:i/>
      <w:iCs/>
      <w:sz w:val="20"/>
      <w:szCs w:val="20"/>
    </w:rPr>
  </w:style>
  <w:style w:type="paragraph" w:customStyle="1" w:styleId="xl122">
    <w:name w:val="xl122"/>
    <w:basedOn w:val="Normal"/>
    <w:rsid w:val="00135AF1"/>
    <w:pPr>
      <w:pBdr>
        <w:top w:val="single" w:sz="4" w:space="0" w:color="auto"/>
        <w:left w:val="single" w:sz="8" w:space="0" w:color="auto"/>
        <w:bottom w:val="single" w:sz="8" w:space="0" w:color="auto"/>
        <w:right w:val="single" w:sz="4" w:space="0" w:color="auto"/>
      </w:pBdr>
      <w:shd w:val="clear" w:color="000000" w:fill="FDE9D9"/>
      <w:spacing w:before="100" w:beforeAutospacing="1" w:after="100" w:afterAutospacing="1"/>
    </w:pPr>
    <w:rPr>
      <w:rFonts w:ascii="Times New Roman" w:eastAsia="Times New Roman" w:hAnsi="Times New Roman"/>
      <w:sz w:val="20"/>
      <w:szCs w:val="20"/>
    </w:rPr>
  </w:style>
  <w:style w:type="paragraph" w:customStyle="1" w:styleId="xl123">
    <w:name w:val="xl123"/>
    <w:basedOn w:val="Normal"/>
    <w:rsid w:val="00135AF1"/>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rFonts w:ascii="Times New Roman" w:eastAsia="Times New Roman" w:hAnsi="Times New Roman"/>
      <w:sz w:val="20"/>
      <w:szCs w:val="20"/>
    </w:rPr>
  </w:style>
  <w:style w:type="paragraph" w:customStyle="1" w:styleId="xl124">
    <w:name w:val="xl124"/>
    <w:basedOn w:val="Normal"/>
    <w:rsid w:val="00135AF1"/>
    <w:pPr>
      <w:pBdr>
        <w:top w:val="single" w:sz="4" w:space="0" w:color="auto"/>
        <w:left w:val="single" w:sz="4" w:space="0" w:color="auto"/>
        <w:bottom w:val="single" w:sz="8" w:space="0" w:color="auto"/>
      </w:pBdr>
      <w:shd w:val="clear" w:color="000000" w:fill="FDE9D9"/>
      <w:spacing w:before="100" w:beforeAutospacing="1" w:after="100" w:afterAutospacing="1"/>
    </w:pPr>
    <w:rPr>
      <w:rFonts w:ascii="Times New Roman" w:eastAsia="Times New Roman" w:hAnsi="Times New Roman"/>
      <w:sz w:val="20"/>
      <w:szCs w:val="20"/>
    </w:rPr>
  </w:style>
  <w:style w:type="paragraph" w:customStyle="1" w:styleId="xl125">
    <w:name w:val="xl125"/>
    <w:basedOn w:val="Normal"/>
    <w:rsid w:val="00135AF1"/>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rFonts w:ascii="Times New Roman" w:eastAsia="Times New Roman" w:hAnsi="Times New Roman"/>
      <w:b/>
      <w:bCs/>
      <w:i/>
      <w:iCs/>
      <w:sz w:val="20"/>
      <w:szCs w:val="20"/>
    </w:rPr>
  </w:style>
  <w:style w:type="paragraph" w:customStyle="1" w:styleId="xl126">
    <w:name w:val="xl126"/>
    <w:basedOn w:val="Normal"/>
    <w:rsid w:val="00135AF1"/>
    <w:pPr>
      <w:pBdr>
        <w:top w:val="single" w:sz="4" w:space="0" w:color="auto"/>
        <w:bottom w:val="single" w:sz="8" w:space="0" w:color="auto"/>
        <w:right w:val="single" w:sz="8" w:space="0" w:color="auto"/>
      </w:pBdr>
      <w:shd w:val="clear" w:color="000000" w:fill="FDE9D9"/>
      <w:spacing w:before="100" w:beforeAutospacing="1" w:after="100" w:afterAutospacing="1"/>
    </w:pPr>
    <w:rPr>
      <w:rFonts w:ascii="Times New Roman" w:eastAsia="Times New Roman" w:hAnsi="Times New Roman"/>
      <w:b/>
      <w:bCs/>
      <w:i/>
      <w:iCs/>
      <w:sz w:val="20"/>
      <w:szCs w:val="20"/>
    </w:rPr>
  </w:style>
  <w:style w:type="paragraph" w:customStyle="1" w:styleId="xl127">
    <w:name w:val="xl127"/>
    <w:basedOn w:val="Normal"/>
    <w:rsid w:val="00135AF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Times New Roman" w:eastAsia="Times New Roman" w:hAnsi="Times New Roman"/>
      <w:b/>
      <w:bCs/>
      <w:i/>
      <w:iCs/>
      <w:sz w:val="20"/>
      <w:szCs w:val="20"/>
    </w:rPr>
  </w:style>
  <w:style w:type="paragraph" w:customStyle="1" w:styleId="xl128">
    <w:name w:val="xl128"/>
    <w:basedOn w:val="Normal"/>
    <w:rsid w:val="00135AF1"/>
    <w:pPr>
      <w:pBdr>
        <w:top w:val="single" w:sz="4" w:space="0" w:color="auto"/>
        <w:left w:val="single" w:sz="8" w:space="0" w:color="auto"/>
        <w:bottom w:val="single" w:sz="8" w:space="0" w:color="auto"/>
        <w:right w:val="single" w:sz="4" w:space="0" w:color="auto"/>
      </w:pBdr>
      <w:shd w:val="clear" w:color="000000" w:fill="DDD9C4"/>
      <w:spacing w:before="100" w:beforeAutospacing="1" w:after="100" w:afterAutospacing="1"/>
    </w:pPr>
    <w:rPr>
      <w:rFonts w:ascii="Times New Roman" w:eastAsia="Times New Roman" w:hAnsi="Times New Roman"/>
      <w:sz w:val="20"/>
      <w:szCs w:val="20"/>
    </w:rPr>
  </w:style>
  <w:style w:type="paragraph" w:customStyle="1" w:styleId="xl129">
    <w:name w:val="xl129"/>
    <w:basedOn w:val="Normal"/>
    <w:rsid w:val="00135AF1"/>
    <w:pPr>
      <w:pBdr>
        <w:top w:val="single" w:sz="4" w:space="0" w:color="auto"/>
        <w:left w:val="single" w:sz="4" w:space="0" w:color="auto"/>
        <w:bottom w:val="single" w:sz="8" w:space="0" w:color="auto"/>
        <w:right w:val="single" w:sz="4" w:space="0" w:color="auto"/>
      </w:pBdr>
      <w:shd w:val="clear" w:color="000000" w:fill="DDD9C4"/>
      <w:spacing w:before="100" w:beforeAutospacing="1" w:after="100" w:afterAutospacing="1"/>
    </w:pPr>
    <w:rPr>
      <w:rFonts w:ascii="Times New Roman" w:eastAsia="Times New Roman" w:hAnsi="Times New Roman"/>
      <w:sz w:val="20"/>
      <w:szCs w:val="20"/>
    </w:rPr>
  </w:style>
  <w:style w:type="paragraph" w:customStyle="1" w:styleId="xl130">
    <w:name w:val="xl130"/>
    <w:basedOn w:val="Normal"/>
    <w:rsid w:val="00135AF1"/>
    <w:pPr>
      <w:pBdr>
        <w:top w:val="single" w:sz="4" w:space="0" w:color="auto"/>
        <w:left w:val="single" w:sz="4" w:space="0" w:color="auto"/>
        <w:bottom w:val="single" w:sz="8" w:space="0" w:color="auto"/>
      </w:pBdr>
      <w:shd w:val="clear" w:color="000000" w:fill="DDD9C4"/>
      <w:spacing w:before="100" w:beforeAutospacing="1" w:after="100" w:afterAutospacing="1"/>
    </w:pPr>
    <w:rPr>
      <w:rFonts w:ascii="Times New Roman" w:eastAsia="Times New Roman" w:hAnsi="Times New Roman"/>
      <w:sz w:val="20"/>
      <w:szCs w:val="20"/>
    </w:rPr>
  </w:style>
  <w:style w:type="paragraph" w:customStyle="1" w:styleId="xl131">
    <w:name w:val="xl131"/>
    <w:basedOn w:val="Normal"/>
    <w:rsid w:val="00135AF1"/>
    <w:pPr>
      <w:pBdr>
        <w:top w:val="single" w:sz="4" w:space="0" w:color="auto"/>
        <w:left w:val="single" w:sz="4" w:space="0" w:color="auto"/>
        <w:bottom w:val="single" w:sz="8" w:space="0" w:color="auto"/>
        <w:right w:val="single" w:sz="4" w:space="0" w:color="auto"/>
      </w:pBdr>
      <w:shd w:val="clear" w:color="000000" w:fill="DDD9C4"/>
      <w:spacing w:before="100" w:beforeAutospacing="1" w:after="100" w:afterAutospacing="1"/>
    </w:pPr>
    <w:rPr>
      <w:rFonts w:ascii="Times New Roman" w:eastAsia="Times New Roman" w:hAnsi="Times New Roman"/>
      <w:b/>
      <w:bCs/>
      <w:i/>
      <w:iCs/>
      <w:sz w:val="20"/>
      <w:szCs w:val="20"/>
    </w:rPr>
  </w:style>
  <w:style w:type="paragraph" w:customStyle="1" w:styleId="xl132">
    <w:name w:val="xl132"/>
    <w:basedOn w:val="Normal"/>
    <w:rsid w:val="00135AF1"/>
    <w:pPr>
      <w:pBdr>
        <w:top w:val="single" w:sz="4" w:space="0" w:color="auto"/>
        <w:bottom w:val="single" w:sz="8" w:space="0" w:color="auto"/>
        <w:right w:val="single" w:sz="8" w:space="0" w:color="auto"/>
      </w:pBdr>
      <w:shd w:val="clear" w:color="000000" w:fill="DDD9C4"/>
      <w:spacing w:before="100" w:beforeAutospacing="1" w:after="100" w:afterAutospacing="1"/>
    </w:pPr>
    <w:rPr>
      <w:rFonts w:ascii="Times New Roman" w:eastAsia="Times New Roman" w:hAnsi="Times New Roman"/>
      <w:b/>
      <w:bCs/>
      <w:i/>
      <w:iCs/>
      <w:sz w:val="20"/>
      <w:szCs w:val="20"/>
    </w:rPr>
  </w:style>
  <w:style w:type="paragraph" w:customStyle="1" w:styleId="xl133">
    <w:name w:val="xl133"/>
    <w:basedOn w:val="Normal"/>
    <w:rsid w:val="00135AF1"/>
    <w:pPr>
      <w:pBdr>
        <w:top w:val="single" w:sz="4" w:space="0" w:color="auto"/>
        <w:left w:val="single" w:sz="8" w:space="0" w:color="auto"/>
        <w:bottom w:val="single" w:sz="8" w:space="0" w:color="auto"/>
        <w:right w:val="single" w:sz="8" w:space="0" w:color="auto"/>
      </w:pBdr>
      <w:shd w:val="clear" w:color="000000" w:fill="DDD9C4"/>
      <w:spacing w:before="100" w:beforeAutospacing="1" w:after="100" w:afterAutospacing="1"/>
    </w:pPr>
    <w:rPr>
      <w:rFonts w:ascii="Times New Roman" w:eastAsia="Times New Roman" w:hAnsi="Times New Roman"/>
      <w:b/>
      <w:bCs/>
      <w:i/>
      <w:iCs/>
      <w:sz w:val="20"/>
      <w:szCs w:val="20"/>
    </w:rPr>
  </w:style>
  <w:style w:type="paragraph" w:customStyle="1" w:styleId="xl134">
    <w:name w:val="xl134"/>
    <w:basedOn w:val="Normal"/>
    <w:rsid w:val="00135AF1"/>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pPr>
    <w:rPr>
      <w:rFonts w:ascii="Times New Roman" w:eastAsia="Times New Roman" w:hAnsi="Times New Roman"/>
      <w:sz w:val="20"/>
      <w:szCs w:val="20"/>
    </w:rPr>
  </w:style>
  <w:style w:type="paragraph" w:customStyle="1" w:styleId="xl135">
    <w:name w:val="xl135"/>
    <w:basedOn w:val="Normal"/>
    <w:rsid w:val="00135AF1"/>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pPr>
    <w:rPr>
      <w:rFonts w:ascii="Times New Roman" w:eastAsia="Times New Roman" w:hAnsi="Times New Roman"/>
      <w:sz w:val="20"/>
      <w:szCs w:val="20"/>
    </w:rPr>
  </w:style>
  <w:style w:type="paragraph" w:customStyle="1" w:styleId="xl136">
    <w:name w:val="xl136"/>
    <w:basedOn w:val="Normal"/>
    <w:rsid w:val="00135AF1"/>
    <w:pPr>
      <w:pBdr>
        <w:top w:val="single" w:sz="4" w:space="0" w:color="auto"/>
        <w:left w:val="single" w:sz="4" w:space="0" w:color="auto"/>
        <w:bottom w:val="single" w:sz="8" w:space="0" w:color="auto"/>
      </w:pBdr>
      <w:shd w:val="clear" w:color="000000" w:fill="8DB4E2"/>
      <w:spacing w:before="100" w:beforeAutospacing="1" w:after="100" w:afterAutospacing="1"/>
    </w:pPr>
    <w:rPr>
      <w:rFonts w:ascii="Times New Roman" w:eastAsia="Times New Roman" w:hAnsi="Times New Roman"/>
      <w:sz w:val="20"/>
      <w:szCs w:val="20"/>
    </w:rPr>
  </w:style>
  <w:style w:type="paragraph" w:customStyle="1" w:styleId="xl137">
    <w:name w:val="xl137"/>
    <w:basedOn w:val="Normal"/>
    <w:rsid w:val="00135AF1"/>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138">
    <w:name w:val="xl138"/>
    <w:basedOn w:val="Normal"/>
    <w:rsid w:val="00135AF1"/>
    <w:pPr>
      <w:pBdr>
        <w:top w:val="single" w:sz="4" w:space="0" w:color="auto"/>
        <w:bottom w:val="single" w:sz="8" w:space="0" w:color="auto"/>
        <w:right w:val="single" w:sz="8"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139">
    <w:name w:val="xl139"/>
    <w:basedOn w:val="Normal"/>
    <w:rsid w:val="00135AF1"/>
    <w:pPr>
      <w:pBdr>
        <w:top w:val="single" w:sz="4" w:space="0" w:color="auto"/>
        <w:left w:val="single" w:sz="8" w:space="0" w:color="auto"/>
        <w:bottom w:val="single" w:sz="8" w:space="0" w:color="auto"/>
        <w:right w:val="single" w:sz="8"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140">
    <w:name w:val="xl140"/>
    <w:basedOn w:val="Normal"/>
    <w:rsid w:val="00135AF1"/>
    <w:pPr>
      <w:pBdr>
        <w:top w:val="single" w:sz="8" w:space="0" w:color="auto"/>
        <w:left w:val="single" w:sz="8" w:space="0" w:color="auto"/>
        <w:bottom w:val="single" w:sz="8" w:space="0" w:color="auto"/>
      </w:pBdr>
      <w:spacing w:before="100" w:beforeAutospacing="1" w:after="100" w:afterAutospacing="1"/>
      <w:jc w:val="right"/>
    </w:pPr>
    <w:rPr>
      <w:rFonts w:ascii="Times New Roman" w:eastAsia="Times New Roman" w:hAnsi="Times New Roman"/>
      <w:b/>
      <w:bCs/>
      <w:sz w:val="20"/>
      <w:szCs w:val="20"/>
    </w:rPr>
  </w:style>
  <w:style w:type="paragraph" w:customStyle="1" w:styleId="xl141">
    <w:name w:val="xl141"/>
    <w:basedOn w:val="Normal"/>
    <w:rsid w:val="00135AF1"/>
    <w:pPr>
      <w:pBdr>
        <w:left w:val="single" w:sz="8" w:space="0" w:color="auto"/>
        <w:bottom w:val="single" w:sz="8" w:space="0" w:color="auto"/>
        <w:right w:val="single" w:sz="4" w:space="0" w:color="auto"/>
      </w:pBdr>
      <w:shd w:val="clear" w:color="000000" w:fill="FDE9D9"/>
      <w:spacing w:before="100" w:beforeAutospacing="1" w:after="100" w:afterAutospacing="1"/>
    </w:pPr>
    <w:rPr>
      <w:rFonts w:ascii="Times New Roman" w:eastAsia="Times New Roman" w:hAnsi="Times New Roman"/>
      <w:b/>
      <w:bCs/>
      <w:sz w:val="20"/>
      <w:szCs w:val="20"/>
    </w:rPr>
  </w:style>
  <w:style w:type="paragraph" w:customStyle="1" w:styleId="xl142">
    <w:name w:val="xl142"/>
    <w:basedOn w:val="Normal"/>
    <w:rsid w:val="00135AF1"/>
    <w:pPr>
      <w:pBdr>
        <w:left w:val="single" w:sz="4" w:space="0" w:color="auto"/>
        <w:bottom w:val="single" w:sz="8" w:space="0" w:color="auto"/>
        <w:right w:val="single" w:sz="4" w:space="0" w:color="auto"/>
      </w:pBdr>
      <w:shd w:val="clear" w:color="000000" w:fill="FDE9D9"/>
      <w:spacing w:before="100" w:beforeAutospacing="1" w:after="100" w:afterAutospacing="1"/>
    </w:pPr>
    <w:rPr>
      <w:rFonts w:ascii="Times New Roman" w:eastAsia="Times New Roman" w:hAnsi="Times New Roman"/>
      <w:b/>
      <w:bCs/>
      <w:sz w:val="20"/>
      <w:szCs w:val="20"/>
    </w:rPr>
  </w:style>
  <w:style w:type="paragraph" w:customStyle="1" w:styleId="xl143">
    <w:name w:val="xl143"/>
    <w:basedOn w:val="Normal"/>
    <w:rsid w:val="00135AF1"/>
    <w:pPr>
      <w:pBdr>
        <w:bottom w:val="single" w:sz="8" w:space="0" w:color="auto"/>
        <w:right w:val="single" w:sz="4" w:space="0" w:color="auto"/>
      </w:pBdr>
      <w:shd w:val="clear" w:color="000000" w:fill="FDE9D9"/>
      <w:spacing w:before="100" w:beforeAutospacing="1" w:after="100" w:afterAutospacing="1"/>
    </w:pPr>
    <w:rPr>
      <w:rFonts w:ascii="Times New Roman" w:eastAsia="Times New Roman" w:hAnsi="Times New Roman"/>
      <w:b/>
      <w:bCs/>
      <w:i/>
      <w:iCs/>
      <w:sz w:val="20"/>
      <w:szCs w:val="20"/>
    </w:rPr>
  </w:style>
  <w:style w:type="paragraph" w:customStyle="1" w:styleId="xl144">
    <w:name w:val="xl144"/>
    <w:basedOn w:val="Normal"/>
    <w:rsid w:val="00135AF1"/>
    <w:pPr>
      <w:pBdr>
        <w:bottom w:val="single" w:sz="8" w:space="0" w:color="auto"/>
        <w:right w:val="single" w:sz="8" w:space="0" w:color="auto"/>
      </w:pBdr>
      <w:shd w:val="clear" w:color="000000" w:fill="FDE9D9"/>
      <w:spacing w:before="100" w:beforeAutospacing="1" w:after="100" w:afterAutospacing="1"/>
    </w:pPr>
    <w:rPr>
      <w:rFonts w:ascii="Times New Roman" w:eastAsia="Times New Roman" w:hAnsi="Times New Roman"/>
      <w:b/>
      <w:bCs/>
      <w:i/>
      <w:iCs/>
      <w:sz w:val="20"/>
      <w:szCs w:val="20"/>
    </w:rPr>
  </w:style>
  <w:style w:type="paragraph" w:customStyle="1" w:styleId="xl145">
    <w:name w:val="xl145"/>
    <w:basedOn w:val="Normal"/>
    <w:rsid w:val="00135AF1"/>
    <w:pPr>
      <w:pBdr>
        <w:left w:val="single" w:sz="8" w:space="0" w:color="auto"/>
        <w:bottom w:val="single" w:sz="8" w:space="0" w:color="auto"/>
        <w:right w:val="single" w:sz="4" w:space="0" w:color="auto"/>
      </w:pBdr>
      <w:shd w:val="clear" w:color="000000" w:fill="DDD9C4"/>
      <w:spacing w:before="100" w:beforeAutospacing="1" w:after="100" w:afterAutospacing="1"/>
    </w:pPr>
    <w:rPr>
      <w:rFonts w:ascii="Times New Roman" w:eastAsia="Times New Roman" w:hAnsi="Times New Roman"/>
      <w:b/>
      <w:bCs/>
      <w:sz w:val="20"/>
      <w:szCs w:val="20"/>
    </w:rPr>
  </w:style>
  <w:style w:type="paragraph" w:customStyle="1" w:styleId="xl146">
    <w:name w:val="xl146"/>
    <w:basedOn w:val="Normal"/>
    <w:rsid w:val="00135AF1"/>
    <w:pPr>
      <w:pBdr>
        <w:left w:val="single" w:sz="4" w:space="0" w:color="auto"/>
        <w:bottom w:val="single" w:sz="8" w:space="0" w:color="auto"/>
        <w:right w:val="single" w:sz="4" w:space="0" w:color="auto"/>
      </w:pBdr>
      <w:shd w:val="clear" w:color="000000" w:fill="DDD9C4"/>
      <w:spacing w:before="100" w:beforeAutospacing="1" w:after="100" w:afterAutospacing="1"/>
    </w:pPr>
    <w:rPr>
      <w:rFonts w:ascii="Times New Roman" w:eastAsia="Times New Roman" w:hAnsi="Times New Roman"/>
      <w:b/>
      <w:bCs/>
      <w:sz w:val="20"/>
      <w:szCs w:val="20"/>
    </w:rPr>
  </w:style>
  <w:style w:type="paragraph" w:customStyle="1" w:styleId="xl147">
    <w:name w:val="xl147"/>
    <w:basedOn w:val="Normal"/>
    <w:rsid w:val="00135AF1"/>
    <w:pPr>
      <w:pBdr>
        <w:bottom w:val="single" w:sz="8" w:space="0" w:color="auto"/>
        <w:right w:val="single" w:sz="4" w:space="0" w:color="auto"/>
      </w:pBdr>
      <w:shd w:val="clear" w:color="000000" w:fill="DDD9C4"/>
      <w:spacing w:before="100" w:beforeAutospacing="1" w:after="100" w:afterAutospacing="1"/>
    </w:pPr>
    <w:rPr>
      <w:rFonts w:ascii="Times New Roman" w:eastAsia="Times New Roman" w:hAnsi="Times New Roman"/>
      <w:b/>
      <w:bCs/>
      <w:i/>
      <w:iCs/>
      <w:sz w:val="20"/>
      <w:szCs w:val="20"/>
    </w:rPr>
  </w:style>
  <w:style w:type="paragraph" w:customStyle="1" w:styleId="xl148">
    <w:name w:val="xl148"/>
    <w:basedOn w:val="Normal"/>
    <w:rsid w:val="00135AF1"/>
    <w:pPr>
      <w:pBdr>
        <w:bottom w:val="single" w:sz="8" w:space="0" w:color="auto"/>
        <w:right w:val="single" w:sz="8" w:space="0" w:color="auto"/>
      </w:pBdr>
      <w:shd w:val="clear" w:color="000000" w:fill="DDD9C4"/>
      <w:spacing w:before="100" w:beforeAutospacing="1" w:after="100" w:afterAutospacing="1"/>
    </w:pPr>
    <w:rPr>
      <w:rFonts w:ascii="Times New Roman" w:eastAsia="Times New Roman" w:hAnsi="Times New Roman"/>
      <w:b/>
      <w:bCs/>
      <w:i/>
      <w:iCs/>
      <w:sz w:val="20"/>
      <w:szCs w:val="20"/>
    </w:rPr>
  </w:style>
  <w:style w:type="paragraph" w:customStyle="1" w:styleId="xl149">
    <w:name w:val="xl149"/>
    <w:basedOn w:val="Normal"/>
    <w:rsid w:val="00135AF1"/>
    <w:pPr>
      <w:pBdr>
        <w:left w:val="single" w:sz="8" w:space="0" w:color="auto"/>
        <w:bottom w:val="single" w:sz="8" w:space="0" w:color="auto"/>
        <w:right w:val="single" w:sz="4" w:space="0" w:color="auto"/>
      </w:pBdr>
      <w:shd w:val="clear" w:color="000000" w:fill="8DB4E2"/>
      <w:spacing w:before="100" w:beforeAutospacing="1" w:after="100" w:afterAutospacing="1"/>
    </w:pPr>
    <w:rPr>
      <w:rFonts w:ascii="Times New Roman" w:eastAsia="Times New Roman" w:hAnsi="Times New Roman"/>
      <w:b/>
      <w:bCs/>
      <w:sz w:val="20"/>
      <w:szCs w:val="20"/>
    </w:rPr>
  </w:style>
  <w:style w:type="paragraph" w:customStyle="1" w:styleId="xl150">
    <w:name w:val="xl150"/>
    <w:basedOn w:val="Normal"/>
    <w:rsid w:val="00135AF1"/>
    <w:pPr>
      <w:pBdr>
        <w:left w:val="single" w:sz="4" w:space="0" w:color="auto"/>
        <w:bottom w:val="single" w:sz="8" w:space="0" w:color="auto"/>
        <w:right w:val="single" w:sz="4" w:space="0" w:color="auto"/>
      </w:pBdr>
      <w:shd w:val="clear" w:color="000000" w:fill="8DB4E2"/>
      <w:spacing w:before="100" w:beforeAutospacing="1" w:after="100" w:afterAutospacing="1"/>
    </w:pPr>
    <w:rPr>
      <w:rFonts w:ascii="Times New Roman" w:eastAsia="Times New Roman" w:hAnsi="Times New Roman"/>
      <w:b/>
      <w:bCs/>
      <w:sz w:val="20"/>
      <w:szCs w:val="20"/>
    </w:rPr>
  </w:style>
  <w:style w:type="paragraph" w:customStyle="1" w:styleId="xl151">
    <w:name w:val="xl151"/>
    <w:basedOn w:val="Normal"/>
    <w:rsid w:val="00135AF1"/>
    <w:pPr>
      <w:pBdr>
        <w:bottom w:val="single" w:sz="8" w:space="0" w:color="auto"/>
        <w:right w:val="single" w:sz="4"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152">
    <w:name w:val="xl152"/>
    <w:basedOn w:val="Normal"/>
    <w:rsid w:val="00135AF1"/>
    <w:pPr>
      <w:pBdr>
        <w:bottom w:val="single" w:sz="8" w:space="0" w:color="auto"/>
        <w:right w:val="single" w:sz="8"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153">
    <w:name w:val="xl153"/>
    <w:basedOn w:val="Normal"/>
    <w:rsid w:val="00135AF1"/>
    <w:pPr>
      <w:spacing w:before="100" w:beforeAutospacing="1" w:after="100" w:afterAutospacing="1"/>
      <w:jc w:val="right"/>
    </w:pPr>
    <w:rPr>
      <w:rFonts w:ascii="Times New Roman" w:eastAsia="Times New Roman" w:hAnsi="Times New Roman"/>
      <w:b/>
      <w:bCs/>
      <w:sz w:val="20"/>
      <w:szCs w:val="20"/>
    </w:rPr>
  </w:style>
  <w:style w:type="paragraph" w:customStyle="1" w:styleId="xl154">
    <w:name w:val="xl154"/>
    <w:basedOn w:val="Normal"/>
    <w:rsid w:val="00135AF1"/>
    <w:pPr>
      <w:spacing w:before="100" w:beforeAutospacing="1" w:after="100" w:afterAutospacing="1"/>
      <w:jc w:val="center"/>
    </w:pPr>
    <w:rPr>
      <w:rFonts w:ascii="Times New Roman" w:eastAsia="Times New Roman" w:hAnsi="Times New Roman"/>
      <w:b/>
      <w:bCs/>
      <w:i/>
      <w:iCs/>
      <w:sz w:val="20"/>
      <w:szCs w:val="20"/>
    </w:rPr>
  </w:style>
  <w:style w:type="paragraph" w:customStyle="1" w:styleId="xl155">
    <w:name w:val="xl155"/>
    <w:basedOn w:val="Normal"/>
    <w:rsid w:val="00135AF1"/>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16"/>
      <w:szCs w:val="16"/>
    </w:rPr>
  </w:style>
  <w:style w:type="paragraph" w:customStyle="1" w:styleId="xl156">
    <w:name w:val="xl156"/>
    <w:basedOn w:val="Normal"/>
    <w:rsid w:val="00135AF1"/>
    <w:pPr>
      <w:pBdr>
        <w:bottom w:val="single" w:sz="8" w:space="0" w:color="auto"/>
        <w:right w:val="single" w:sz="4" w:space="0" w:color="auto"/>
      </w:pBdr>
      <w:shd w:val="clear" w:color="000000" w:fill="FDE9D9"/>
      <w:spacing w:before="100" w:beforeAutospacing="1" w:after="100" w:afterAutospacing="1"/>
    </w:pPr>
    <w:rPr>
      <w:rFonts w:ascii="Times New Roman" w:eastAsia="Times New Roman" w:hAnsi="Times New Roman"/>
      <w:b/>
      <w:bCs/>
      <w:sz w:val="20"/>
      <w:szCs w:val="20"/>
    </w:rPr>
  </w:style>
  <w:style w:type="paragraph" w:customStyle="1" w:styleId="xl157">
    <w:name w:val="xl157"/>
    <w:basedOn w:val="Normal"/>
    <w:rsid w:val="00135AF1"/>
    <w:pPr>
      <w:shd w:val="clear" w:color="000000" w:fill="E26B0A"/>
      <w:spacing w:before="100" w:beforeAutospacing="1" w:after="100" w:afterAutospacing="1"/>
      <w:jc w:val="center"/>
    </w:pPr>
    <w:rPr>
      <w:rFonts w:ascii="Times New Roman" w:eastAsia="Times New Roman" w:hAnsi="Times New Roman"/>
      <w:b/>
      <w:bCs/>
      <w:color w:val="FFFFFF"/>
      <w:sz w:val="20"/>
      <w:szCs w:val="20"/>
    </w:rPr>
  </w:style>
  <w:style w:type="paragraph" w:customStyle="1" w:styleId="xl158">
    <w:name w:val="xl158"/>
    <w:basedOn w:val="Normal"/>
    <w:rsid w:val="00135AF1"/>
    <w:pPr>
      <w:pBdr>
        <w:bottom w:val="single" w:sz="8" w:space="0" w:color="auto"/>
        <w:right w:val="single" w:sz="4" w:space="0" w:color="auto"/>
      </w:pBdr>
      <w:shd w:val="clear" w:color="000000" w:fill="DDD9C4"/>
      <w:spacing w:before="100" w:beforeAutospacing="1" w:after="100" w:afterAutospacing="1"/>
    </w:pPr>
    <w:rPr>
      <w:rFonts w:ascii="Times New Roman" w:eastAsia="Times New Roman" w:hAnsi="Times New Roman"/>
      <w:b/>
      <w:bCs/>
      <w:sz w:val="20"/>
      <w:szCs w:val="20"/>
    </w:rPr>
  </w:style>
  <w:style w:type="paragraph" w:customStyle="1" w:styleId="xl159">
    <w:name w:val="xl159"/>
    <w:basedOn w:val="Normal"/>
    <w:rsid w:val="00135AF1"/>
    <w:pPr>
      <w:pBdr>
        <w:bottom w:val="single" w:sz="8" w:space="0" w:color="auto"/>
        <w:right w:val="single" w:sz="4" w:space="0" w:color="auto"/>
      </w:pBdr>
      <w:shd w:val="clear" w:color="000000" w:fill="8DB4E2"/>
      <w:spacing w:before="100" w:beforeAutospacing="1" w:after="100" w:afterAutospacing="1"/>
    </w:pPr>
    <w:rPr>
      <w:rFonts w:ascii="Times New Roman" w:eastAsia="Times New Roman" w:hAnsi="Times New Roman"/>
      <w:b/>
      <w:bCs/>
      <w:sz w:val="20"/>
      <w:szCs w:val="20"/>
    </w:rPr>
  </w:style>
  <w:style w:type="paragraph" w:customStyle="1" w:styleId="xl160">
    <w:name w:val="xl160"/>
    <w:basedOn w:val="Normal"/>
    <w:rsid w:val="00135AF1"/>
    <w:pPr>
      <w:shd w:val="clear" w:color="000000" w:fill="FFFFFF"/>
      <w:spacing w:before="100" w:beforeAutospacing="1" w:after="100" w:afterAutospacing="1"/>
      <w:jc w:val="center"/>
    </w:pPr>
    <w:rPr>
      <w:rFonts w:ascii="Times New Roman" w:eastAsia="Times New Roman" w:hAnsi="Times New Roman"/>
      <w:b/>
      <w:bCs/>
      <w:color w:val="FFFFFF"/>
      <w:sz w:val="20"/>
      <w:szCs w:val="20"/>
    </w:rPr>
  </w:style>
  <w:style w:type="paragraph" w:customStyle="1" w:styleId="xl161">
    <w:name w:val="xl161"/>
    <w:basedOn w:val="Normal"/>
    <w:rsid w:val="00135AF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b/>
      <w:bCs/>
      <w:i/>
      <w:iCs/>
      <w:sz w:val="20"/>
      <w:szCs w:val="20"/>
    </w:rPr>
  </w:style>
  <w:style w:type="paragraph" w:customStyle="1" w:styleId="xl162">
    <w:name w:val="xl162"/>
    <w:basedOn w:val="Normal"/>
    <w:rsid w:val="00135AF1"/>
    <w:pPr>
      <w:pBdr>
        <w:top w:val="single" w:sz="4" w:space="0" w:color="auto"/>
        <w:left w:val="single" w:sz="4" w:space="0" w:color="auto"/>
        <w:bottom w:val="single" w:sz="4" w:space="0" w:color="auto"/>
      </w:pBdr>
      <w:spacing w:before="100" w:beforeAutospacing="1" w:after="100" w:afterAutospacing="1"/>
      <w:jc w:val="right"/>
    </w:pPr>
    <w:rPr>
      <w:rFonts w:ascii="Times New Roman" w:eastAsia="Times New Roman" w:hAnsi="Times New Roman"/>
      <w:b/>
      <w:bCs/>
      <w:i/>
      <w:iCs/>
      <w:sz w:val="16"/>
      <w:szCs w:val="16"/>
    </w:rPr>
  </w:style>
  <w:style w:type="paragraph" w:customStyle="1" w:styleId="xl163">
    <w:name w:val="xl163"/>
    <w:basedOn w:val="Normal"/>
    <w:rsid w:val="00135AF1"/>
    <w:pPr>
      <w:pBdr>
        <w:top w:val="single" w:sz="8" w:space="0" w:color="auto"/>
        <w:left w:val="single" w:sz="8" w:space="0" w:color="auto"/>
        <w:bottom w:val="single" w:sz="8" w:space="0" w:color="auto"/>
      </w:pBdr>
      <w:shd w:val="clear" w:color="000000" w:fill="E26B0A"/>
      <w:spacing w:before="100" w:beforeAutospacing="1" w:after="100" w:afterAutospacing="1"/>
      <w:jc w:val="center"/>
    </w:pPr>
    <w:rPr>
      <w:rFonts w:ascii="Times New Roman" w:eastAsia="Times New Roman" w:hAnsi="Times New Roman"/>
      <w:b/>
      <w:bCs/>
      <w:color w:val="FFFFFF"/>
      <w:sz w:val="20"/>
      <w:szCs w:val="20"/>
    </w:rPr>
  </w:style>
  <w:style w:type="paragraph" w:customStyle="1" w:styleId="xl164">
    <w:name w:val="xl164"/>
    <w:basedOn w:val="Normal"/>
    <w:rsid w:val="00135AF1"/>
    <w:pPr>
      <w:pBdr>
        <w:top w:val="single" w:sz="8" w:space="0" w:color="auto"/>
        <w:bottom w:val="single" w:sz="8" w:space="0" w:color="auto"/>
      </w:pBdr>
      <w:shd w:val="clear" w:color="000000" w:fill="E26B0A"/>
      <w:spacing w:before="100" w:beforeAutospacing="1" w:after="100" w:afterAutospacing="1"/>
      <w:jc w:val="center"/>
    </w:pPr>
    <w:rPr>
      <w:rFonts w:ascii="Times New Roman" w:eastAsia="Times New Roman" w:hAnsi="Times New Roman"/>
      <w:b/>
      <w:bCs/>
      <w:color w:val="FFFFFF"/>
      <w:sz w:val="20"/>
      <w:szCs w:val="20"/>
    </w:rPr>
  </w:style>
  <w:style w:type="paragraph" w:customStyle="1" w:styleId="xl165">
    <w:name w:val="xl165"/>
    <w:basedOn w:val="Normal"/>
    <w:rsid w:val="00135AF1"/>
    <w:pPr>
      <w:pBdr>
        <w:top w:val="single" w:sz="8" w:space="0" w:color="auto"/>
        <w:bottom w:val="single" w:sz="8" w:space="0" w:color="auto"/>
        <w:right w:val="single" w:sz="8" w:space="0" w:color="auto"/>
      </w:pBdr>
      <w:shd w:val="clear" w:color="000000" w:fill="E26B0A"/>
      <w:spacing w:before="100" w:beforeAutospacing="1" w:after="100" w:afterAutospacing="1"/>
      <w:jc w:val="center"/>
    </w:pPr>
    <w:rPr>
      <w:rFonts w:ascii="Times New Roman" w:eastAsia="Times New Roman" w:hAnsi="Times New Roman"/>
      <w:b/>
      <w:bCs/>
      <w:color w:val="FFFFFF"/>
      <w:sz w:val="20"/>
      <w:szCs w:val="20"/>
    </w:rPr>
  </w:style>
  <w:style w:type="paragraph" w:customStyle="1" w:styleId="xl166">
    <w:name w:val="xl166"/>
    <w:basedOn w:val="Normal"/>
    <w:rsid w:val="00135AF1"/>
    <w:pPr>
      <w:pBdr>
        <w:top w:val="single" w:sz="8" w:space="0" w:color="auto"/>
        <w:left w:val="single" w:sz="8" w:space="0" w:color="auto"/>
        <w:bottom w:val="single" w:sz="8" w:space="0" w:color="auto"/>
      </w:pBdr>
      <w:shd w:val="clear" w:color="000000" w:fill="494529"/>
      <w:spacing w:before="100" w:beforeAutospacing="1" w:after="100" w:afterAutospacing="1"/>
      <w:jc w:val="center"/>
    </w:pPr>
    <w:rPr>
      <w:rFonts w:ascii="Times New Roman" w:eastAsia="Times New Roman" w:hAnsi="Times New Roman"/>
      <w:b/>
      <w:bCs/>
      <w:color w:val="FFFFFF"/>
      <w:sz w:val="20"/>
      <w:szCs w:val="20"/>
    </w:rPr>
  </w:style>
  <w:style w:type="paragraph" w:customStyle="1" w:styleId="xl167">
    <w:name w:val="xl167"/>
    <w:basedOn w:val="Normal"/>
    <w:rsid w:val="00135AF1"/>
    <w:pPr>
      <w:pBdr>
        <w:top w:val="single" w:sz="8" w:space="0" w:color="auto"/>
        <w:bottom w:val="single" w:sz="8" w:space="0" w:color="auto"/>
      </w:pBdr>
      <w:shd w:val="clear" w:color="000000" w:fill="494529"/>
      <w:spacing w:before="100" w:beforeAutospacing="1" w:after="100" w:afterAutospacing="1"/>
      <w:jc w:val="center"/>
    </w:pPr>
    <w:rPr>
      <w:rFonts w:ascii="Times New Roman" w:eastAsia="Times New Roman" w:hAnsi="Times New Roman"/>
      <w:b/>
      <w:bCs/>
      <w:color w:val="FFFFFF"/>
      <w:sz w:val="20"/>
      <w:szCs w:val="20"/>
    </w:rPr>
  </w:style>
  <w:style w:type="paragraph" w:customStyle="1" w:styleId="xl168">
    <w:name w:val="xl168"/>
    <w:basedOn w:val="Normal"/>
    <w:rsid w:val="00135AF1"/>
    <w:pPr>
      <w:pBdr>
        <w:top w:val="single" w:sz="8" w:space="0" w:color="auto"/>
        <w:bottom w:val="single" w:sz="8" w:space="0" w:color="auto"/>
        <w:right w:val="single" w:sz="8" w:space="0" w:color="auto"/>
      </w:pBdr>
      <w:shd w:val="clear" w:color="000000" w:fill="494529"/>
      <w:spacing w:before="100" w:beforeAutospacing="1" w:after="100" w:afterAutospacing="1"/>
      <w:jc w:val="center"/>
    </w:pPr>
    <w:rPr>
      <w:rFonts w:ascii="Times New Roman" w:eastAsia="Times New Roman" w:hAnsi="Times New Roman"/>
      <w:b/>
      <w:bCs/>
      <w:color w:val="FFFFFF"/>
      <w:sz w:val="20"/>
      <w:szCs w:val="20"/>
    </w:rPr>
  </w:style>
  <w:style w:type="paragraph" w:customStyle="1" w:styleId="xl169">
    <w:name w:val="xl169"/>
    <w:basedOn w:val="Normal"/>
    <w:rsid w:val="00135AF1"/>
    <w:pPr>
      <w:pBdr>
        <w:top w:val="single" w:sz="8" w:space="0" w:color="auto"/>
        <w:left w:val="single" w:sz="8" w:space="0" w:color="auto"/>
        <w:bottom w:val="single" w:sz="8" w:space="0" w:color="auto"/>
      </w:pBdr>
      <w:shd w:val="clear" w:color="000000" w:fill="1F497D"/>
      <w:spacing w:before="100" w:beforeAutospacing="1" w:after="100" w:afterAutospacing="1"/>
      <w:jc w:val="center"/>
    </w:pPr>
    <w:rPr>
      <w:rFonts w:ascii="Times New Roman" w:eastAsia="Times New Roman" w:hAnsi="Times New Roman"/>
      <w:b/>
      <w:bCs/>
      <w:color w:val="FFFFFF"/>
      <w:sz w:val="20"/>
      <w:szCs w:val="20"/>
    </w:rPr>
  </w:style>
  <w:style w:type="paragraph" w:customStyle="1" w:styleId="xl170">
    <w:name w:val="xl170"/>
    <w:basedOn w:val="Normal"/>
    <w:rsid w:val="00135AF1"/>
    <w:pPr>
      <w:pBdr>
        <w:top w:val="single" w:sz="8" w:space="0" w:color="auto"/>
        <w:bottom w:val="single" w:sz="8" w:space="0" w:color="auto"/>
      </w:pBdr>
      <w:shd w:val="clear" w:color="000000" w:fill="1F497D"/>
      <w:spacing w:before="100" w:beforeAutospacing="1" w:after="100" w:afterAutospacing="1"/>
      <w:jc w:val="center"/>
    </w:pPr>
    <w:rPr>
      <w:rFonts w:ascii="Times New Roman" w:eastAsia="Times New Roman" w:hAnsi="Times New Roman"/>
      <w:b/>
      <w:bCs/>
      <w:color w:val="FFFFFF"/>
      <w:sz w:val="20"/>
      <w:szCs w:val="20"/>
    </w:rPr>
  </w:style>
  <w:style w:type="paragraph" w:customStyle="1" w:styleId="xl171">
    <w:name w:val="xl171"/>
    <w:basedOn w:val="Normal"/>
    <w:rsid w:val="00135AF1"/>
    <w:pPr>
      <w:pBdr>
        <w:top w:val="single" w:sz="8" w:space="0" w:color="auto"/>
        <w:bottom w:val="single" w:sz="8" w:space="0" w:color="auto"/>
        <w:right w:val="single" w:sz="8" w:space="0" w:color="auto"/>
      </w:pBdr>
      <w:shd w:val="clear" w:color="000000" w:fill="1F497D"/>
      <w:spacing w:before="100" w:beforeAutospacing="1" w:after="100" w:afterAutospacing="1"/>
      <w:jc w:val="center"/>
    </w:pPr>
    <w:rPr>
      <w:rFonts w:ascii="Times New Roman" w:eastAsia="Times New Roman" w:hAnsi="Times New Roman"/>
      <w:b/>
      <w:bCs/>
      <w:color w:val="FFFFFF"/>
      <w:sz w:val="20"/>
      <w:szCs w:val="20"/>
    </w:rPr>
  </w:style>
  <w:style w:type="paragraph" w:customStyle="1" w:styleId="xl172">
    <w:name w:val="xl172"/>
    <w:basedOn w:val="Normal"/>
    <w:rsid w:val="00135AF1"/>
    <w:pPr>
      <w:spacing w:before="100" w:beforeAutospacing="1" w:after="100" w:afterAutospacing="1"/>
    </w:pPr>
    <w:rPr>
      <w:rFonts w:ascii="Times New Roman" w:eastAsia="Times New Roman" w:hAnsi="Times New Roman"/>
      <w:b/>
      <w:bCs/>
      <w:sz w:val="36"/>
      <w:szCs w:val="36"/>
    </w:rPr>
  </w:style>
  <w:style w:type="paragraph" w:customStyle="1" w:styleId="CorpsA">
    <w:name w:val="Corps A"/>
    <w:rsid w:val="00135AF1"/>
    <w:pPr>
      <w:pBdr>
        <w:top w:val="nil"/>
        <w:left w:val="nil"/>
        <w:bottom w:val="nil"/>
        <w:right w:val="nil"/>
        <w:between w:val="nil"/>
        <w:bar w:val="nil"/>
      </w:pBdr>
      <w:spacing w:line="276" w:lineRule="auto"/>
    </w:pPr>
    <w:rPr>
      <w:rFonts w:cs="Calibri"/>
      <w:color w:val="000000"/>
      <w:sz w:val="22"/>
      <w:szCs w:val="22"/>
      <w:u w:color="000000"/>
      <w:bdr w:val="nil"/>
    </w:rPr>
  </w:style>
  <w:style w:type="paragraph" w:styleId="Sansinterligne">
    <w:name w:val="No Spacing"/>
    <w:rsid w:val="00135AF1"/>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rPr>
  </w:style>
  <w:style w:type="numbering" w:customStyle="1" w:styleId="Style1import">
    <w:name w:val="Style 1 importé"/>
    <w:rsid w:val="00135AF1"/>
    <w:pPr>
      <w:numPr>
        <w:numId w:val="11"/>
      </w:numPr>
    </w:pPr>
  </w:style>
  <w:style w:type="numbering" w:customStyle="1" w:styleId="Style2import">
    <w:name w:val="Style 2 importé"/>
    <w:rsid w:val="00135AF1"/>
    <w:pPr>
      <w:numPr>
        <w:numId w:val="12"/>
      </w:numPr>
    </w:pPr>
  </w:style>
  <w:style w:type="numbering" w:customStyle="1" w:styleId="Style3import">
    <w:name w:val="Style 3 importé"/>
    <w:rsid w:val="00135AF1"/>
    <w:pPr>
      <w:numPr>
        <w:numId w:val="13"/>
      </w:numPr>
    </w:pPr>
  </w:style>
  <w:style w:type="numbering" w:customStyle="1" w:styleId="Style5import">
    <w:name w:val="Style 5 importé"/>
    <w:rsid w:val="00135AF1"/>
    <w:pPr>
      <w:numPr>
        <w:numId w:val="14"/>
      </w:numPr>
    </w:pPr>
  </w:style>
  <w:style w:type="paragraph" w:customStyle="1" w:styleId="Corps">
    <w:name w:val="Corps"/>
    <w:rsid w:val="00135AF1"/>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rPr>
  </w:style>
  <w:style w:type="numbering" w:customStyle="1" w:styleId="Style7import">
    <w:name w:val="Style 7 importé"/>
    <w:rsid w:val="00135AF1"/>
    <w:pPr>
      <w:numPr>
        <w:numId w:val="15"/>
      </w:numPr>
    </w:pPr>
  </w:style>
  <w:style w:type="numbering" w:customStyle="1" w:styleId="Style1import0">
    <w:name w:val="Style 1 importé.0"/>
    <w:rsid w:val="00135AF1"/>
    <w:pPr>
      <w:numPr>
        <w:numId w:val="16"/>
      </w:numPr>
    </w:pPr>
  </w:style>
  <w:style w:type="numbering" w:customStyle="1" w:styleId="Style2import0">
    <w:name w:val="Style 2 importé.0"/>
    <w:rsid w:val="00135AF1"/>
    <w:pPr>
      <w:numPr>
        <w:numId w:val="17"/>
      </w:numPr>
    </w:pPr>
  </w:style>
  <w:style w:type="numbering" w:customStyle="1" w:styleId="Style3import0">
    <w:name w:val="Style 3 importé.0"/>
    <w:rsid w:val="00135AF1"/>
    <w:pPr>
      <w:numPr>
        <w:numId w:val="18"/>
      </w:numPr>
    </w:pPr>
  </w:style>
  <w:style w:type="numbering" w:customStyle="1" w:styleId="Style4import">
    <w:name w:val="Style 4 importé"/>
    <w:rsid w:val="00135AF1"/>
    <w:pPr>
      <w:numPr>
        <w:numId w:val="19"/>
      </w:numPr>
    </w:pPr>
  </w:style>
  <w:style w:type="numbering" w:customStyle="1" w:styleId="Style6import">
    <w:name w:val="Style 6 importé"/>
    <w:rsid w:val="00135AF1"/>
    <w:pPr>
      <w:numPr>
        <w:numId w:val="20"/>
      </w:numPr>
    </w:pPr>
  </w:style>
  <w:style w:type="numbering" w:customStyle="1" w:styleId="Style8import">
    <w:name w:val="Style 8 importé"/>
    <w:rsid w:val="00135AF1"/>
    <w:pPr>
      <w:numPr>
        <w:numId w:val="21"/>
      </w:numPr>
    </w:pPr>
  </w:style>
  <w:style w:type="numbering" w:customStyle="1" w:styleId="Style5import0">
    <w:name w:val="Style 5 importé.0"/>
    <w:rsid w:val="00135AF1"/>
    <w:pPr>
      <w:numPr>
        <w:numId w:val="22"/>
      </w:numPr>
    </w:pPr>
  </w:style>
  <w:style w:type="numbering" w:customStyle="1" w:styleId="Style6import0">
    <w:name w:val="Style 6 importé.0"/>
    <w:rsid w:val="00135AF1"/>
    <w:pPr>
      <w:numPr>
        <w:numId w:val="23"/>
      </w:numPr>
    </w:pPr>
  </w:style>
  <w:style w:type="character" w:customStyle="1" w:styleId="Hyperlink0">
    <w:name w:val="Hyperlink.0"/>
    <w:basedOn w:val="Policepardfaut"/>
    <w:rsid w:val="00135AF1"/>
    <w:rPr>
      <w:color w:val="0070C0"/>
      <w:u w:val="none" w:color="0070C0"/>
    </w:rPr>
  </w:style>
  <w:style w:type="numbering" w:customStyle="1" w:styleId="Style7import0">
    <w:name w:val="Style 7 importé.0"/>
    <w:rsid w:val="00135AF1"/>
    <w:pPr>
      <w:numPr>
        <w:numId w:val="24"/>
      </w:numPr>
    </w:pPr>
  </w:style>
  <w:style w:type="numbering" w:customStyle="1" w:styleId="Style8import0">
    <w:name w:val="Style 8 importé.0"/>
    <w:rsid w:val="00135AF1"/>
    <w:pPr>
      <w:numPr>
        <w:numId w:val="25"/>
      </w:numPr>
    </w:pPr>
  </w:style>
  <w:style w:type="numbering" w:customStyle="1" w:styleId="Style9import">
    <w:name w:val="Style 9 importé"/>
    <w:rsid w:val="00135AF1"/>
    <w:pPr>
      <w:numPr>
        <w:numId w:val="26"/>
      </w:numPr>
    </w:pPr>
  </w:style>
  <w:style w:type="numbering" w:customStyle="1" w:styleId="Style10import">
    <w:name w:val="Style 10 importé"/>
    <w:rsid w:val="00135AF1"/>
    <w:pPr>
      <w:numPr>
        <w:numId w:val="27"/>
      </w:numPr>
    </w:pPr>
  </w:style>
  <w:style w:type="numbering" w:customStyle="1" w:styleId="Style11import">
    <w:name w:val="Style 11 importé"/>
    <w:rsid w:val="00135AF1"/>
    <w:pPr>
      <w:numPr>
        <w:numId w:val="28"/>
      </w:numPr>
    </w:pPr>
  </w:style>
  <w:style w:type="numbering" w:customStyle="1" w:styleId="Style12import">
    <w:name w:val="Style 12 importé"/>
    <w:rsid w:val="00135AF1"/>
    <w:pPr>
      <w:numPr>
        <w:numId w:val="29"/>
      </w:numPr>
    </w:pPr>
  </w:style>
  <w:style w:type="numbering" w:customStyle="1" w:styleId="Style13import">
    <w:name w:val="Style 13 importé"/>
    <w:rsid w:val="00135AF1"/>
    <w:pPr>
      <w:numPr>
        <w:numId w:val="30"/>
      </w:numPr>
    </w:pPr>
  </w:style>
  <w:style w:type="numbering" w:customStyle="1" w:styleId="Style14import">
    <w:name w:val="Style 14 importé"/>
    <w:rsid w:val="00135AF1"/>
    <w:pPr>
      <w:numPr>
        <w:numId w:val="31"/>
      </w:numPr>
    </w:pPr>
  </w:style>
  <w:style w:type="numbering" w:customStyle="1" w:styleId="Style15import">
    <w:name w:val="Style 15 importé"/>
    <w:rsid w:val="00135AF1"/>
    <w:pPr>
      <w:numPr>
        <w:numId w:val="32"/>
      </w:numPr>
    </w:pPr>
  </w:style>
  <w:style w:type="numbering" w:customStyle="1" w:styleId="Style16import">
    <w:name w:val="Style 16 importé"/>
    <w:rsid w:val="00135AF1"/>
    <w:pPr>
      <w:numPr>
        <w:numId w:val="33"/>
      </w:numPr>
    </w:pPr>
  </w:style>
  <w:style w:type="numbering" w:customStyle="1" w:styleId="Style17import">
    <w:name w:val="Style 17 importé"/>
    <w:rsid w:val="00135AF1"/>
    <w:pPr>
      <w:numPr>
        <w:numId w:val="34"/>
      </w:numPr>
    </w:pPr>
  </w:style>
  <w:style w:type="numbering" w:customStyle="1" w:styleId="Style18import">
    <w:name w:val="Style 18 importé"/>
    <w:rsid w:val="00135AF1"/>
    <w:pPr>
      <w:numPr>
        <w:numId w:val="35"/>
      </w:numPr>
    </w:pPr>
  </w:style>
  <w:style w:type="numbering" w:customStyle="1" w:styleId="Style19import">
    <w:name w:val="Style 19 importé"/>
    <w:rsid w:val="00135AF1"/>
    <w:pPr>
      <w:numPr>
        <w:numId w:val="36"/>
      </w:numPr>
    </w:pPr>
  </w:style>
  <w:style w:type="table" w:customStyle="1" w:styleId="TableNormal">
    <w:name w:val="Table Normal"/>
    <w:rsid w:val="00064B1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CorpsAA">
    <w:name w:val="Corps A A"/>
    <w:rsid w:val="00064B1E"/>
    <w:pPr>
      <w:pBdr>
        <w:top w:val="nil"/>
        <w:left w:val="nil"/>
        <w:bottom w:val="nil"/>
        <w:right w:val="nil"/>
        <w:between w:val="nil"/>
        <w:bar w:val="nil"/>
      </w:pBdr>
      <w:spacing w:line="276" w:lineRule="auto"/>
    </w:pPr>
    <w:rPr>
      <w:rFonts w:cs="Calibri"/>
      <w:color w:val="000000"/>
      <w:sz w:val="22"/>
      <w:szCs w:val="22"/>
      <w:u w:color="000000"/>
      <w:bdr w:val="nil"/>
    </w:rPr>
  </w:style>
  <w:style w:type="paragraph" w:customStyle="1" w:styleId="Textbody">
    <w:name w:val="Text body"/>
    <w:basedOn w:val="Standard"/>
    <w:rsid w:val="00557F69"/>
    <w:pPr>
      <w:widowControl/>
      <w:spacing w:after="140" w:line="276" w:lineRule="auto"/>
      <w:textAlignment w:val="auto"/>
    </w:pPr>
    <w:rPr>
      <w:rFonts w:eastAsia="NSimSun" w:cs="Arial"/>
    </w:rPr>
  </w:style>
  <w:style w:type="character" w:customStyle="1" w:styleId="StrongEmphasis">
    <w:name w:val="Strong Emphasis"/>
    <w:rsid w:val="00557F69"/>
    <w:rPr>
      <w:b/>
      <w:bCs/>
    </w:rPr>
  </w:style>
  <w:style w:type="character" w:customStyle="1" w:styleId="InternetLink">
    <w:name w:val="Internet Link"/>
    <w:rsid w:val="00262781"/>
    <w:rPr>
      <w:color w:val="000080"/>
      <w:u w:val="single"/>
    </w:rPr>
  </w:style>
  <w:style w:type="character" w:customStyle="1" w:styleId="gmaildefault">
    <w:name w:val="gmail_default"/>
    <w:basedOn w:val="Policepardfaut"/>
    <w:rsid w:val="00B01F22"/>
  </w:style>
  <w:style w:type="paragraph" w:customStyle="1" w:styleId="Corpsdetexte21">
    <w:name w:val="Corps de texte 21"/>
    <w:basedOn w:val="Normal"/>
    <w:rsid w:val="003D537F"/>
    <w:pPr>
      <w:widowControl w:val="0"/>
      <w:tabs>
        <w:tab w:val="left" w:pos="540"/>
        <w:tab w:val="left" w:pos="720"/>
      </w:tabs>
      <w:suppressAutoHyphens/>
      <w:jc w:val="center"/>
    </w:pPr>
    <w:rPr>
      <w:rFonts w:ascii="Verdana" w:eastAsia="Andale Sans UI" w:hAnsi="Verdana" w:cs="Verdana"/>
      <w:kern w:val="1"/>
      <w:sz w:val="22"/>
    </w:rPr>
  </w:style>
  <w:style w:type="paragraph" w:customStyle="1" w:styleId="Retraitcorpsdetexte31">
    <w:name w:val="Retrait corps de texte 31"/>
    <w:basedOn w:val="Normal"/>
    <w:rsid w:val="003D537F"/>
    <w:pPr>
      <w:widowControl w:val="0"/>
      <w:suppressAutoHyphens/>
      <w:ind w:firstLine="708"/>
      <w:jc w:val="both"/>
    </w:pPr>
    <w:rPr>
      <w:rFonts w:ascii="Verdana" w:eastAsia="Andale Sans UI" w:hAnsi="Verdana" w:cs="Verdana"/>
      <w:kern w:val="1"/>
      <w:sz w:val="21"/>
    </w:rPr>
  </w:style>
  <w:style w:type="paragraph" w:customStyle="1" w:styleId="Corpsdetexte31">
    <w:name w:val="Corps de texte 31"/>
    <w:basedOn w:val="Normal"/>
    <w:rsid w:val="005258DA"/>
    <w:pPr>
      <w:widowControl w:val="0"/>
      <w:suppressAutoHyphens/>
      <w:jc w:val="both"/>
    </w:pPr>
    <w:rPr>
      <w:rFonts w:ascii="Arial" w:eastAsia="Andale Sans UI" w:hAnsi="Arial" w:cs="Arial"/>
      <w:kern w:val="1"/>
    </w:rPr>
  </w:style>
  <w:style w:type="character" w:customStyle="1" w:styleId="Aucun">
    <w:name w:val="Aucun"/>
    <w:rsid w:val="007F49A9"/>
  </w:style>
  <w:style w:type="character" w:customStyle="1" w:styleId="Policepardfaut1">
    <w:name w:val="Police par défaut1"/>
    <w:rsid w:val="008B1719"/>
  </w:style>
  <w:style w:type="character" w:customStyle="1" w:styleId="WW8Num1z0">
    <w:name w:val="WW8Num1z0"/>
    <w:rsid w:val="00123D57"/>
  </w:style>
  <w:style w:type="character" w:customStyle="1" w:styleId="WW8Num1z1">
    <w:name w:val="WW8Num1z1"/>
    <w:rsid w:val="00123D57"/>
  </w:style>
  <w:style w:type="character" w:customStyle="1" w:styleId="WW8Num1z2">
    <w:name w:val="WW8Num1z2"/>
    <w:rsid w:val="00123D57"/>
  </w:style>
  <w:style w:type="character" w:customStyle="1" w:styleId="WW8Num1z3">
    <w:name w:val="WW8Num1z3"/>
    <w:rsid w:val="00123D57"/>
  </w:style>
  <w:style w:type="character" w:customStyle="1" w:styleId="WW8Num1z4">
    <w:name w:val="WW8Num1z4"/>
    <w:rsid w:val="00123D57"/>
  </w:style>
  <w:style w:type="character" w:customStyle="1" w:styleId="WW8Num1z5">
    <w:name w:val="WW8Num1z5"/>
    <w:rsid w:val="00123D57"/>
  </w:style>
  <w:style w:type="character" w:customStyle="1" w:styleId="WW8Num1z6">
    <w:name w:val="WW8Num1z6"/>
    <w:rsid w:val="00123D57"/>
  </w:style>
  <w:style w:type="character" w:customStyle="1" w:styleId="WW8Num1z7">
    <w:name w:val="WW8Num1z7"/>
    <w:rsid w:val="00123D57"/>
  </w:style>
  <w:style w:type="character" w:customStyle="1" w:styleId="WW8Num1z8">
    <w:name w:val="WW8Num1z8"/>
    <w:rsid w:val="00123D57"/>
  </w:style>
  <w:style w:type="character" w:customStyle="1" w:styleId="WW8Num2z0">
    <w:name w:val="WW8Num2z0"/>
    <w:rsid w:val="00123D57"/>
    <w:rPr>
      <w:rFonts w:cs="Wingdings"/>
      <w:lang w:val="fr-FR"/>
    </w:rPr>
  </w:style>
  <w:style w:type="character" w:customStyle="1" w:styleId="WW8Num2z1">
    <w:name w:val="WW8Num2z1"/>
    <w:rsid w:val="00123D57"/>
  </w:style>
  <w:style w:type="character" w:customStyle="1" w:styleId="WW8Num2z2">
    <w:name w:val="WW8Num2z2"/>
    <w:rsid w:val="00123D57"/>
  </w:style>
  <w:style w:type="character" w:customStyle="1" w:styleId="WW8Num2z3">
    <w:name w:val="WW8Num2z3"/>
    <w:rsid w:val="00123D57"/>
  </w:style>
  <w:style w:type="character" w:customStyle="1" w:styleId="WW8Num2z4">
    <w:name w:val="WW8Num2z4"/>
    <w:rsid w:val="00123D57"/>
  </w:style>
  <w:style w:type="character" w:customStyle="1" w:styleId="WW8Num2z5">
    <w:name w:val="WW8Num2z5"/>
    <w:rsid w:val="00123D57"/>
  </w:style>
  <w:style w:type="character" w:customStyle="1" w:styleId="WW8Num2z6">
    <w:name w:val="WW8Num2z6"/>
    <w:rsid w:val="00123D57"/>
  </w:style>
  <w:style w:type="character" w:customStyle="1" w:styleId="WW8Num2z7">
    <w:name w:val="WW8Num2z7"/>
    <w:rsid w:val="00123D57"/>
  </w:style>
  <w:style w:type="character" w:customStyle="1" w:styleId="WW8Num2z8">
    <w:name w:val="WW8Num2z8"/>
    <w:rsid w:val="00123D57"/>
  </w:style>
  <w:style w:type="character" w:customStyle="1" w:styleId="WW8Num3z0">
    <w:name w:val="WW8Num3z0"/>
    <w:rsid w:val="00123D57"/>
    <w:rPr>
      <w:rFonts w:cs="Calibri"/>
      <w:lang w:val="fr-FR"/>
    </w:rPr>
  </w:style>
  <w:style w:type="character" w:customStyle="1" w:styleId="WW8Num3z1">
    <w:name w:val="WW8Num3z1"/>
    <w:rsid w:val="00123D57"/>
  </w:style>
  <w:style w:type="character" w:customStyle="1" w:styleId="WW8Num3z2">
    <w:name w:val="WW8Num3z2"/>
    <w:rsid w:val="00123D57"/>
  </w:style>
  <w:style w:type="character" w:customStyle="1" w:styleId="WW8Num3z3">
    <w:name w:val="WW8Num3z3"/>
    <w:rsid w:val="00123D57"/>
  </w:style>
  <w:style w:type="character" w:customStyle="1" w:styleId="WW8Num3z4">
    <w:name w:val="WW8Num3z4"/>
    <w:rsid w:val="00123D57"/>
  </w:style>
  <w:style w:type="character" w:customStyle="1" w:styleId="WW8Num3z5">
    <w:name w:val="WW8Num3z5"/>
    <w:rsid w:val="00123D57"/>
  </w:style>
  <w:style w:type="character" w:customStyle="1" w:styleId="WW8Num3z6">
    <w:name w:val="WW8Num3z6"/>
    <w:rsid w:val="00123D57"/>
  </w:style>
  <w:style w:type="character" w:customStyle="1" w:styleId="WW8Num3z7">
    <w:name w:val="WW8Num3z7"/>
    <w:rsid w:val="00123D57"/>
  </w:style>
  <w:style w:type="character" w:customStyle="1" w:styleId="WW8Num3z8">
    <w:name w:val="WW8Num3z8"/>
    <w:rsid w:val="00123D57"/>
  </w:style>
  <w:style w:type="character" w:customStyle="1" w:styleId="WW8Num4z0">
    <w:name w:val="WW8Num4z0"/>
    <w:rsid w:val="00123D57"/>
    <w:rPr>
      <w:rFonts w:cs="Calibri"/>
      <w:lang w:val="fr-FR"/>
    </w:rPr>
  </w:style>
  <w:style w:type="character" w:customStyle="1" w:styleId="WW8Num4z1">
    <w:name w:val="WW8Num4z1"/>
    <w:rsid w:val="00123D57"/>
  </w:style>
  <w:style w:type="character" w:customStyle="1" w:styleId="WW8Num4z2">
    <w:name w:val="WW8Num4z2"/>
    <w:rsid w:val="00123D57"/>
  </w:style>
  <w:style w:type="character" w:customStyle="1" w:styleId="WW8Num4z3">
    <w:name w:val="WW8Num4z3"/>
    <w:rsid w:val="00123D57"/>
  </w:style>
  <w:style w:type="character" w:customStyle="1" w:styleId="WW8Num4z4">
    <w:name w:val="WW8Num4z4"/>
    <w:rsid w:val="00123D57"/>
  </w:style>
  <w:style w:type="character" w:customStyle="1" w:styleId="WW8Num4z5">
    <w:name w:val="WW8Num4z5"/>
    <w:rsid w:val="00123D57"/>
  </w:style>
  <w:style w:type="character" w:customStyle="1" w:styleId="WW8Num4z6">
    <w:name w:val="WW8Num4z6"/>
    <w:rsid w:val="00123D57"/>
  </w:style>
  <w:style w:type="character" w:customStyle="1" w:styleId="WW8Num4z7">
    <w:name w:val="WW8Num4z7"/>
    <w:rsid w:val="00123D57"/>
  </w:style>
  <w:style w:type="character" w:customStyle="1" w:styleId="WW8Num4z8">
    <w:name w:val="WW8Num4z8"/>
    <w:rsid w:val="00123D57"/>
  </w:style>
  <w:style w:type="character" w:customStyle="1" w:styleId="WW8Num5z0">
    <w:name w:val="WW8Num5z0"/>
    <w:rsid w:val="00123D57"/>
    <w:rPr>
      <w:rFonts w:cs="Calibri"/>
      <w:lang w:val="fr-FR"/>
    </w:rPr>
  </w:style>
  <w:style w:type="character" w:customStyle="1" w:styleId="WW8Num5z1">
    <w:name w:val="WW8Num5z1"/>
    <w:rsid w:val="00123D57"/>
  </w:style>
  <w:style w:type="character" w:customStyle="1" w:styleId="WW8Num5z2">
    <w:name w:val="WW8Num5z2"/>
    <w:rsid w:val="00123D57"/>
  </w:style>
  <w:style w:type="character" w:customStyle="1" w:styleId="WW8Num5z3">
    <w:name w:val="WW8Num5z3"/>
    <w:rsid w:val="00123D57"/>
  </w:style>
  <w:style w:type="character" w:customStyle="1" w:styleId="WW8Num5z4">
    <w:name w:val="WW8Num5z4"/>
    <w:rsid w:val="00123D57"/>
  </w:style>
  <w:style w:type="character" w:customStyle="1" w:styleId="WW8Num5z5">
    <w:name w:val="WW8Num5z5"/>
    <w:rsid w:val="00123D57"/>
  </w:style>
  <w:style w:type="character" w:customStyle="1" w:styleId="WW8Num5z6">
    <w:name w:val="WW8Num5z6"/>
    <w:rsid w:val="00123D57"/>
  </w:style>
  <w:style w:type="character" w:customStyle="1" w:styleId="WW8Num5z7">
    <w:name w:val="WW8Num5z7"/>
    <w:rsid w:val="00123D57"/>
  </w:style>
  <w:style w:type="character" w:customStyle="1" w:styleId="WW8Num5z8">
    <w:name w:val="WW8Num5z8"/>
    <w:rsid w:val="00123D57"/>
  </w:style>
  <w:style w:type="character" w:customStyle="1" w:styleId="WW8Num6z0">
    <w:name w:val="WW8Num6z0"/>
    <w:rsid w:val="00123D57"/>
    <w:rPr>
      <w:rFonts w:cs="Calibri"/>
      <w:lang w:val="fr-FR"/>
    </w:rPr>
  </w:style>
  <w:style w:type="character" w:customStyle="1" w:styleId="WW8Num6z1">
    <w:name w:val="WW8Num6z1"/>
    <w:rsid w:val="00123D57"/>
  </w:style>
  <w:style w:type="character" w:customStyle="1" w:styleId="WW8Num6z2">
    <w:name w:val="WW8Num6z2"/>
    <w:rsid w:val="00123D57"/>
  </w:style>
  <w:style w:type="character" w:customStyle="1" w:styleId="WW8Num6z3">
    <w:name w:val="WW8Num6z3"/>
    <w:rsid w:val="00123D57"/>
  </w:style>
  <w:style w:type="character" w:customStyle="1" w:styleId="WW8Num6z4">
    <w:name w:val="WW8Num6z4"/>
    <w:rsid w:val="00123D57"/>
  </w:style>
  <w:style w:type="character" w:customStyle="1" w:styleId="WW8Num6z5">
    <w:name w:val="WW8Num6z5"/>
    <w:rsid w:val="00123D57"/>
  </w:style>
  <w:style w:type="character" w:customStyle="1" w:styleId="WW8Num6z6">
    <w:name w:val="WW8Num6z6"/>
    <w:rsid w:val="00123D57"/>
  </w:style>
  <w:style w:type="character" w:customStyle="1" w:styleId="WW8Num6z7">
    <w:name w:val="WW8Num6z7"/>
    <w:rsid w:val="00123D57"/>
  </w:style>
  <w:style w:type="character" w:customStyle="1" w:styleId="WW8Num6z8">
    <w:name w:val="WW8Num6z8"/>
    <w:rsid w:val="00123D57"/>
  </w:style>
  <w:style w:type="character" w:customStyle="1" w:styleId="WW8Num7z0">
    <w:name w:val="WW8Num7z0"/>
    <w:rsid w:val="00123D57"/>
    <w:rPr>
      <w:rFonts w:cs="Calibri"/>
      <w:lang w:val="fr-FR"/>
    </w:rPr>
  </w:style>
  <w:style w:type="character" w:customStyle="1" w:styleId="WW8Num7z1">
    <w:name w:val="WW8Num7z1"/>
    <w:rsid w:val="00123D57"/>
  </w:style>
  <w:style w:type="character" w:customStyle="1" w:styleId="WW8Num7z2">
    <w:name w:val="WW8Num7z2"/>
    <w:rsid w:val="00123D57"/>
  </w:style>
  <w:style w:type="character" w:customStyle="1" w:styleId="WW8Num7z3">
    <w:name w:val="WW8Num7z3"/>
    <w:rsid w:val="00123D57"/>
  </w:style>
  <w:style w:type="character" w:customStyle="1" w:styleId="WW8Num7z4">
    <w:name w:val="WW8Num7z4"/>
    <w:rsid w:val="00123D57"/>
  </w:style>
  <w:style w:type="character" w:customStyle="1" w:styleId="WW8Num7z5">
    <w:name w:val="WW8Num7z5"/>
    <w:rsid w:val="00123D57"/>
  </w:style>
  <w:style w:type="character" w:customStyle="1" w:styleId="WW8Num7z6">
    <w:name w:val="WW8Num7z6"/>
    <w:rsid w:val="00123D57"/>
  </w:style>
  <w:style w:type="character" w:customStyle="1" w:styleId="WW8Num7z7">
    <w:name w:val="WW8Num7z7"/>
    <w:rsid w:val="00123D57"/>
  </w:style>
  <w:style w:type="character" w:customStyle="1" w:styleId="WW8Num7z8">
    <w:name w:val="WW8Num7z8"/>
    <w:rsid w:val="00123D57"/>
  </w:style>
  <w:style w:type="character" w:customStyle="1" w:styleId="WW8Num8z0">
    <w:name w:val="WW8Num8z0"/>
    <w:rsid w:val="00123D57"/>
    <w:rPr>
      <w:rFonts w:cs="Calibri"/>
      <w:lang w:val="fr-FR"/>
    </w:rPr>
  </w:style>
  <w:style w:type="character" w:customStyle="1" w:styleId="WW8Num8z1">
    <w:name w:val="WW8Num8z1"/>
    <w:rsid w:val="00123D57"/>
  </w:style>
  <w:style w:type="character" w:customStyle="1" w:styleId="WW8Num8z2">
    <w:name w:val="WW8Num8z2"/>
    <w:rsid w:val="00123D57"/>
  </w:style>
  <w:style w:type="character" w:customStyle="1" w:styleId="WW8Num8z3">
    <w:name w:val="WW8Num8z3"/>
    <w:rsid w:val="00123D57"/>
  </w:style>
  <w:style w:type="character" w:customStyle="1" w:styleId="WW8Num8z4">
    <w:name w:val="WW8Num8z4"/>
    <w:rsid w:val="00123D57"/>
  </w:style>
  <w:style w:type="character" w:customStyle="1" w:styleId="WW8Num8z5">
    <w:name w:val="WW8Num8z5"/>
    <w:rsid w:val="00123D57"/>
  </w:style>
  <w:style w:type="character" w:customStyle="1" w:styleId="WW8Num8z6">
    <w:name w:val="WW8Num8z6"/>
    <w:rsid w:val="00123D57"/>
  </w:style>
  <w:style w:type="character" w:customStyle="1" w:styleId="WW8Num8z7">
    <w:name w:val="WW8Num8z7"/>
    <w:rsid w:val="00123D57"/>
  </w:style>
  <w:style w:type="character" w:customStyle="1" w:styleId="WW8Num8z8">
    <w:name w:val="WW8Num8z8"/>
    <w:rsid w:val="00123D57"/>
  </w:style>
  <w:style w:type="character" w:customStyle="1" w:styleId="WW8Num9z0">
    <w:name w:val="WW8Num9z0"/>
    <w:rsid w:val="00123D57"/>
    <w:rPr>
      <w:rFonts w:cs="Calibri"/>
      <w:lang w:val="fr-FR"/>
    </w:rPr>
  </w:style>
  <w:style w:type="character" w:customStyle="1" w:styleId="WW8Num9z1">
    <w:name w:val="WW8Num9z1"/>
    <w:rsid w:val="00123D57"/>
  </w:style>
  <w:style w:type="character" w:customStyle="1" w:styleId="WW8Num9z2">
    <w:name w:val="WW8Num9z2"/>
    <w:rsid w:val="00123D57"/>
  </w:style>
  <w:style w:type="character" w:customStyle="1" w:styleId="WW8Num9z3">
    <w:name w:val="WW8Num9z3"/>
    <w:rsid w:val="00123D57"/>
  </w:style>
  <w:style w:type="character" w:customStyle="1" w:styleId="WW8Num9z4">
    <w:name w:val="WW8Num9z4"/>
    <w:rsid w:val="00123D57"/>
  </w:style>
  <w:style w:type="character" w:customStyle="1" w:styleId="WW8Num9z5">
    <w:name w:val="WW8Num9z5"/>
    <w:rsid w:val="00123D57"/>
  </w:style>
  <w:style w:type="character" w:customStyle="1" w:styleId="WW8Num9z6">
    <w:name w:val="WW8Num9z6"/>
    <w:rsid w:val="00123D57"/>
  </w:style>
  <w:style w:type="character" w:customStyle="1" w:styleId="WW8Num9z7">
    <w:name w:val="WW8Num9z7"/>
    <w:rsid w:val="00123D57"/>
  </w:style>
  <w:style w:type="character" w:customStyle="1" w:styleId="WW8Num9z8">
    <w:name w:val="WW8Num9z8"/>
    <w:rsid w:val="00123D57"/>
  </w:style>
  <w:style w:type="character" w:customStyle="1" w:styleId="WW8Num10z0">
    <w:name w:val="WW8Num10z0"/>
    <w:rsid w:val="00123D57"/>
    <w:rPr>
      <w:rFonts w:cs="Calibri"/>
      <w:lang w:val="fr-FR"/>
    </w:rPr>
  </w:style>
  <w:style w:type="character" w:customStyle="1" w:styleId="WW8Num10z1">
    <w:name w:val="WW8Num10z1"/>
    <w:rsid w:val="00123D57"/>
  </w:style>
  <w:style w:type="character" w:customStyle="1" w:styleId="WW8Num10z2">
    <w:name w:val="WW8Num10z2"/>
    <w:rsid w:val="00123D57"/>
  </w:style>
  <w:style w:type="character" w:customStyle="1" w:styleId="WW8Num10z3">
    <w:name w:val="WW8Num10z3"/>
    <w:rsid w:val="00123D57"/>
  </w:style>
  <w:style w:type="character" w:customStyle="1" w:styleId="WW8Num10z4">
    <w:name w:val="WW8Num10z4"/>
    <w:rsid w:val="00123D57"/>
  </w:style>
  <w:style w:type="character" w:customStyle="1" w:styleId="WW8Num10z5">
    <w:name w:val="WW8Num10z5"/>
    <w:rsid w:val="00123D57"/>
  </w:style>
  <w:style w:type="character" w:customStyle="1" w:styleId="WW8Num10z6">
    <w:name w:val="WW8Num10z6"/>
    <w:rsid w:val="00123D57"/>
  </w:style>
  <w:style w:type="character" w:customStyle="1" w:styleId="WW8Num10z7">
    <w:name w:val="WW8Num10z7"/>
    <w:rsid w:val="00123D57"/>
  </w:style>
  <w:style w:type="character" w:customStyle="1" w:styleId="WW8Num10z8">
    <w:name w:val="WW8Num10z8"/>
    <w:rsid w:val="00123D57"/>
  </w:style>
  <w:style w:type="character" w:customStyle="1" w:styleId="WW8Num11z0">
    <w:name w:val="WW8Num11z0"/>
    <w:rsid w:val="00123D57"/>
    <w:rPr>
      <w:rFonts w:ascii="Symbol" w:hAnsi="Symbol" w:cs="Symbol"/>
    </w:rPr>
  </w:style>
  <w:style w:type="character" w:customStyle="1" w:styleId="WW8Num11z1">
    <w:name w:val="WW8Num11z1"/>
    <w:rsid w:val="00123D57"/>
  </w:style>
  <w:style w:type="character" w:customStyle="1" w:styleId="WW8Num11z2">
    <w:name w:val="WW8Num11z2"/>
    <w:rsid w:val="00123D57"/>
  </w:style>
  <w:style w:type="character" w:customStyle="1" w:styleId="WW8Num11z3">
    <w:name w:val="WW8Num11z3"/>
    <w:rsid w:val="00123D57"/>
  </w:style>
  <w:style w:type="character" w:customStyle="1" w:styleId="WW8Num11z4">
    <w:name w:val="WW8Num11z4"/>
    <w:rsid w:val="00123D57"/>
  </w:style>
  <w:style w:type="character" w:customStyle="1" w:styleId="WW8Num11z5">
    <w:name w:val="WW8Num11z5"/>
    <w:rsid w:val="00123D57"/>
  </w:style>
  <w:style w:type="character" w:customStyle="1" w:styleId="WW8Num11z6">
    <w:name w:val="WW8Num11z6"/>
    <w:rsid w:val="00123D57"/>
  </w:style>
  <w:style w:type="character" w:customStyle="1" w:styleId="WW8Num11z7">
    <w:name w:val="WW8Num11z7"/>
    <w:rsid w:val="00123D57"/>
  </w:style>
  <w:style w:type="character" w:customStyle="1" w:styleId="WW8Num11z8">
    <w:name w:val="WW8Num11z8"/>
    <w:rsid w:val="00123D57"/>
  </w:style>
  <w:style w:type="character" w:customStyle="1" w:styleId="WW8Num12z0">
    <w:name w:val="WW8Num12z0"/>
    <w:rsid w:val="00123D57"/>
    <w:rPr>
      <w:rFonts w:ascii="Symbol" w:hAnsi="Symbol" w:cs="Symbol"/>
    </w:rPr>
  </w:style>
  <w:style w:type="character" w:customStyle="1" w:styleId="WW8Num12z1">
    <w:name w:val="WW8Num12z1"/>
    <w:rsid w:val="00123D57"/>
  </w:style>
  <w:style w:type="character" w:customStyle="1" w:styleId="WW8Num12z2">
    <w:name w:val="WW8Num12z2"/>
    <w:rsid w:val="00123D57"/>
  </w:style>
  <w:style w:type="character" w:customStyle="1" w:styleId="WW8Num12z3">
    <w:name w:val="WW8Num12z3"/>
    <w:rsid w:val="00123D57"/>
  </w:style>
  <w:style w:type="character" w:customStyle="1" w:styleId="WW8Num12z4">
    <w:name w:val="WW8Num12z4"/>
    <w:rsid w:val="00123D57"/>
  </w:style>
  <w:style w:type="character" w:customStyle="1" w:styleId="WW8Num12z5">
    <w:name w:val="WW8Num12z5"/>
    <w:rsid w:val="00123D57"/>
  </w:style>
  <w:style w:type="character" w:customStyle="1" w:styleId="WW8Num12z6">
    <w:name w:val="WW8Num12z6"/>
    <w:rsid w:val="00123D57"/>
  </w:style>
  <w:style w:type="character" w:customStyle="1" w:styleId="WW8Num12z7">
    <w:name w:val="WW8Num12z7"/>
    <w:rsid w:val="00123D57"/>
  </w:style>
  <w:style w:type="character" w:customStyle="1" w:styleId="WW8Num12z8">
    <w:name w:val="WW8Num12z8"/>
    <w:rsid w:val="00123D57"/>
  </w:style>
  <w:style w:type="character" w:customStyle="1" w:styleId="WW8Num13z0">
    <w:name w:val="WW8Num13z0"/>
    <w:rsid w:val="00123D57"/>
    <w:rPr>
      <w:rFonts w:ascii="Symbol" w:hAnsi="Symbol" w:cs="Symbol"/>
    </w:rPr>
  </w:style>
  <w:style w:type="character" w:customStyle="1" w:styleId="WW8Num13z1">
    <w:name w:val="WW8Num13z1"/>
    <w:rsid w:val="00123D57"/>
  </w:style>
  <w:style w:type="character" w:customStyle="1" w:styleId="WW8Num13z2">
    <w:name w:val="WW8Num13z2"/>
    <w:rsid w:val="00123D57"/>
  </w:style>
  <w:style w:type="character" w:customStyle="1" w:styleId="WW8Num13z3">
    <w:name w:val="WW8Num13z3"/>
    <w:rsid w:val="00123D57"/>
  </w:style>
  <w:style w:type="character" w:customStyle="1" w:styleId="WW8Num13z4">
    <w:name w:val="WW8Num13z4"/>
    <w:rsid w:val="00123D57"/>
  </w:style>
  <w:style w:type="character" w:customStyle="1" w:styleId="WW8Num13z5">
    <w:name w:val="WW8Num13z5"/>
    <w:rsid w:val="00123D57"/>
  </w:style>
  <w:style w:type="character" w:customStyle="1" w:styleId="WW8Num13z6">
    <w:name w:val="WW8Num13z6"/>
    <w:rsid w:val="00123D57"/>
  </w:style>
  <w:style w:type="character" w:customStyle="1" w:styleId="WW8Num13z7">
    <w:name w:val="WW8Num13z7"/>
    <w:rsid w:val="00123D57"/>
  </w:style>
  <w:style w:type="character" w:customStyle="1" w:styleId="WW8Num13z8">
    <w:name w:val="WW8Num13z8"/>
    <w:rsid w:val="00123D57"/>
  </w:style>
  <w:style w:type="character" w:customStyle="1" w:styleId="WW8Num14z0">
    <w:name w:val="WW8Num14z0"/>
    <w:rsid w:val="00123D57"/>
    <w:rPr>
      <w:rFonts w:ascii="Symbol" w:hAnsi="Symbol" w:cs="Symbol"/>
    </w:rPr>
  </w:style>
  <w:style w:type="character" w:customStyle="1" w:styleId="WW8Num14z1">
    <w:name w:val="WW8Num14z1"/>
    <w:rsid w:val="00123D57"/>
  </w:style>
  <w:style w:type="character" w:customStyle="1" w:styleId="WW8Num14z2">
    <w:name w:val="WW8Num14z2"/>
    <w:rsid w:val="00123D57"/>
  </w:style>
  <w:style w:type="character" w:customStyle="1" w:styleId="WW8Num14z3">
    <w:name w:val="WW8Num14z3"/>
    <w:rsid w:val="00123D57"/>
  </w:style>
  <w:style w:type="character" w:customStyle="1" w:styleId="WW8Num14z4">
    <w:name w:val="WW8Num14z4"/>
    <w:rsid w:val="00123D57"/>
  </w:style>
  <w:style w:type="character" w:customStyle="1" w:styleId="WW8Num14z5">
    <w:name w:val="WW8Num14z5"/>
    <w:rsid w:val="00123D57"/>
  </w:style>
  <w:style w:type="character" w:customStyle="1" w:styleId="WW8Num14z6">
    <w:name w:val="WW8Num14z6"/>
    <w:rsid w:val="00123D57"/>
  </w:style>
  <w:style w:type="character" w:customStyle="1" w:styleId="WW8Num14z7">
    <w:name w:val="WW8Num14z7"/>
    <w:rsid w:val="00123D57"/>
  </w:style>
  <w:style w:type="character" w:customStyle="1" w:styleId="WW8Num14z8">
    <w:name w:val="WW8Num14z8"/>
    <w:rsid w:val="00123D57"/>
  </w:style>
  <w:style w:type="character" w:customStyle="1" w:styleId="WW8Num15z0">
    <w:name w:val="WW8Num15z0"/>
    <w:rsid w:val="00123D57"/>
    <w:rPr>
      <w:rFonts w:ascii="Symbol" w:hAnsi="Symbol" w:cs="Symbol"/>
    </w:rPr>
  </w:style>
  <w:style w:type="character" w:customStyle="1" w:styleId="WW8Num15z1">
    <w:name w:val="WW8Num15z1"/>
    <w:rsid w:val="00123D57"/>
  </w:style>
  <w:style w:type="character" w:customStyle="1" w:styleId="WW8Num15z2">
    <w:name w:val="WW8Num15z2"/>
    <w:rsid w:val="00123D57"/>
  </w:style>
  <w:style w:type="character" w:customStyle="1" w:styleId="WW8Num15z3">
    <w:name w:val="WW8Num15z3"/>
    <w:rsid w:val="00123D57"/>
  </w:style>
  <w:style w:type="character" w:customStyle="1" w:styleId="WW8Num15z4">
    <w:name w:val="WW8Num15z4"/>
    <w:rsid w:val="00123D57"/>
  </w:style>
  <w:style w:type="character" w:customStyle="1" w:styleId="WW8Num15z5">
    <w:name w:val="WW8Num15z5"/>
    <w:rsid w:val="00123D57"/>
  </w:style>
  <w:style w:type="character" w:customStyle="1" w:styleId="WW8Num15z6">
    <w:name w:val="WW8Num15z6"/>
    <w:rsid w:val="00123D57"/>
  </w:style>
  <w:style w:type="character" w:customStyle="1" w:styleId="WW8Num15z7">
    <w:name w:val="WW8Num15z7"/>
    <w:rsid w:val="00123D57"/>
  </w:style>
  <w:style w:type="character" w:customStyle="1" w:styleId="WW8Num15z8">
    <w:name w:val="WW8Num15z8"/>
    <w:rsid w:val="00123D57"/>
  </w:style>
  <w:style w:type="character" w:customStyle="1" w:styleId="WW8Num16z0">
    <w:name w:val="WW8Num16z0"/>
    <w:rsid w:val="00123D57"/>
    <w:rPr>
      <w:rFonts w:cs="Calibri"/>
      <w:lang w:val="fr-FR"/>
    </w:rPr>
  </w:style>
  <w:style w:type="character" w:customStyle="1" w:styleId="WW8Num16z1">
    <w:name w:val="WW8Num16z1"/>
    <w:rsid w:val="00123D57"/>
  </w:style>
  <w:style w:type="character" w:customStyle="1" w:styleId="WW8Num16z2">
    <w:name w:val="WW8Num16z2"/>
    <w:rsid w:val="00123D57"/>
  </w:style>
  <w:style w:type="character" w:customStyle="1" w:styleId="WW8Num16z3">
    <w:name w:val="WW8Num16z3"/>
    <w:rsid w:val="00123D57"/>
  </w:style>
  <w:style w:type="character" w:customStyle="1" w:styleId="WW8Num16z4">
    <w:name w:val="WW8Num16z4"/>
    <w:rsid w:val="00123D57"/>
  </w:style>
  <w:style w:type="character" w:customStyle="1" w:styleId="WW8Num16z5">
    <w:name w:val="WW8Num16z5"/>
    <w:rsid w:val="00123D57"/>
  </w:style>
  <w:style w:type="character" w:customStyle="1" w:styleId="WW8Num16z6">
    <w:name w:val="WW8Num16z6"/>
    <w:rsid w:val="00123D57"/>
  </w:style>
  <w:style w:type="character" w:customStyle="1" w:styleId="WW8Num16z7">
    <w:name w:val="WW8Num16z7"/>
    <w:rsid w:val="00123D57"/>
  </w:style>
  <w:style w:type="character" w:customStyle="1" w:styleId="WW8Num16z8">
    <w:name w:val="WW8Num16z8"/>
    <w:rsid w:val="00123D57"/>
  </w:style>
  <w:style w:type="character" w:customStyle="1" w:styleId="WW8Num17z0">
    <w:name w:val="WW8Num17z0"/>
    <w:rsid w:val="00123D57"/>
    <w:rPr>
      <w:rFonts w:cs="Calibri"/>
      <w:lang w:val="fr-FR"/>
    </w:rPr>
  </w:style>
  <w:style w:type="character" w:customStyle="1" w:styleId="WW8Num17z1">
    <w:name w:val="WW8Num17z1"/>
    <w:rsid w:val="00123D57"/>
  </w:style>
  <w:style w:type="character" w:customStyle="1" w:styleId="WW8Num17z2">
    <w:name w:val="WW8Num17z2"/>
    <w:rsid w:val="00123D57"/>
  </w:style>
  <w:style w:type="character" w:customStyle="1" w:styleId="WW8Num17z3">
    <w:name w:val="WW8Num17z3"/>
    <w:rsid w:val="00123D57"/>
  </w:style>
  <w:style w:type="character" w:customStyle="1" w:styleId="WW8Num17z4">
    <w:name w:val="WW8Num17z4"/>
    <w:rsid w:val="00123D57"/>
  </w:style>
  <w:style w:type="character" w:customStyle="1" w:styleId="WW8Num17z5">
    <w:name w:val="WW8Num17z5"/>
    <w:rsid w:val="00123D57"/>
  </w:style>
  <w:style w:type="character" w:customStyle="1" w:styleId="WW8Num17z6">
    <w:name w:val="WW8Num17z6"/>
    <w:rsid w:val="00123D57"/>
  </w:style>
  <w:style w:type="character" w:customStyle="1" w:styleId="WW8Num17z7">
    <w:name w:val="WW8Num17z7"/>
    <w:rsid w:val="00123D57"/>
  </w:style>
  <w:style w:type="character" w:customStyle="1" w:styleId="WW8Num17z8">
    <w:name w:val="WW8Num17z8"/>
    <w:rsid w:val="00123D57"/>
  </w:style>
  <w:style w:type="character" w:customStyle="1" w:styleId="WW8Num18z0">
    <w:name w:val="WW8Num18z0"/>
    <w:rsid w:val="00123D57"/>
    <w:rPr>
      <w:rFonts w:cs="Calibri"/>
      <w:lang w:val="fr-FR"/>
    </w:rPr>
  </w:style>
  <w:style w:type="character" w:customStyle="1" w:styleId="WW8Num18z1">
    <w:name w:val="WW8Num18z1"/>
    <w:rsid w:val="00123D57"/>
  </w:style>
  <w:style w:type="character" w:customStyle="1" w:styleId="WW8Num18z2">
    <w:name w:val="WW8Num18z2"/>
    <w:rsid w:val="00123D57"/>
  </w:style>
  <w:style w:type="character" w:customStyle="1" w:styleId="WW8Num18z3">
    <w:name w:val="WW8Num18z3"/>
    <w:rsid w:val="00123D57"/>
  </w:style>
  <w:style w:type="character" w:customStyle="1" w:styleId="WW8Num18z4">
    <w:name w:val="WW8Num18z4"/>
    <w:rsid w:val="00123D57"/>
  </w:style>
  <w:style w:type="character" w:customStyle="1" w:styleId="WW8Num18z5">
    <w:name w:val="WW8Num18z5"/>
    <w:rsid w:val="00123D57"/>
  </w:style>
  <w:style w:type="character" w:customStyle="1" w:styleId="WW8Num18z6">
    <w:name w:val="WW8Num18z6"/>
    <w:rsid w:val="00123D57"/>
  </w:style>
  <w:style w:type="character" w:customStyle="1" w:styleId="WW8Num18z7">
    <w:name w:val="WW8Num18z7"/>
    <w:rsid w:val="00123D57"/>
  </w:style>
  <w:style w:type="character" w:customStyle="1" w:styleId="WW8Num18z8">
    <w:name w:val="WW8Num18z8"/>
    <w:rsid w:val="00123D57"/>
  </w:style>
  <w:style w:type="character" w:customStyle="1" w:styleId="WW8Num19z0">
    <w:name w:val="WW8Num19z0"/>
    <w:rsid w:val="00123D57"/>
    <w:rPr>
      <w:rFonts w:cs="Calibri"/>
      <w:lang w:val="fr-FR"/>
    </w:rPr>
  </w:style>
  <w:style w:type="character" w:customStyle="1" w:styleId="WW8Num19z1">
    <w:name w:val="WW8Num19z1"/>
    <w:rsid w:val="00123D57"/>
  </w:style>
  <w:style w:type="character" w:customStyle="1" w:styleId="WW8Num19z2">
    <w:name w:val="WW8Num19z2"/>
    <w:rsid w:val="00123D57"/>
  </w:style>
  <w:style w:type="character" w:customStyle="1" w:styleId="WW8Num19z3">
    <w:name w:val="WW8Num19z3"/>
    <w:rsid w:val="00123D57"/>
  </w:style>
  <w:style w:type="character" w:customStyle="1" w:styleId="WW8Num19z4">
    <w:name w:val="WW8Num19z4"/>
    <w:rsid w:val="00123D57"/>
  </w:style>
  <w:style w:type="character" w:customStyle="1" w:styleId="WW8Num19z5">
    <w:name w:val="WW8Num19z5"/>
    <w:rsid w:val="00123D57"/>
  </w:style>
  <w:style w:type="character" w:customStyle="1" w:styleId="WW8Num19z6">
    <w:name w:val="WW8Num19z6"/>
    <w:rsid w:val="00123D57"/>
  </w:style>
  <w:style w:type="character" w:customStyle="1" w:styleId="WW8Num19z7">
    <w:name w:val="WW8Num19z7"/>
    <w:rsid w:val="00123D57"/>
  </w:style>
  <w:style w:type="character" w:customStyle="1" w:styleId="WW8Num19z8">
    <w:name w:val="WW8Num19z8"/>
    <w:rsid w:val="00123D57"/>
  </w:style>
  <w:style w:type="character" w:customStyle="1" w:styleId="WW8Num20z0">
    <w:name w:val="WW8Num20z0"/>
    <w:rsid w:val="00123D57"/>
  </w:style>
  <w:style w:type="character" w:customStyle="1" w:styleId="WW8Num20z1">
    <w:name w:val="WW8Num20z1"/>
    <w:rsid w:val="00123D57"/>
    <w:rPr>
      <w:rFonts w:cs="Calibri"/>
      <w:lang w:val="fr-FR"/>
    </w:rPr>
  </w:style>
  <w:style w:type="character" w:customStyle="1" w:styleId="WW8Num20z3">
    <w:name w:val="WW8Num20z3"/>
    <w:rsid w:val="00123D57"/>
  </w:style>
  <w:style w:type="character" w:customStyle="1" w:styleId="WW8Num20z4">
    <w:name w:val="WW8Num20z4"/>
    <w:rsid w:val="00123D57"/>
  </w:style>
  <w:style w:type="character" w:customStyle="1" w:styleId="WW8Num20z5">
    <w:name w:val="WW8Num20z5"/>
    <w:rsid w:val="00123D57"/>
  </w:style>
  <w:style w:type="character" w:customStyle="1" w:styleId="WW8Num20z6">
    <w:name w:val="WW8Num20z6"/>
    <w:rsid w:val="00123D57"/>
  </w:style>
  <w:style w:type="character" w:customStyle="1" w:styleId="WW8Num20z7">
    <w:name w:val="WW8Num20z7"/>
    <w:rsid w:val="00123D57"/>
  </w:style>
  <w:style w:type="character" w:customStyle="1" w:styleId="WW8Num20z8">
    <w:name w:val="WW8Num20z8"/>
    <w:rsid w:val="00123D57"/>
  </w:style>
  <w:style w:type="character" w:customStyle="1" w:styleId="WW8Num21z0">
    <w:name w:val="WW8Num21z0"/>
    <w:rsid w:val="00123D57"/>
    <w:rPr>
      <w:rFonts w:cs="Calibri"/>
      <w:lang w:val="fr-FR"/>
    </w:rPr>
  </w:style>
  <w:style w:type="character" w:customStyle="1" w:styleId="WW8Num21z1">
    <w:name w:val="WW8Num21z1"/>
    <w:rsid w:val="00123D57"/>
  </w:style>
  <w:style w:type="character" w:customStyle="1" w:styleId="WW8Num21z2">
    <w:name w:val="WW8Num21z2"/>
    <w:rsid w:val="00123D57"/>
  </w:style>
  <w:style w:type="character" w:customStyle="1" w:styleId="WW8Num21z3">
    <w:name w:val="WW8Num21z3"/>
    <w:rsid w:val="00123D57"/>
  </w:style>
  <w:style w:type="character" w:customStyle="1" w:styleId="WW8Num21z4">
    <w:name w:val="WW8Num21z4"/>
    <w:rsid w:val="00123D57"/>
  </w:style>
  <w:style w:type="character" w:customStyle="1" w:styleId="WW8Num21z5">
    <w:name w:val="WW8Num21z5"/>
    <w:rsid w:val="00123D57"/>
  </w:style>
  <w:style w:type="character" w:customStyle="1" w:styleId="WW8Num21z6">
    <w:name w:val="WW8Num21z6"/>
    <w:rsid w:val="00123D57"/>
  </w:style>
  <w:style w:type="character" w:customStyle="1" w:styleId="WW8Num21z7">
    <w:name w:val="WW8Num21z7"/>
    <w:rsid w:val="00123D57"/>
  </w:style>
  <w:style w:type="character" w:customStyle="1" w:styleId="WW8Num21z8">
    <w:name w:val="WW8Num21z8"/>
    <w:rsid w:val="00123D57"/>
  </w:style>
  <w:style w:type="character" w:customStyle="1" w:styleId="WW8Num22z0">
    <w:name w:val="WW8Num22z0"/>
    <w:rsid w:val="00123D57"/>
    <w:rPr>
      <w:rFonts w:cs="Calibri"/>
      <w:lang w:val="fr-FR"/>
    </w:rPr>
  </w:style>
  <w:style w:type="character" w:customStyle="1" w:styleId="WW8Num22z2">
    <w:name w:val="WW8Num22z2"/>
    <w:rsid w:val="00123D57"/>
  </w:style>
  <w:style w:type="character" w:customStyle="1" w:styleId="WW8Num22z3">
    <w:name w:val="WW8Num22z3"/>
    <w:rsid w:val="00123D57"/>
    <w:rPr>
      <w:rFonts w:ascii="Symbol" w:hAnsi="Symbol" w:cs="OpenSymbol"/>
    </w:rPr>
  </w:style>
  <w:style w:type="character" w:customStyle="1" w:styleId="WW8Num22z4">
    <w:name w:val="WW8Num22z4"/>
    <w:rsid w:val="00123D57"/>
  </w:style>
  <w:style w:type="character" w:customStyle="1" w:styleId="WW8Num22z5">
    <w:name w:val="WW8Num22z5"/>
    <w:rsid w:val="00123D57"/>
  </w:style>
  <w:style w:type="character" w:customStyle="1" w:styleId="WW8Num22z6">
    <w:name w:val="WW8Num22z6"/>
    <w:rsid w:val="00123D57"/>
  </w:style>
  <w:style w:type="character" w:customStyle="1" w:styleId="WW8Num22z7">
    <w:name w:val="WW8Num22z7"/>
    <w:rsid w:val="00123D57"/>
  </w:style>
  <w:style w:type="character" w:customStyle="1" w:styleId="WW8Num22z8">
    <w:name w:val="WW8Num22z8"/>
    <w:rsid w:val="00123D57"/>
  </w:style>
  <w:style w:type="character" w:customStyle="1" w:styleId="WW8Num23z0">
    <w:name w:val="WW8Num23z0"/>
    <w:rsid w:val="00123D57"/>
    <w:rPr>
      <w:rFonts w:cs="Calibri"/>
      <w:lang w:val="fr-FR"/>
    </w:rPr>
  </w:style>
  <w:style w:type="character" w:customStyle="1" w:styleId="WW8Num23z1">
    <w:name w:val="WW8Num23z1"/>
    <w:rsid w:val="00123D57"/>
  </w:style>
  <w:style w:type="character" w:customStyle="1" w:styleId="WW8Num23z2">
    <w:name w:val="WW8Num23z2"/>
    <w:rsid w:val="00123D57"/>
  </w:style>
  <w:style w:type="character" w:customStyle="1" w:styleId="WW8Num23z3">
    <w:name w:val="WW8Num23z3"/>
    <w:rsid w:val="00123D57"/>
  </w:style>
  <w:style w:type="character" w:customStyle="1" w:styleId="WW8Num23z4">
    <w:name w:val="WW8Num23z4"/>
    <w:rsid w:val="00123D57"/>
  </w:style>
  <w:style w:type="character" w:customStyle="1" w:styleId="WW8Num23z5">
    <w:name w:val="WW8Num23z5"/>
    <w:rsid w:val="00123D57"/>
  </w:style>
  <w:style w:type="character" w:customStyle="1" w:styleId="WW8Num23z6">
    <w:name w:val="WW8Num23z6"/>
    <w:rsid w:val="00123D57"/>
  </w:style>
  <w:style w:type="character" w:customStyle="1" w:styleId="WW8Num23z7">
    <w:name w:val="WW8Num23z7"/>
    <w:rsid w:val="00123D57"/>
  </w:style>
  <w:style w:type="character" w:customStyle="1" w:styleId="WW8Num23z8">
    <w:name w:val="WW8Num23z8"/>
    <w:rsid w:val="00123D57"/>
  </w:style>
  <w:style w:type="character" w:customStyle="1" w:styleId="WW8Num24z0">
    <w:name w:val="WW8Num24z0"/>
    <w:rsid w:val="00123D57"/>
    <w:rPr>
      <w:rFonts w:cs="Calibri"/>
      <w:lang w:val="fr-FR"/>
    </w:rPr>
  </w:style>
  <w:style w:type="character" w:customStyle="1" w:styleId="WW8Num24z2">
    <w:name w:val="WW8Num24z2"/>
    <w:rsid w:val="00123D57"/>
  </w:style>
  <w:style w:type="character" w:customStyle="1" w:styleId="WW8Num24z3">
    <w:name w:val="WW8Num24z3"/>
    <w:rsid w:val="00123D57"/>
  </w:style>
  <w:style w:type="character" w:customStyle="1" w:styleId="WW8Num24z4">
    <w:name w:val="WW8Num24z4"/>
    <w:rsid w:val="00123D57"/>
  </w:style>
  <w:style w:type="character" w:customStyle="1" w:styleId="WW8Num24z5">
    <w:name w:val="WW8Num24z5"/>
    <w:rsid w:val="00123D57"/>
  </w:style>
  <w:style w:type="character" w:customStyle="1" w:styleId="WW8Num24z6">
    <w:name w:val="WW8Num24z6"/>
    <w:rsid w:val="00123D57"/>
  </w:style>
  <w:style w:type="character" w:customStyle="1" w:styleId="WW8Num24z7">
    <w:name w:val="WW8Num24z7"/>
    <w:rsid w:val="00123D57"/>
  </w:style>
  <w:style w:type="character" w:customStyle="1" w:styleId="WW8Num24z8">
    <w:name w:val="WW8Num24z8"/>
    <w:rsid w:val="00123D57"/>
  </w:style>
  <w:style w:type="character" w:customStyle="1" w:styleId="WW8Num25z0">
    <w:name w:val="WW8Num25z0"/>
    <w:rsid w:val="00123D57"/>
  </w:style>
  <w:style w:type="character" w:customStyle="1" w:styleId="WW8Num25z1">
    <w:name w:val="WW8Num25z1"/>
    <w:rsid w:val="00123D57"/>
  </w:style>
  <w:style w:type="character" w:customStyle="1" w:styleId="WW8Num25z2">
    <w:name w:val="WW8Num25z2"/>
    <w:rsid w:val="00123D57"/>
  </w:style>
  <w:style w:type="character" w:customStyle="1" w:styleId="WW8Num25z3">
    <w:name w:val="WW8Num25z3"/>
    <w:rsid w:val="00123D57"/>
  </w:style>
  <w:style w:type="character" w:customStyle="1" w:styleId="WW8Num25z4">
    <w:name w:val="WW8Num25z4"/>
    <w:rsid w:val="00123D57"/>
  </w:style>
  <w:style w:type="character" w:customStyle="1" w:styleId="WW8Num25z5">
    <w:name w:val="WW8Num25z5"/>
    <w:rsid w:val="00123D57"/>
  </w:style>
  <w:style w:type="character" w:customStyle="1" w:styleId="WW8Num25z6">
    <w:name w:val="WW8Num25z6"/>
    <w:rsid w:val="00123D57"/>
  </w:style>
  <w:style w:type="character" w:customStyle="1" w:styleId="WW8Num25z7">
    <w:name w:val="WW8Num25z7"/>
    <w:rsid w:val="00123D57"/>
  </w:style>
  <w:style w:type="character" w:customStyle="1" w:styleId="WW8Num25z8">
    <w:name w:val="WW8Num25z8"/>
    <w:rsid w:val="00123D57"/>
  </w:style>
  <w:style w:type="character" w:customStyle="1" w:styleId="WW8Num26z0">
    <w:name w:val="WW8Num26z0"/>
    <w:rsid w:val="00123D57"/>
    <w:rPr>
      <w:rFonts w:cs="Calibri"/>
      <w:lang w:val="fr-FR"/>
    </w:rPr>
  </w:style>
  <w:style w:type="character" w:customStyle="1" w:styleId="WW8Num26z1">
    <w:name w:val="WW8Num26z1"/>
    <w:rsid w:val="00123D57"/>
  </w:style>
  <w:style w:type="character" w:customStyle="1" w:styleId="WW8Num26z2">
    <w:name w:val="WW8Num26z2"/>
    <w:rsid w:val="00123D57"/>
  </w:style>
  <w:style w:type="character" w:customStyle="1" w:styleId="WW8Num26z3">
    <w:name w:val="WW8Num26z3"/>
    <w:rsid w:val="00123D57"/>
  </w:style>
  <w:style w:type="character" w:customStyle="1" w:styleId="WW8Num26z4">
    <w:name w:val="WW8Num26z4"/>
    <w:rsid w:val="00123D57"/>
  </w:style>
  <w:style w:type="character" w:customStyle="1" w:styleId="WW8Num26z5">
    <w:name w:val="WW8Num26z5"/>
    <w:rsid w:val="00123D57"/>
  </w:style>
  <w:style w:type="character" w:customStyle="1" w:styleId="WW8Num26z6">
    <w:name w:val="WW8Num26z6"/>
    <w:rsid w:val="00123D57"/>
  </w:style>
  <w:style w:type="character" w:customStyle="1" w:styleId="WW8Num26z7">
    <w:name w:val="WW8Num26z7"/>
    <w:rsid w:val="00123D57"/>
  </w:style>
  <w:style w:type="character" w:customStyle="1" w:styleId="WW8Num26z8">
    <w:name w:val="WW8Num26z8"/>
    <w:rsid w:val="00123D57"/>
  </w:style>
  <w:style w:type="character" w:customStyle="1" w:styleId="WW8Num27z0">
    <w:name w:val="WW8Num27z0"/>
    <w:rsid w:val="00123D57"/>
    <w:rPr>
      <w:rFonts w:cs="Calibri"/>
      <w:b w:val="0"/>
      <w:bCs w:val="0"/>
      <w:sz w:val="24"/>
      <w:szCs w:val="24"/>
      <w:lang w:val="fr-FR"/>
    </w:rPr>
  </w:style>
  <w:style w:type="character" w:customStyle="1" w:styleId="WW8Num27z1">
    <w:name w:val="WW8Num27z1"/>
    <w:rsid w:val="00123D57"/>
  </w:style>
  <w:style w:type="character" w:customStyle="1" w:styleId="WW8Num27z2">
    <w:name w:val="WW8Num27z2"/>
    <w:rsid w:val="00123D57"/>
  </w:style>
  <w:style w:type="character" w:customStyle="1" w:styleId="WW8Num27z3">
    <w:name w:val="WW8Num27z3"/>
    <w:rsid w:val="00123D57"/>
  </w:style>
  <w:style w:type="character" w:customStyle="1" w:styleId="WW8Num27z4">
    <w:name w:val="WW8Num27z4"/>
    <w:rsid w:val="00123D57"/>
  </w:style>
  <w:style w:type="character" w:customStyle="1" w:styleId="WW8Num27z5">
    <w:name w:val="WW8Num27z5"/>
    <w:rsid w:val="00123D57"/>
  </w:style>
  <w:style w:type="character" w:customStyle="1" w:styleId="WW8Num27z6">
    <w:name w:val="WW8Num27z6"/>
    <w:rsid w:val="00123D57"/>
  </w:style>
  <w:style w:type="character" w:customStyle="1" w:styleId="WW8Num27z7">
    <w:name w:val="WW8Num27z7"/>
    <w:rsid w:val="00123D57"/>
  </w:style>
  <w:style w:type="character" w:customStyle="1" w:styleId="WW8Num27z8">
    <w:name w:val="WW8Num27z8"/>
    <w:rsid w:val="00123D57"/>
  </w:style>
  <w:style w:type="character" w:customStyle="1" w:styleId="WW8Num20z2">
    <w:name w:val="WW8Num20z2"/>
    <w:rsid w:val="00123D57"/>
    <w:rPr>
      <w:rFonts w:cs="Calibri"/>
      <w:lang w:val="fr-FR"/>
    </w:rPr>
  </w:style>
  <w:style w:type="character" w:customStyle="1" w:styleId="WW8Num22z1">
    <w:name w:val="WW8Num22z1"/>
    <w:rsid w:val="00123D57"/>
    <w:rPr>
      <w:rFonts w:cs="Calibri"/>
      <w:lang w:val="fr-FR"/>
    </w:rPr>
  </w:style>
  <w:style w:type="character" w:customStyle="1" w:styleId="WW8Num24z1">
    <w:name w:val="WW8Num24z1"/>
    <w:rsid w:val="00123D57"/>
    <w:rPr>
      <w:rFonts w:cs="Calibri"/>
      <w:lang w:val="fr-FR"/>
    </w:rPr>
  </w:style>
  <w:style w:type="character" w:customStyle="1" w:styleId="WWCharLFO52LVL4">
    <w:name w:val="WW_CharLFO52LVL4"/>
    <w:rsid w:val="00123D57"/>
    <w:rPr>
      <w:rFonts w:ascii="StarSymbol" w:eastAsia="OpenSymbol" w:hAnsi="StarSymbol" w:cs="OpenSymbol"/>
    </w:rPr>
  </w:style>
  <w:style w:type="paragraph" w:customStyle="1" w:styleId="Lgende1">
    <w:name w:val="Légende1"/>
    <w:basedOn w:val="Normal"/>
    <w:rsid w:val="00123D57"/>
    <w:pPr>
      <w:widowControl w:val="0"/>
      <w:suppressLineNumbers/>
      <w:suppressAutoHyphens/>
      <w:spacing w:before="120" w:after="120" w:line="100" w:lineRule="atLeast"/>
      <w:textAlignment w:val="baseline"/>
    </w:pPr>
    <w:rPr>
      <w:rFonts w:ascii="Times New Roman" w:eastAsia="Andale Sans UI" w:hAnsi="Times New Roman" w:cs="Tahoma"/>
      <w:i/>
      <w:iCs/>
      <w:kern w:val="1"/>
      <w:lang w:val="de-DE" w:eastAsia="fa-IR" w:bidi="fa-IR"/>
    </w:rPr>
  </w:style>
  <w:style w:type="paragraph" w:customStyle="1" w:styleId="Normal1">
    <w:name w:val="Normal1"/>
    <w:rsid w:val="00123D57"/>
    <w:pPr>
      <w:widowControl w:val="0"/>
      <w:suppressAutoHyphens/>
      <w:spacing w:line="100" w:lineRule="atLeast"/>
      <w:textAlignment w:val="baseline"/>
    </w:pPr>
    <w:rPr>
      <w:rFonts w:ascii="Times New Roman" w:eastAsia="Andale Sans UI" w:hAnsi="Times New Roman" w:cs="Tahoma"/>
      <w:kern w:val="1"/>
      <w:sz w:val="24"/>
      <w:szCs w:val="24"/>
      <w:lang w:val="de-DE" w:eastAsia="fa-IR" w:bidi="fa-IR"/>
    </w:rPr>
  </w:style>
  <w:style w:type="paragraph" w:customStyle="1" w:styleId="Contenuducadre">
    <w:name w:val="Contenu du cadre"/>
    <w:basedOn w:val="Corpsdetexte"/>
    <w:rsid w:val="00123D57"/>
    <w:pPr>
      <w:spacing w:after="120" w:line="100" w:lineRule="atLeast"/>
      <w:jc w:val="left"/>
      <w:textAlignment w:val="baseline"/>
    </w:pPr>
    <w:rPr>
      <w:rFonts w:eastAsia="Andale Sans UI" w:cs="Tahoma"/>
      <w:kern w:val="1"/>
      <w:lang w:val="de-DE" w:eastAsia="fa-IR" w:bidi="fa-IR"/>
    </w:rPr>
  </w:style>
  <w:style w:type="character" w:styleId="Mentionnonrsolue">
    <w:name w:val="Unresolved Mention"/>
    <w:basedOn w:val="Policepardfaut"/>
    <w:uiPriority w:val="99"/>
    <w:semiHidden/>
    <w:unhideWhenUsed/>
    <w:rsid w:val="00875F37"/>
    <w:rPr>
      <w:color w:val="605E5C"/>
      <w:shd w:val="clear" w:color="auto" w:fill="E1DFDD"/>
    </w:rPr>
  </w:style>
  <w:style w:type="paragraph" w:customStyle="1" w:styleId="StandardLTUntertitel">
    <w:name w:val="Standard~LT~Untertitel"/>
    <w:qFormat/>
    <w:rsid w:val="00883D45"/>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line="218" w:lineRule="auto"/>
      <w:ind w:left="540" w:hanging="540"/>
      <w:jc w:val="center"/>
    </w:pPr>
    <w:rPr>
      <w:rFonts w:ascii="Microsoft YaHei" w:eastAsia="Tahoma" w:hAnsi="Microsoft YaHei" w:cs="Liberation Sans"/>
      <w:color w:val="000000"/>
      <w:kern w:val="2"/>
      <w:sz w:val="64"/>
      <w:szCs w:val="24"/>
      <w:lang w:eastAsia="zh-CN" w:bidi="hi-IN"/>
    </w:rPr>
  </w:style>
  <w:style w:type="paragraph" w:customStyle="1" w:styleId="dp-default">
    <w:name w:val="dp-default"/>
    <w:basedOn w:val="Normal"/>
    <w:qFormat/>
    <w:rsid w:val="008D42E9"/>
    <w:pPr>
      <w:widowControl w:val="0"/>
      <w:spacing w:before="113"/>
    </w:pPr>
    <w:rPr>
      <w:rFonts w:ascii="Arial" w:eastAsia="SimSun" w:hAnsi="Arial" w:cs="Lucida Sans"/>
      <w:kern w:val="2"/>
      <w:sz w:val="22"/>
      <w:lang w:eastAsia="zh-CN" w:bidi="hi-IN"/>
    </w:rPr>
  </w:style>
  <w:style w:type="paragraph" w:customStyle="1" w:styleId="dp-titre">
    <w:name w:val="dp-titre"/>
    <w:basedOn w:val="dp-default"/>
    <w:next w:val="dp-default"/>
    <w:qFormat/>
    <w:rsid w:val="008D42E9"/>
    <w:pPr>
      <w:keepNext/>
      <w:keepLines/>
    </w:pPr>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269493">
      <w:bodyDiv w:val="1"/>
      <w:marLeft w:val="0"/>
      <w:marRight w:val="0"/>
      <w:marTop w:val="0"/>
      <w:marBottom w:val="0"/>
      <w:divBdr>
        <w:top w:val="none" w:sz="0" w:space="0" w:color="auto"/>
        <w:left w:val="none" w:sz="0" w:space="0" w:color="auto"/>
        <w:bottom w:val="none" w:sz="0" w:space="0" w:color="auto"/>
        <w:right w:val="none" w:sz="0" w:space="0" w:color="auto"/>
      </w:divBdr>
    </w:div>
    <w:div w:id="198785514">
      <w:bodyDiv w:val="1"/>
      <w:marLeft w:val="0"/>
      <w:marRight w:val="0"/>
      <w:marTop w:val="0"/>
      <w:marBottom w:val="0"/>
      <w:divBdr>
        <w:top w:val="none" w:sz="0" w:space="0" w:color="auto"/>
        <w:left w:val="none" w:sz="0" w:space="0" w:color="auto"/>
        <w:bottom w:val="none" w:sz="0" w:space="0" w:color="auto"/>
        <w:right w:val="none" w:sz="0" w:space="0" w:color="auto"/>
      </w:divBdr>
    </w:div>
    <w:div w:id="225651830">
      <w:bodyDiv w:val="1"/>
      <w:marLeft w:val="0"/>
      <w:marRight w:val="0"/>
      <w:marTop w:val="0"/>
      <w:marBottom w:val="0"/>
      <w:divBdr>
        <w:top w:val="none" w:sz="0" w:space="0" w:color="auto"/>
        <w:left w:val="none" w:sz="0" w:space="0" w:color="auto"/>
        <w:bottom w:val="none" w:sz="0" w:space="0" w:color="auto"/>
        <w:right w:val="none" w:sz="0" w:space="0" w:color="auto"/>
      </w:divBdr>
    </w:div>
    <w:div w:id="232280995">
      <w:bodyDiv w:val="1"/>
      <w:marLeft w:val="0"/>
      <w:marRight w:val="0"/>
      <w:marTop w:val="0"/>
      <w:marBottom w:val="0"/>
      <w:divBdr>
        <w:top w:val="none" w:sz="0" w:space="0" w:color="auto"/>
        <w:left w:val="none" w:sz="0" w:space="0" w:color="auto"/>
        <w:bottom w:val="none" w:sz="0" w:space="0" w:color="auto"/>
        <w:right w:val="none" w:sz="0" w:space="0" w:color="auto"/>
      </w:divBdr>
      <w:divsChild>
        <w:div w:id="76287643">
          <w:marLeft w:val="0"/>
          <w:marRight w:val="0"/>
          <w:marTop w:val="0"/>
          <w:marBottom w:val="0"/>
          <w:divBdr>
            <w:top w:val="none" w:sz="0" w:space="0" w:color="auto"/>
            <w:left w:val="none" w:sz="0" w:space="0" w:color="auto"/>
            <w:bottom w:val="none" w:sz="0" w:space="0" w:color="auto"/>
            <w:right w:val="none" w:sz="0" w:space="0" w:color="auto"/>
          </w:divBdr>
        </w:div>
        <w:div w:id="179319381">
          <w:marLeft w:val="0"/>
          <w:marRight w:val="0"/>
          <w:marTop w:val="0"/>
          <w:marBottom w:val="0"/>
          <w:divBdr>
            <w:top w:val="none" w:sz="0" w:space="0" w:color="auto"/>
            <w:left w:val="none" w:sz="0" w:space="0" w:color="auto"/>
            <w:bottom w:val="none" w:sz="0" w:space="0" w:color="auto"/>
            <w:right w:val="none" w:sz="0" w:space="0" w:color="auto"/>
          </w:divBdr>
        </w:div>
        <w:div w:id="1827476862">
          <w:marLeft w:val="0"/>
          <w:marRight w:val="0"/>
          <w:marTop w:val="0"/>
          <w:marBottom w:val="0"/>
          <w:divBdr>
            <w:top w:val="none" w:sz="0" w:space="0" w:color="auto"/>
            <w:left w:val="none" w:sz="0" w:space="0" w:color="auto"/>
            <w:bottom w:val="none" w:sz="0" w:space="0" w:color="auto"/>
            <w:right w:val="none" w:sz="0" w:space="0" w:color="auto"/>
          </w:divBdr>
        </w:div>
      </w:divsChild>
    </w:div>
    <w:div w:id="242375720">
      <w:bodyDiv w:val="1"/>
      <w:marLeft w:val="0"/>
      <w:marRight w:val="0"/>
      <w:marTop w:val="0"/>
      <w:marBottom w:val="0"/>
      <w:divBdr>
        <w:top w:val="none" w:sz="0" w:space="0" w:color="auto"/>
        <w:left w:val="none" w:sz="0" w:space="0" w:color="auto"/>
        <w:bottom w:val="none" w:sz="0" w:space="0" w:color="auto"/>
        <w:right w:val="none" w:sz="0" w:space="0" w:color="auto"/>
      </w:divBdr>
    </w:div>
    <w:div w:id="268319203">
      <w:bodyDiv w:val="1"/>
      <w:marLeft w:val="0"/>
      <w:marRight w:val="0"/>
      <w:marTop w:val="0"/>
      <w:marBottom w:val="0"/>
      <w:divBdr>
        <w:top w:val="none" w:sz="0" w:space="0" w:color="auto"/>
        <w:left w:val="none" w:sz="0" w:space="0" w:color="auto"/>
        <w:bottom w:val="none" w:sz="0" w:space="0" w:color="auto"/>
        <w:right w:val="none" w:sz="0" w:space="0" w:color="auto"/>
      </w:divBdr>
      <w:divsChild>
        <w:div w:id="170145810">
          <w:marLeft w:val="0"/>
          <w:marRight w:val="0"/>
          <w:marTop w:val="0"/>
          <w:marBottom w:val="0"/>
          <w:divBdr>
            <w:top w:val="none" w:sz="0" w:space="0" w:color="auto"/>
            <w:left w:val="none" w:sz="0" w:space="0" w:color="auto"/>
            <w:bottom w:val="none" w:sz="0" w:space="0" w:color="auto"/>
            <w:right w:val="none" w:sz="0" w:space="0" w:color="auto"/>
          </w:divBdr>
        </w:div>
        <w:div w:id="308173954">
          <w:marLeft w:val="0"/>
          <w:marRight w:val="0"/>
          <w:marTop w:val="0"/>
          <w:marBottom w:val="0"/>
          <w:divBdr>
            <w:top w:val="none" w:sz="0" w:space="0" w:color="auto"/>
            <w:left w:val="none" w:sz="0" w:space="0" w:color="auto"/>
            <w:bottom w:val="none" w:sz="0" w:space="0" w:color="auto"/>
            <w:right w:val="none" w:sz="0" w:space="0" w:color="auto"/>
          </w:divBdr>
        </w:div>
        <w:div w:id="698816124">
          <w:marLeft w:val="0"/>
          <w:marRight w:val="0"/>
          <w:marTop w:val="0"/>
          <w:marBottom w:val="0"/>
          <w:divBdr>
            <w:top w:val="none" w:sz="0" w:space="0" w:color="auto"/>
            <w:left w:val="none" w:sz="0" w:space="0" w:color="auto"/>
            <w:bottom w:val="none" w:sz="0" w:space="0" w:color="auto"/>
            <w:right w:val="none" w:sz="0" w:space="0" w:color="auto"/>
          </w:divBdr>
        </w:div>
        <w:div w:id="757484423">
          <w:marLeft w:val="0"/>
          <w:marRight w:val="0"/>
          <w:marTop w:val="0"/>
          <w:marBottom w:val="0"/>
          <w:divBdr>
            <w:top w:val="none" w:sz="0" w:space="0" w:color="auto"/>
            <w:left w:val="none" w:sz="0" w:space="0" w:color="auto"/>
            <w:bottom w:val="none" w:sz="0" w:space="0" w:color="auto"/>
            <w:right w:val="none" w:sz="0" w:space="0" w:color="auto"/>
          </w:divBdr>
        </w:div>
      </w:divsChild>
    </w:div>
    <w:div w:id="306668303">
      <w:bodyDiv w:val="1"/>
      <w:marLeft w:val="0"/>
      <w:marRight w:val="0"/>
      <w:marTop w:val="0"/>
      <w:marBottom w:val="0"/>
      <w:divBdr>
        <w:top w:val="none" w:sz="0" w:space="0" w:color="auto"/>
        <w:left w:val="none" w:sz="0" w:space="0" w:color="auto"/>
        <w:bottom w:val="none" w:sz="0" w:space="0" w:color="auto"/>
        <w:right w:val="none" w:sz="0" w:space="0" w:color="auto"/>
      </w:divBdr>
    </w:div>
    <w:div w:id="335429112">
      <w:bodyDiv w:val="1"/>
      <w:marLeft w:val="0"/>
      <w:marRight w:val="0"/>
      <w:marTop w:val="0"/>
      <w:marBottom w:val="0"/>
      <w:divBdr>
        <w:top w:val="none" w:sz="0" w:space="0" w:color="auto"/>
        <w:left w:val="none" w:sz="0" w:space="0" w:color="auto"/>
        <w:bottom w:val="none" w:sz="0" w:space="0" w:color="auto"/>
        <w:right w:val="none" w:sz="0" w:space="0" w:color="auto"/>
      </w:divBdr>
    </w:div>
    <w:div w:id="335617759">
      <w:bodyDiv w:val="1"/>
      <w:marLeft w:val="0"/>
      <w:marRight w:val="0"/>
      <w:marTop w:val="0"/>
      <w:marBottom w:val="0"/>
      <w:divBdr>
        <w:top w:val="none" w:sz="0" w:space="0" w:color="auto"/>
        <w:left w:val="none" w:sz="0" w:space="0" w:color="auto"/>
        <w:bottom w:val="none" w:sz="0" w:space="0" w:color="auto"/>
        <w:right w:val="none" w:sz="0" w:space="0" w:color="auto"/>
      </w:divBdr>
    </w:div>
    <w:div w:id="343409211">
      <w:bodyDiv w:val="1"/>
      <w:marLeft w:val="0"/>
      <w:marRight w:val="0"/>
      <w:marTop w:val="0"/>
      <w:marBottom w:val="0"/>
      <w:divBdr>
        <w:top w:val="none" w:sz="0" w:space="0" w:color="auto"/>
        <w:left w:val="none" w:sz="0" w:space="0" w:color="auto"/>
        <w:bottom w:val="none" w:sz="0" w:space="0" w:color="auto"/>
        <w:right w:val="none" w:sz="0" w:space="0" w:color="auto"/>
      </w:divBdr>
      <w:divsChild>
        <w:div w:id="9284684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95104135">
              <w:marLeft w:val="0"/>
              <w:marRight w:val="0"/>
              <w:marTop w:val="0"/>
              <w:marBottom w:val="0"/>
              <w:divBdr>
                <w:top w:val="none" w:sz="0" w:space="0" w:color="auto"/>
                <w:left w:val="none" w:sz="0" w:space="0" w:color="auto"/>
                <w:bottom w:val="none" w:sz="0" w:space="0" w:color="auto"/>
                <w:right w:val="none" w:sz="0" w:space="0" w:color="auto"/>
              </w:divBdr>
            </w:div>
          </w:divsChild>
        </w:div>
        <w:div w:id="980382365">
          <w:marLeft w:val="0"/>
          <w:marRight w:val="0"/>
          <w:marTop w:val="0"/>
          <w:marBottom w:val="0"/>
          <w:divBdr>
            <w:top w:val="none" w:sz="0" w:space="0" w:color="auto"/>
            <w:left w:val="none" w:sz="0" w:space="0" w:color="auto"/>
            <w:bottom w:val="none" w:sz="0" w:space="0" w:color="auto"/>
            <w:right w:val="none" w:sz="0" w:space="0" w:color="auto"/>
          </w:divBdr>
          <w:divsChild>
            <w:div w:id="1527520543">
              <w:marLeft w:val="0"/>
              <w:marRight w:val="0"/>
              <w:marTop w:val="0"/>
              <w:marBottom w:val="0"/>
              <w:divBdr>
                <w:top w:val="none" w:sz="0" w:space="0" w:color="auto"/>
                <w:left w:val="none" w:sz="0" w:space="0" w:color="auto"/>
                <w:bottom w:val="none" w:sz="0" w:space="0" w:color="auto"/>
                <w:right w:val="none" w:sz="0" w:space="0" w:color="auto"/>
              </w:divBdr>
              <w:divsChild>
                <w:div w:id="150411729">
                  <w:marLeft w:val="0"/>
                  <w:marRight w:val="0"/>
                  <w:marTop w:val="0"/>
                  <w:marBottom w:val="0"/>
                  <w:divBdr>
                    <w:top w:val="none" w:sz="0" w:space="0" w:color="auto"/>
                    <w:left w:val="none" w:sz="0" w:space="0" w:color="auto"/>
                    <w:bottom w:val="none" w:sz="0" w:space="0" w:color="auto"/>
                    <w:right w:val="none" w:sz="0" w:space="0" w:color="auto"/>
                  </w:divBdr>
                </w:div>
                <w:div w:id="1835681535">
                  <w:marLeft w:val="0"/>
                  <w:marRight w:val="0"/>
                  <w:marTop w:val="0"/>
                  <w:marBottom w:val="0"/>
                  <w:divBdr>
                    <w:top w:val="none" w:sz="0" w:space="0" w:color="auto"/>
                    <w:left w:val="none" w:sz="0" w:space="0" w:color="auto"/>
                    <w:bottom w:val="none" w:sz="0" w:space="0" w:color="auto"/>
                    <w:right w:val="none" w:sz="0" w:space="0" w:color="auto"/>
                  </w:divBdr>
                </w:div>
                <w:div w:id="1195849497">
                  <w:marLeft w:val="0"/>
                  <w:marRight w:val="0"/>
                  <w:marTop w:val="0"/>
                  <w:marBottom w:val="0"/>
                  <w:divBdr>
                    <w:top w:val="none" w:sz="0" w:space="0" w:color="auto"/>
                    <w:left w:val="none" w:sz="0" w:space="0" w:color="auto"/>
                    <w:bottom w:val="none" w:sz="0" w:space="0" w:color="auto"/>
                    <w:right w:val="none" w:sz="0" w:space="0" w:color="auto"/>
                  </w:divBdr>
                </w:div>
                <w:div w:id="13931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646867">
      <w:bodyDiv w:val="1"/>
      <w:marLeft w:val="0"/>
      <w:marRight w:val="0"/>
      <w:marTop w:val="0"/>
      <w:marBottom w:val="0"/>
      <w:divBdr>
        <w:top w:val="none" w:sz="0" w:space="0" w:color="auto"/>
        <w:left w:val="none" w:sz="0" w:space="0" w:color="auto"/>
        <w:bottom w:val="none" w:sz="0" w:space="0" w:color="auto"/>
        <w:right w:val="none" w:sz="0" w:space="0" w:color="auto"/>
      </w:divBdr>
    </w:div>
    <w:div w:id="421143718">
      <w:bodyDiv w:val="1"/>
      <w:marLeft w:val="0"/>
      <w:marRight w:val="0"/>
      <w:marTop w:val="0"/>
      <w:marBottom w:val="0"/>
      <w:divBdr>
        <w:top w:val="none" w:sz="0" w:space="0" w:color="auto"/>
        <w:left w:val="none" w:sz="0" w:space="0" w:color="auto"/>
        <w:bottom w:val="none" w:sz="0" w:space="0" w:color="auto"/>
        <w:right w:val="none" w:sz="0" w:space="0" w:color="auto"/>
      </w:divBdr>
    </w:div>
    <w:div w:id="423498597">
      <w:bodyDiv w:val="1"/>
      <w:marLeft w:val="0"/>
      <w:marRight w:val="0"/>
      <w:marTop w:val="0"/>
      <w:marBottom w:val="0"/>
      <w:divBdr>
        <w:top w:val="none" w:sz="0" w:space="0" w:color="auto"/>
        <w:left w:val="none" w:sz="0" w:space="0" w:color="auto"/>
        <w:bottom w:val="none" w:sz="0" w:space="0" w:color="auto"/>
        <w:right w:val="none" w:sz="0" w:space="0" w:color="auto"/>
      </w:divBdr>
      <w:divsChild>
        <w:div w:id="1771388745">
          <w:marLeft w:val="0"/>
          <w:marRight w:val="0"/>
          <w:marTop w:val="0"/>
          <w:marBottom w:val="0"/>
          <w:divBdr>
            <w:top w:val="none" w:sz="0" w:space="0" w:color="auto"/>
            <w:left w:val="none" w:sz="0" w:space="0" w:color="auto"/>
            <w:bottom w:val="none" w:sz="0" w:space="0" w:color="auto"/>
            <w:right w:val="none" w:sz="0" w:space="0" w:color="auto"/>
          </w:divBdr>
        </w:div>
        <w:div w:id="2097431317">
          <w:marLeft w:val="0"/>
          <w:marRight w:val="0"/>
          <w:marTop w:val="0"/>
          <w:marBottom w:val="0"/>
          <w:divBdr>
            <w:top w:val="none" w:sz="0" w:space="0" w:color="auto"/>
            <w:left w:val="none" w:sz="0" w:space="0" w:color="auto"/>
            <w:bottom w:val="none" w:sz="0" w:space="0" w:color="auto"/>
            <w:right w:val="none" w:sz="0" w:space="0" w:color="auto"/>
          </w:divBdr>
        </w:div>
        <w:div w:id="1932547512">
          <w:marLeft w:val="0"/>
          <w:marRight w:val="0"/>
          <w:marTop w:val="0"/>
          <w:marBottom w:val="0"/>
          <w:divBdr>
            <w:top w:val="none" w:sz="0" w:space="0" w:color="auto"/>
            <w:left w:val="none" w:sz="0" w:space="0" w:color="auto"/>
            <w:bottom w:val="none" w:sz="0" w:space="0" w:color="auto"/>
            <w:right w:val="none" w:sz="0" w:space="0" w:color="auto"/>
          </w:divBdr>
          <w:divsChild>
            <w:div w:id="198780518">
              <w:marLeft w:val="0"/>
              <w:marRight w:val="0"/>
              <w:marTop w:val="0"/>
              <w:marBottom w:val="0"/>
              <w:divBdr>
                <w:top w:val="none" w:sz="0" w:space="0" w:color="auto"/>
                <w:left w:val="none" w:sz="0" w:space="0" w:color="auto"/>
                <w:bottom w:val="none" w:sz="0" w:space="0" w:color="auto"/>
                <w:right w:val="none" w:sz="0" w:space="0" w:color="auto"/>
              </w:divBdr>
            </w:div>
            <w:div w:id="399522010">
              <w:marLeft w:val="0"/>
              <w:marRight w:val="0"/>
              <w:marTop w:val="0"/>
              <w:marBottom w:val="0"/>
              <w:divBdr>
                <w:top w:val="none" w:sz="0" w:space="0" w:color="auto"/>
                <w:left w:val="none" w:sz="0" w:space="0" w:color="auto"/>
                <w:bottom w:val="none" w:sz="0" w:space="0" w:color="auto"/>
                <w:right w:val="none" w:sz="0" w:space="0" w:color="auto"/>
              </w:divBdr>
            </w:div>
            <w:div w:id="5021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18475">
      <w:bodyDiv w:val="1"/>
      <w:marLeft w:val="0"/>
      <w:marRight w:val="0"/>
      <w:marTop w:val="0"/>
      <w:marBottom w:val="0"/>
      <w:divBdr>
        <w:top w:val="none" w:sz="0" w:space="0" w:color="auto"/>
        <w:left w:val="none" w:sz="0" w:space="0" w:color="auto"/>
        <w:bottom w:val="none" w:sz="0" w:space="0" w:color="auto"/>
        <w:right w:val="none" w:sz="0" w:space="0" w:color="auto"/>
      </w:divBdr>
    </w:div>
    <w:div w:id="452283569">
      <w:bodyDiv w:val="1"/>
      <w:marLeft w:val="0"/>
      <w:marRight w:val="0"/>
      <w:marTop w:val="0"/>
      <w:marBottom w:val="0"/>
      <w:divBdr>
        <w:top w:val="none" w:sz="0" w:space="0" w:color="auto"/>
        <w:left w:val="none" w:sz="0" w:space="0" w:color="auto"/>
        <w:bottom w:val="none" w:sz="0" w:space="0" w:color="auto"/>
        <w:right w:val="none" w:sz="0" w:space="0" w:color="auto"/>
      </w:divBdr>
    </w:div>
    <w:div w:id="455879438">
      <w:bodyDiv w:val="1"/>
      <w:marLeft w:val="0"/>
      <w:marRight w:val="0"/>
      <w:marTop w:val="0"/>
      <w:marBottom w:val="0"/>
      <w:divBdr>
        <w:top w:val="none" w:sz="0" w:space="0" w:color="auto"/>
        <w:left w:val="none" w:sz="0" w:space="0" w:color="auto"/>
        <w:bottom w:val="none" w:sz="0" w:space="0" w:color="auto"/>
        <w:right w:val="none" w:sz="0" w:space="0" w:color="auto"/>
      </w:divBdr>
    </w:div>
    <w:div w:id="506411650">
      <w:bodyDiv w:val="1"/>
      <w:marLeft w:val="0"/>
      <w:marRight w:val="0"/>
      <w:marTop w:val="0"/>
      <w:marBottom w:val="0"/>
      <w:divBdr>
        <w:top w:val="none" w:sz="0" w:space="0" w:color="auto"/>
        <w:left w:val="none" w:sz="0" w:space="0" w:color="auto"/>
        <w:bottom w:val="none" w:sz="0" w:space="0" w:color="auto"/>
        <w:right w:val="none" w:sz="0" w:space="0" w:color="auto"/>
      </w:divBdr>
    </w:div>
    <w:div w:id="512649609">
      <w:bodyDiv w:val="1"/>
      <w:marLeft w:val="0"/>
      <w:marRight w:val="0"/>
      <w:marTop w:val="0"/>
      <w:marBottom w:val="0"/>
      <w:divBdr>
        <w:top w:val="none" w:sz="0" w:space="0" w:color="auto"/>
        <w:left w:val="none" w:sz="0" w:space="0" w:color="auto"/>
        <w:bottom w:val="none" w:sz="0" w:space="0" w:color="auto"/>
        <w:right w:val="none" w:sz="0" w:space="0" w:color="auto"/>
      </w:divBdr>
      <w:divsChild>
        <w:div w:id="924150051">
          <w:marLeft w:val="0"/>
          <w:marRight w:val="0"/>
          <w:marTop w:val="0"/>
          <w:marBottom w:val="0"/>
          <w:divBdr>
            <w:top w:val="none" w:sz="0" w:space="0" w:color="auto"/>
            <w:left w:val="none" w:sz="0" w:space="0" w:color="auto"/>
            <w:bottom w:val="none" w:sz="0" w:space="0" w:color="auto"/>
            <w:right w:val="none" w:sz="0" w:space="0" w:color="auto"/>
          </w:divBdr>
        </w:div>
        <w:div w:id="371157657">
          <w:marLeft w:val="0"/>
          <w:marRight w:val="0"/>
          <w:marTop w:val="0"/>
          <w:marBottom w:val="0"/>
          <w:divBdr>
            <w:top w:val="none" w:sz="0" w:space="0" w:color="auto"/>
            <w:left w:val="none" w:sz="0" w:space="0" w:color="auto"/>
            <w:bottom w:val="none" w:sz="0" w:space="0" w:color="auto"/>
            <w:right w:val="none" w:sz="0" w:space="0" w:color="auto"/>
          </w:divBdr>
        </w:div>
      </w:divsChild>
    </w:div>
    <w:div w:id="529800502">
      <w:bodyDiv w:val="1"/>
      <w:marLeft w:val="0"/>
      <w:marRight w:val="0"/>
      <w:marTop w:val="0"/>
      <w:marBottom w:val="0"/>
      <w:divBdr>
        <w:top w:val="none" w:sz="0" w:space="0" w:color="auto"/>
        <w:left w:val="none" w:sz="0" w:space="0" w:color="auto"/>
        <w:bottom w:val="none" w:sz="0" w:space="0" w:color="auto"/>
        <w:right w:val="none" w:sz="0" w:space="0" w:color="auto"/>
      </w:divBdr>
    </w:div>
    <w:div w:id="542446187">
      <w:bodyDiv w:val="1"/>
      <w:marLeft w:val="0"/>
      <w:marRight w:val="0"/>
      <w:marTop w:val="0"/>
      <w:marBottom w:val="0"/>
      <w:divBdr>
        <w:top w:val="none" w:sz="0" w:space="0" w:color="auto"/>
        <w:left w:val="none" w:sz="0" w:space="0" w:color="auto"/>
        <w:bottom w:val="none" w:sz="0" w:space="0" w:color="auto"/>
        <w:right w:val="none" w:sz="0" w:space="0" w:color="auto"/>
      </w:divBdr>
    </w:div>
    <w:div w:id="587890474">
      <w:bodyDiv w:val="1"/>
      <w:marLeft w:val="0"/>
      <w:marRight w:val="0"/>
      <w:marTop w:val="0"/>
      <w:marBottom w:val="0"/>
      <w:divBdr>
        <w:top w:val="none" w:sz="0" w:space="0" w:color="auto"/>
        <w:left w:val="none" w:sz="0" w:space="0" w:color="auto"/>
        <w:bottom w:val="none" w:sz="0" w:space="0" w:color="auto"/>
        <w:right w:val="none" w:sz="0" w:space="0" w:color="auto"/>
      </w:divBdr>
    </w:div>
    <w:div w:id="601500042">
      <w:bodyDiv w:val="1"/>
      <w:marLeft w:val="0"/>
      <w:marRight w:val="0"/>
      <w:marTop w:val="0"/>
      <w:marBottom w:val="0"/>
      <w:divBdr>
        <w:top w:val="none" w:sz="0" w:space="0" w:color="auto"/>
        <w:left w:val="none" w:sz="0" w:space="0" w:color="auto"/>
        <w:bottom w:val="none" w:sz="0" w:space="0" w:color="auto"/>
        <w:right w:val="none" w:sz="0" w:space="0" w:color="auto"/>
      </w:divBdr>
    </w:div>
    <w:div w:id="605968043">
      <w:bodyDiv w:val="1"/>
      <w:marLeft w:val="0"/>
      <w:marRight w:val="0"/>
      <w:marTop w:val="0"/>
      <w:marBottom w:val="0"/>
      <w:divBdr>
        <w:top w:val="none" w:sz="0" w:space="0" w:color="auto"/>
        <w:left w:val="none" w:sz="0" w:space="0" w:color="auto"/>
        <w:bottom w:val="none" w:sz="0" w:space="0" w:color="auto"/>
        <w:right w:val="none" w:sz="0" w:space="0" w:color="auto"/>
      </w:divBdr>
      <w:divsChild>
        <w:div w:id="1526164755">
          <w:marLeft w:val="0"/>
          <w:marRight w:val="0"/>
          <w:marTop w:val="0"/>
          <w:marBottom w:val="0"/>
          <w:divBdr>
            <w:top w:val="none" w:sz="0" w:space="0" w:color="auto"/>
            <w:left w:val="none" w:sz="0" w:space="0" w:color="auto"/>
            <w:bottom w:val="none" w:sz="0" w:space="0" w:color="auto"/>
            <w:right w:val="none" w:sz="0" w:space="0" w:color="auto"/>
          </w:divBdr>
        </w:div>
      </w:divsChild>
    </w:div>
    <w:div w:id="648478757">
      <w:bodyDiv w:val="1"/>
      <w:marLeft w:val="0"/>
      <w:marRight w:val="0"/>
      <w:marTop w:val="0"/>
      <w:marBottom w:val="0"/>
      <w:divBdr>
        <w:top w:val="none" w:sz="0" w:space="0" w:color="auto"/>
        <w:left w:val="none" w:sz="0" w:space="0" w:color="auto"/>
        <w:bottom w:val="none" w:sz="0" w:space="0" w:color="auto"/>
        <w:right w:val="none" w:sz="0" w:space="0" w:color="auto"/>
      </w:divBdr>
    </w:div>
    <w:div w:id="653994307">
      <w:bodyDiv w:val="1"/>
      <w:marLeft w:val="0"/>
      <w:marRight w:val="0"/>
      <w:marTop w:val="0"/>
      <w:marBottom w:val="0"/>
      <w:divBdr>
        <w:top w:val="none" w:sz="0" w:space="0" w:color="auto"/>
        <w:left w:val="none" w:sz="0" w:space="0" w:color="auto"/>
        <w:bottom w:val="none" w:sz="0" w:space="0" w:color="auto"/>
        <w:right w:val="none" w:sz="0" w:space="0" w:color="auto"/>
      </w:divBdr>
    </w:div>
    <w:div w:id="667516510">
      <w:bodyDiv w:val="1"/>
      <w:marLeft w:val="0"/>
      <w:marRight w:val="0"/>
      <w:marTop w:val="0"/>
      <w:marBottom w:val="0"/>
      <w:divBdr>
        <w:top w:val="none" w:sz="0" w:space="0" w:color="auto"/>
        <w:left w:val="none" w:sz="0" w:space="0" w:color="auto"/>
        <w:bottom w:val="none" w:sz="0" w:space="0" w:color="auto"/>
        <w:right w:val="none" w:sz="0" w:space="0" w:color="auto"/>
      </w:divBdr>
      <w:divsChild>
        <w:div w:id="258300827">
          <w:marLeft w:val="0"/>
          <w:marRight w:val="0"/>
          <w:marTop w:val="0"/>
          <w:marBottom w:val="0"/>
          <w:divBdr>
            <w:top w:val="none" w:sz="0" w:space="0" w:color="auto"/>
            <w:left w:val="none" w:sz="0" w:space="0" w:color="auto"/>
            <w:bottom w:val="none" w:sz="0" w:space="0" w:color="auto"/>
            <w:right w:val="none" w:sz="0" w:space="0" w:color="auto"/>
          </w:divBdr>
        </w:div>
        <w:div w:id="372274302">
          <w:marLeft w:val="0"/>
          <w:marRight w:val="0"/>
          <w:marTop w:val="0"/>
          <w:marBottom w:val="0"/>
          <w:divBdr>
            <w:top w:val="none" w:sz="0" w:space="0" w:color="auto"/>
            <w:left w:val="none" w:sz="0" w:space="0" w:color="auto"/>
            <w:bottom w:val="none" w:sz="0" w:space="0" w:color="auto"/>
            <w:right w:val="none" w:sz="0" w:space="0" w:color="auto"/>
          </w:divBdr>
        </w:div>
        <w:div w:id="604119246">
          <w:marLeft w:val="0"/>
          <w:marRight w:val="0"/>
          <w:marTop w:val="0"/>
          <w:marBottom w:val="0"/>
          <w:divBdr>
            <w:top w:val="none" w:sz="0" w:space="0" w:color="auto"/>
            <w:left w:val="none" w:sz="0" w:space="0" w:color="auto"/>
            <w:bottom w:val="none" w:sz="0" w:space="0" w:color="auto"/>
            <w:right w:val="none" w:sz="0" w:space="0" w:color="auto"/>
          </w:divBdr>
        </w:div>
        <w:div w:id="888615160">
          <w:marLeft w:val="0"/>
          <w:marRight w:val="0"/>
          <w:marTop w:val="0"/>
          <w:marBottom w:val="0"/>
          <w:divBdr>
            <w:top w:val="none" w:sz="0" w:space="0" w:color="auto"/>
            <w:left w:val="none" w:sz="0" w:space="0" w:color="auto"/>
            <w:bottom w:val="none" w:sz="0" w:space="0" w:color="auto"/>
            <w:right w:val="none" w:sz="0" w:space="0" w:color="auto"/>
          </w:divBdr>
        </w:div>
        <w:div w:id="1514147416">
          <w:marLeft w:val="0"/>
          <w:marRight w:val="0"/>
          <w:marTop w:val="0"/>
          <w:marBottom w:val="0"/>
          <w:divBdr>
            <w:top w:val="none" w:sz="0" w:space="0" w:color="auto"/>
            <w:left w:val="none" w:sz="0" w:space="0" w:color="auto"/>
            <w:bottom w:val="none" w:sz="0" w:space="0" w:color="auto"/>
            <w:right w:val="none" w:sz="0" w:space="0" w:color="auto"/>
          </w:divBdr>
        </w:div>
        <w:div w:id="1690183839">
          <w:marLeft w:val="0"/>
          <w:marRight w:val="0"/>
          <w:marTop w:val="0"/>
          <w:marBottom w:val="0"/>
          <w:divBdr>
            <w:top w:val="none" w:sz="0" w:space="0" w:color="auto"/>
            <w:left w:val="none" w:sz="0" w:space="0" w:color="auto"/>
            <w:bottom w:val="none" w:sz="0" w:space="0" w:color="auto"/>
            <w:right w:val="none" w:sz="0" w:space="0" w:color="auto"/>
          </w:divBdr>
        </w:div>
        <w:div w:id="1762070285">
          <w:marLeft w:val="0"/>
          <w:marRight w:val="0"/>
          <w:marTop w:val="0"/>
          <w:marBottom w:val="0"/>
          <w:divBdr>
            <w:top w:val="none" w:sz="0" w:space="0" w:color="auto"/>
            <w:left w:val="none" w:sz="0" w:space="0" w:color="auto"/>
            <w:bottom w:val="none" w:sz="0" w:space="0" w:color="auto"/>
            <w:right w:val="none" w:sz="0" w:space="0" w:color="auto"/>
          </w:divBdr>
        </w:div>
        <w:div w:id="1979529808">
          <w:marLeft w:val="0"/>
          <w:marRight w:val="0"/>
          <w:marTop w:val="0"/>
          <w:marBottom w:val="0"/>
          <w:divBdr>
            <w:top w:val="none" w:sz="0" w:space="0" w:color="auto"/>
            <w:left w:val="none" w:sz="0" w:space="0" w:color="auto"/>
            <w:bottom w:val="none" w:sz="0" w:space="0" w:color="auto"/>
            <w:right w:val="none" w:sz="0" w:space="0" w:color="auto"/>
          </w:divBdr>
        </w:div>
        <w:div w:id="2048211152">
          <w:marLeft w:val="0"/>
          <w:marRight w:val="0"/>
          <w:marTop w:val="0"/>
          <w:marBottom w:val="0"/>
          <w:divBdr>
            <w:top w:val="none" w:sz="0" w:space="0" w:color="auto"/>
            <w:left w:val="none" w:sz="0" w:space="0" w:color="auto"/>
            <w:bottom w:val="none" w:sz="0" w:space="0" w:color="auto"/>
            <w:right w:val="none" w:sz="0" w:space="0" w:color="auto"/>
          </w:divBdr>
        </w:div>
        <w:div w:id="2107729093">
          <w:marLeft w:val="0"/>
          <w:marRight w:val="0"/>
          <w:marTop w:val="0"/>
          <w:marBottom w:val="0"/>
          <w:divBdr>
            <w:top w:val="none" w:sz="0" w:space="0" w:color="auto"/>
            <w:left w:val="none" w:sz="0" w:space="0" w:color="auto"/>
            <w:bottom w:val="none" w:sz="0" w:space="0" w:color="auto"/>
            <w:right w:val="none" w:sz="0" w:space="0" w:color="auto"/>
          </w:divBdr>
        </w:div>
      </w:divsChild>
    </w:div>
    <w:div w:id="674653937">
      <w:bodyDiv w:val="1"/>
      <w:marLeft w:val="0"/>
      <w:marRight w:val="0"/>
      <w:marTop w:val="0"/>
      <w:marBottom w:val="0"/>
      <w:divBdr>
        <w:top w:val="none" w:sz="0" w:space="0" w:color="auto"/>
        <w:left w:val="none" w:sz="0" w:space="0" w:color="auto"/>
        <w:bottom w:val="none" w:sz="0" w:space="0" w:color="auto"/>
        <w:right w:val="none" w:sz="0" w:space="0" w:color="auto"/>
      </w:divBdr>
    </w:div>
    <w:div w:id="749498890">
      <w:bodyDiv w:val="1"/>
      <w:marLeft w:val="0"/>
      <w:marRight w:val="0"/>
      <w:marTop w:val="0"/>
      <w:marBottom w:val="0"/>
      <w:divBdr>
        <w:top w:val="none" w:sz="0" w:space="0" w:color="auto"/>
        <w:left w:val="none" w:sz="0" w:space="0" w:color="auto"/>
        <w:bottom w:val="none" w:sz="0" w:space="0" w:color="auto"/>
        <w:right w:val="none" w:sz="0" w:space="0" w:color="auto"/>
      </w:divBdr>
      <w:divsChild>
        <w:div w:id="770777246">
          <w:marLeft w:val="0"/>
          <w:marRight w:val="0"/>
          <w:marTop w:val="0"/>
          <w:marBottom w:val="0"/>
          <w:divBdr>
            <w:top w:val="none" w:sz="0" w:space="0" w:color="auto"/>
            <w:left w:val="none" w:sz="0" w:space="0" w:color="auto"/>
            <w:bottom w:val="none" w:sz="0" w:space="0" w:color="auto"/>
            <w:right w:val="none" w:sz="0" w:space="0" w:color="auto"/>
          </w:divBdr>
        </w:div>
        <w:div w:id="1488937260">
          <w:marLeft w:val="0"/>
          <w:marRight w:val="0"/>
          <w:marTop w:val="0"/>
          <w:marBottom w:val="0"/>
          <w:divBdr>
            <w:top w:val="none" w:sz="0" w:space="0" w:color="auto"/>
            <w:left w:val="none" w:sz="0" w:space="0" w:color="auto"/>
            <w:bottom w:val="none" w:sz="0" w:space="0" w:color="auto"/>
            <w:right w:val="none" w:sz="0" w:space="0" w:color="auto"/>
          </w:divBdr>
        </w:div>
        <w:div w:id="1726029273">
          <w:marLeft w:val="0"/>
          <w:marRight w:val="0"/>
          <w:marTop w:val="0"/>
          <w:marBottom w:val="0"/>
          <w:divBdr>
            <w:top w:val="none" w:sz="0" w:space="0" w:color="auto"/>
            <w:left w:val="none" w:sz="0" w:space="0" w:color="auto"/>
            <w:bottom w:val="none" w:sz="0" w:space="0" w:color="auto"/>
            <w:right w:val="none" w:sz="0" w:space="0" w:color="auto"/>
          </w:divBdr>
        </w:div>
      </w:divsChild>
    </w:div>
    <w:div w:id="779181064">
      <w:bodyDiv w:val="1"/>
      <w:marLeft w:val="0"/>
      <w:marRight w:val="0"/>
      <w:marTop w:val="0"/>
      <w:marBottom w:val="0"/>
      <w:divBdr>
        <w:top w:val="none" w:sz="0" w:space="0" w:color="auto"/>
        <w:left w:val="none" w:sz="0" w:space="0" w:color="auto"/>
        <w:bottom w:val="none" w:sz="0" w:space="0" w:color="auto"/>
        <w:right w:val="none" w:sz="0" w:space="0" w:color="auto"/>
      </w:divBdr>
    </w:div>
    <w:div w:id="803232300">
      <w:bodyDiv w:val="1"/>
      <w:marLeft w:val="0"/>
      <w:marRight w:val="0"/>
      <w:marTop w:val="0"/>
      <w:marBottom w:val="0"/>
      <w:divBdr>
        <w:top w:val="none" w:sz="0" w:space="0" w:color="auto"/>
        <w:left w:val="none" w:sz="0" w:space="0" w:color="auto"/>
        <w:bottom w:val="none" w:sz="0" w:space="0" w:color="auto"/>
        <w:right w:val="none" w:sz="0" w:space="0" w:color="auto"/>
      </w:divBdr>
    </w:div>
    <w:div w:id="809447141">
      <w:bodyDiv w:val="1"/>
      <w:marLeft w:val="0"/>
      <w:marRight w:val="0"/>
      <w:marTop w:val="0"/>
      <w:marBottom w:val="0"/>
      <w:divBdr>
        <w:top w:val="none" w:sz="0" w:space="0" w:color="auto"/>
        <w:left w:val="none" w:sz="0" w:space="0" w:color="auto"/>
        <w:bottom w:val="none" w:sz="0" w:space="0" w:color="auto"/>
        <w:right w:val="none" w:sz="0" w:space="0" w:color="auto"/>
      </w:divBdr>
      <w:divsChild>
        <w:div w:id="273487791">
          <w:marLeft w:val="0"/>
          <w:marRight w:val="0"/>
          <w:marTop w:val="0"/>
          <w:marBottom w:val="0"/>
          <w:divBdr>
            <w:top w:val="none" w:sz="0" w:space="0" w:color="auto"/>
            <w:left w:val="none" w:sz="0" w:space="0" w:color="auto"/>
            <w:bottom w:val="none" w:sz="0" w:space="0" w:color="auto"/>
            <w:right w:val="none" w:sz="0" w:space="0" w:color="auto"/>
          </w:divBdr>
          <w:divsChild>
            <w:div w:id="1304240197">
              <w:marLeft w:val="0"/>
              <w:marRight w:val="0"/>
              <w:marTop w:val="0"/>
              <w:marBottom w:val="0"/>
              <w:divBdr>
                <w:top w:val="none" w:sz="0" w:space="0" w:color="auto"/>
                <w:left w:val="none" w:sz="0" w:space="0" w:color="auto"/>
                <w:bottom w:val="none" w:sz="0" w:space="0" w:color="auto"/>
                <w:right w:val="none" w:sz="0" w:space="0" w:color="auto"/>
              </w:divBdr>
            </w:div>
          </w:divsChild>
        </w:div>
        <w:div w:id="281150586">
          <w:marLeft w:val="0"/>
          <w:marRight w:val="0"/>
          <w:marTop w:val="0"/>
          <w:marBottom w:val="0"/>
          <w:divBdr>
            <w:top w:val="none" w:sz="0" w:space="0" w:color="auto"/>
            <w:left w:val="none" w:sz="0" w:space="0" w:color="auto"/>
            <w:bottom w:val="none" w:sz="0" w:space="0" w:color="auto"/>
            <w:right w:val="none" w:sz="0" w:space="0" w:color="auto"/>
          </w:divBdr>
          <w:divsChild>
            <w:div w:id="610481422">
              <w:marLeft w:val="0"/>
              <w:marRight w:val="0"/>
              <w:marTop w:val="0"/>
              <w:marBottom w:val="0"/>
              <w:divBdr>
                <w:top w:val="none" w:sz="0" w:space="0" w:color="auto"/>
                <w:left w:val="none" w:sz="0" w:space="0" w:color="auto"/>
                <w:bottom w:val="none" w:sz="0" w:space="0" w:color="auto"/>
                <w:right w:val="none" w:sz="0" w:space="0" w:color="auto"/>
              </w:divBdr>
            </w:div>
            <w:div w:id="990673643">
              <w:marLeft w:val="0"/>
              <w:marRight w:val="0"/>
              <w:marTop w:val="0"/>
              <w:marBottom w:val="0"/>
              <w:divBdr>
                <w:top w:val="none" w:sz="0" w:space="0" w:color="auto"/>
                <w:left w:val="none" w:sz="0" w:space="0" w:color="auto"/>
                <w:bottom w:val="none" w:sz="0" w:space="0" w:color="auto"/>
                <w:right w:val="none" w:sz="0" w:space="0" w:color="auto"/>
              </w:divBdr>
              <w:divsChild>
                <w:div w:id="2077850110">
                  <w:marLeft w:val="0"/>
                  <w:marRight w:val="0"/>
                  <w:marTop w:val="0"/>
                  <w:marBottom w:val="0"/>
                  <w:divBdr>
                    <w:top w:val="none" w:sz="0" w:space="0" w:color="auto"/>
                    <w:left w:val="none" w:sz="0" w:space="0" w:color="auto"/>
                    <w:bottom w:val="none" w:sz="0" w:space="0" w:color="auto"/>
                    <w:right w:val="none" w:sz="0" w:space="0" w:color="auto"/>
                  </w:divBdr>
                </w:div>
              </w:divsChild>
            </w:div>
            <w:div w:id="1051423835">
              <w:marLeft w:val="0"/>
              <w:marRight w:val="0"/>
              <w:marTop w:val="0"/>
              <w:marBottom w:val="0"/>
              <w:divBdr>
                <w:top w:val="none" w:sz="0" w:space="0" w:color="auto"/>
                <w:left w:val="none" w:sz="0" w:space="0" w:color="auto"/>
                <w:bottom w:val="none" w:sz="0" w:space="0" w:color="auto"/>
                <w:right w:val="none" w:sz="0" w:space="0" w:color="auto"/>
              </w:divBdr>
            </w:div>
            <w:div w:id="1213807045">
              <w:marLeft w:val="0"/>
              <w:marRight w:val="0"/>
              <w:marTop w:val="0"/>
              <w:marBottom w:val="0"/>
              <w:divBdr>
                <w:top w:val="none" w:sz="0" w:space="0" w:color="auto"/>
                <w:left w:val="none" w:sz="0" w:space="0" w:color="auto"/>
                <w:bottom w:val="none" w:sz="0" w:space="0" w:color="auto"/>
                <w:right w:val="none" w:sz="0" w:space="0" w:color="auto"/>
              </w:divBdr>
            </w:div>
            <w:div w:id="1309243744">
              <w:marLeft w:val="0"/>
              <w:marRight w:val="0"/>
              <w:marTop w:val="0"/>
              <w:marBottom w:val="0"/>
              <w:divBdr>
                <w:top w:val="none" w:sz="0" w:space="0" w:color="auto"/>
                <w:left w:val="none" w:sz="0" w:space="0" w:color="auto"/>
                <w:bottom w:val="none" w:sz="0" w:space="0" w:color="auto"/>
                <w:right w:val="none" w:sz="0" w:space="0" w:color="auto"/>
              </w:divBdr>
            </w:div>
            <w:div w:id="189065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70215">
      <w:bodyDiv w:val="1"/>
      <w:marLeft w:val="0"/>
      <w:marRight w:val="0"/>
      <w:marTop w:val="0"/>
      <w:marBottom w:val="0"/>
      <w:divBdr>
        <w:top w:val="none" w:sz="0" w:space="0" w:color="auto"/>
        <w:left w:val="none" w:sz="0" w:space="0" w:color="auto"/>
        <w:bottom w:val="none" w:sz="0" w:space="0" w:color="auto"/>
        <w:right w:val="none" w:sz="0" w:space="0" w:color="auto"/>
      </w:divBdr>
    </w:div>
    <w:div w:id="852887864">
      <w:bodyDiv w:val="1"/>
      <w:marLeft w:val="0"/>
      <w:marRight w:val="0"/>
      <w:marTop w:val="0"/>
      <w:marBottom w:val="0"/>
      <w:divBdr>
        <w:top w:val="none" w:sz="0" w:space="0" w:color="auto"/>
        <w:left w:val="none" w:sz="0" w:space="0" w:color="auto"/>
        <w:bottom w:val="none" w:sz="0" w:space="0" w:color="auto"/>
        <w:right w:val="none" w:sz="0" w:space="0" w:color="auto"/>
      </w:divBdr>
    </w:div>
    <w:div w:id="915211467">
      <w:bodyDiv w:val="1"/>
      <w:marLeft w:val="0"/>
      <w:marRight w:val="0"/>
      <w:marTop w:val="0"/>
      <w:marBottom w:val="0"/>
      <w:divBdr>
        <w:top w:val="none" w:sz="0" w:space="0" w:color="auto"/>
        <w:left w:val="none" w:sz="0" w:space="0" w:color="auto"/>
        <w:bottom w:val="none" w:sz="0" w:space="0" w:color="auto"/>
        <w:right w:val="none" w:sz="0" w:space="0" w:color="auto"/>
      </w:divBdr>
    </w:div>
    <w:div w:id="922952029">
      <w:bodyDiv w:val="1"/>
      <w:marLeft w:val="0"/>
      <w:marRight w:val="0"/>
      <w:marTop w:val="0"/>
      <w:marBottom w:val="0"/>
      <w:divBdr>
        <w:top w:val="none" w:sz="0" w:space="0" w:color="auto"/>
        <w:left w:val="none" w:sz="0" w:space="0" w:color="auto"/>
        <w:bottom w:val="none" w:sz="0" w:space="0" w:color="auto"/>
        <w:right w:val="none" w:sz="0" w:space="0" w:color="auto"/>
      </w:divBdr>
      <w:divsChild>
        <w:div w:id="510415370">
          <w:marLeft w:val="0"/>
          <w:marRight w:val="0"/>
          <w:marTop w:val="0"/>
          <w:marBottom w:val="0"/>
          <w:divBdr>
            <w:top w:val="none" w:sz="0" w:space="0" w:color="auto"/>
            <w:left w:val="none" w:sz="0" w:space="0" w:color="auto"/>
            <w:bottom w:val="none" w:sz="0" w:space="0" w:color="auto"/>
            <w:right w:val="none" w:sz="0" w:space="0" w:color="auto"/>
          </w:divBdr>
        </w:div>
        <w:div w:id="952439601">
          <w:marLeft w:val="0"/>
          <w:marRight w:val="0"/>
          <w:marTop w:val="0"/>
          <w:marBottom w:val="0"/>
          <w:divBdr>
            <w:top w:val="none" w:sz="0" w:space="0" w:color="auto"/>
            <w:left w:val="none" w:sz="0" w:space="0" w:color="auto"/>
            <w:bottom w:val="none" w:sz="0" w:space="0" w:color="auto"/>
            <w:right w:val="none" w:sz="0" w:space="0" w:color="auto"/>
          </w:divBdr>
        </w:div>
        <w:div w:id="1364867935">
          <w:marLeft w:val="0"/>
          <w:marRight w:val="0"/>
          <w:marTop w:val="0"/>
          <w:marBottom w:val="0"/>
          <w:divBdr>
            <w:top w:val="none" w:sz="0" w:space="0" w:color="auto"/>
            <w:left w:val="none" w:sz="0" w:space="0" w:color="auto"/>
            <w:bottom w:val="none" w:sz="0" w:space="0" w:color="auto"/>
            <w:right w:val="none" w:sz="0" w:space="0" w:color="auto"/>
          </w:divBdr>
        </w:div>
        <w:div w:id="1454782910">
          <w:marLeft w:val="0"/>
          <w:marRight w:val="0"/>
          <w:marTop w:val="0"/>
          <w:marBottom w:val="0"/>
          <w:divBdr>
            <w:top w:val="none" w:sz="0" w:space="0" w:color="auto"/>
            <w:left w:val="none" w:sz="0" w:space="0" w:color="auto"/>
            <w:bottom w:val="none" w:sz="0" w:space="0" w:color="auto"/>
            <w:right w:val="none" w:sz="0" w:space="0" w:color="auto"/>
          </w:divBdr>
        </w:div>
        <w:div w:id="1485077374">
          <w:marLeft w:val="0"/>
          <w:marRight w:val="0"/>
          <w:marTop w:val="0"/>
          <w:marBottom w:val="0"/>
          <w:divBdr>
            <w:top w:val="none" w:sz="0" w:space="0" w:color="auto"/>
            <w:left w:val="none" w:sz="0" w:space="0" w:color="auto"/>
            <w:bottom w:val="none" w:sz="0" w:space="0" w:color="auto"/>
            <w:right w:val="none" w:sz="0" w:space="0" w:color="auto"/>
          </w:divBdr>
        </w:div>
        <w:div w:id="1633365360">
          <w:marLeft w:val="0"/>
          <w:marRight w:val="0"/>
          <w:marTop w:val="0"/>
          <w:marBottom w:val="0"/>
          <w:divBdr>
            <w:top w:val="none" w:sz="0" w:space="0" w:color="auto"/>
            <w:left w:val="none" w:sz="0" w:space="0" w:color="auto"/>
            <w:bottom w:val="none" w:sz="0" w:space="0" w:color="auto"/>
            <w:right w:val="none" w:sz="0" w:space="0" w:color="auto"/>
          </w:divBdr>
        </w:div>
      </w:divsChild>
    </w:div>
    <w:div w:id="976030420">
      <w:bodyDiv w:val="1"/>
      <w:marLeft w:val="0"/>
      <w:marRight w:val="0"/>
      <w:marTop w:val="0"/>
      <w:marBottom w:val="0"/>
      <w:divBdr>
        <w:top w:val="none" w:sz="0" w:space="0" w:color="auto"/>
        <w:left w:val="none" w:sz="0" w:space="0" w:color="auto"/>
        <w:bottom w:val="none" w:sz="0" w:space="0" w:color="auto"/>
        <w:right w:val="none" w:sz="0" w:space="0" w:color="auto"/>
      </w:divBdr>
      <w:divsChild>
        <w:div w:id="12801861">
          <w:marLeft w:val="0"/>
          <w:marRight w:val="0"/>
          <w:marTop w:val="0"/>
          <w:marBottom w:val="0"/>
          <w:divBdr>
            <w:top w:val="none" w:sz="0" w:space="0" w:color="auto"/>
            <w:left w:val="none" w:sz="0" w:space="0" w:color="auto"/>
            <w:bottom w:val="none" w:sz="0" w:space="0" w:color="auto"/>
            <w:right w:val="none" w:sz="0" w:space="0" w:color="auto"/>
          </w:divBdr>
        </w:div>
        <w:div w:id="90589983">
          <w:marLeft w:val="0"/>
          <w:marRight w:val="0"/>
          <w:marTop w:val="0"/>
          <w:marBottom w:val="0"/>
          <w:divBdr>
            <w:top w:val="none" w:sz="0" w:space="0" w:color="auto"/>
            <w:left w:val="none" w:sz="0" w:space="0" w:color="auto"/>
            <w:bottom w:val="none" w:sz="0" w:space="0" w:color="auto"/>
            <w:right w:val="none" w:sz="0" w:space="0" w:color="auto"/>
          </w:divBdr>
        </w:div>
        <w:div w:id="214661991">
          <w:marLeft w:val="0"/>
          <w:marRight w:val="0"/>
          <w:marTop w:val="0"/>
          <w:marBottom w:val="0"/>
          <w:divBdr>
            <w:top w:val="none" w:sz="0" w:space="0" w:color="auto"/>
            <w:left w:val="none" w:sz="0" w:space="0" w:color="auto"/>
            <w:bottom w:val="none" w:sz="0" w:space="0" w:color="auto"/>
            <w:right w:val="none" w:sz="0" w:space="0" w:color="auto"/>
          </w:divBdr>
        </w:div>
        <w:div w:id="1242913316">
          <w:marLeft w:val="0"/>
          <w:marRight w:val="0"/>
          <w:marTop w:val="0"/>
          <w:marBottom w:val="0"/>
          <w:divBdr>
            <w:top w:val="none" w:sz="0" w:space="0" w:color="auto"/>
            <w:left w:val="none" w:sz="0" w:space="0" w:color="auto"/>
            <w:bottom w:val="none" w:sz="0" w:space="0" w:color="auto"/>
            <w:right w:val="none" w:sz="0" w:space="0" w:color="auto"/>
          </w:divBdr>
        </w:div>
      </w:divsChild>
    </w:div>
    <w:div w:id="987516388">
      <w:bodyDiv w:val="1"/>
      <w:marLeft w:val="0"/>
      <w:marRight w:val="0"/>
      <w:marTop w:val="0"/>
      <w:marBottom w:val="0"/>
      <w:divBdr>
        <w:top w:val="none" w:sz="0" w:space="0" w:color="auto"/>
        <w:left w:val="none" w:sz="0" w:space="0" w:color="auto"/>
        <w:bottom w:val="none" w:sz="0" w:space="0" w:color="auto"/>
        <w:right w:val="none" w:sz="0" w:space="0" w:color="auto"/>
      </w:divBdr>
    </w:div>
    <w:div w:id="990519878">
      <w:bodyDiv w:val="1"/>
      <w:marLeft w:val="0"/>
      <w:marRight w:val="0"/>
      <w:marTop w:val="0"/>
      <w:marBottom w:val="0"/>
      <w:divBdr>
        <w:top w:val="none" w:sz="0" w:space="0" w:color="auto"/>
        <w:left w:val="none" w:sz="0" w:space="0" w:color="auto"/>
        <w:bottom w:val="none" w:sz="0" w:space="0" w:color="auto"/>
        <w:right w:val="none" w:sz="0" w:space="0" w:color="auto"/>
      </w:divBdr>
    </w:div>
    <w:div w:id="1002775846">
      <w:bodyDiv w:val="1"/>
      <w:marLeft w:val="0"/>
      <w:marRight w:val="0"/>
      <w:marTop w:val="0"/>
      <w:marBottom w:val="0"/>
      <w:divBdr>
        <w:top w:val="none" w:sz="0" w:space="0" w:color="auto"/>
        <w:left w:val="none" w:sz="0" w:space="0" w:color="auto"/>
        <w:bottom w:val="none" w:sz="0" w:space="0" w:color="auto"/>
        <w:right w:val="none" w:sz="0" w:space="0" w:color="auto"/>
      </w:divBdr>
      <w:divsChild>
        <w:div w:id="255092335">
          <w:marLeft w:val="0"/>
          <w:marRight w:val="0"/>
          <w:marTop w:val="0"/>
          <w:marBottom w:val="0"/>
          <w:divBdr>
            <w:top w:val="none" w:sz="0" w:space="0" w:color="auto"/>
            <w:left w:val="none" w:sz="0" w:space="0" w:color="auto"/>
            <w:bottom w:val="none" w:sz="0" w:space="0" w:color="auto"/>
            <w:right w:val="none" w:sz="0" w:space="0" w:color="auto"/>
          </w:divBdr>
        </w:div>
        <w:div w:id="629479357">
          <w:marLeft w:val="0"/>
          <w:marRight w:val="0"/>
          <w:marTop w:val="0"/>
          <w:marBottom w:val="0"/>
          <w:divBdr>
            <w:top w:val="none" w:sz="0" w:space="0" w:color="auto"/>
            <w:left w:val="none" w:sz="0" w:space="0" w:color="auto"/>
            <w:bottom w:val="none" w:sz="0" w:space="0" w:color="auto"/>
            <w:right w:val="none" w:sz="0" w:space="0" w:color="auto"/>
          </w:divBdr>
        </w:div>
        <w:div w:id="689143307">
          <w:marLeft w:val="0"/>
          <w:marRight w:val="0"/>
          <w:marTop w:val="0"/>
          <w:marBottom w:val="0"/>
          <w:divBdr>
            <w:top w:val="none" w:sz="0" w:space="0" w:color="auto"/>
            <w:left w:val="none" w:sz="0" w:space="0" w:color="auto"/>
            <w:bottom w:val="none" w:sz="0" w:space="0" w:color="auto"/>
            <w:right w:val="none" w:sz="0" w:space="0" w:color="auto"/>
          </w:divBdr>
        </w:div>
        <w:div w:id="691497264">
          <w:marLeft w:val="0"/>
          <w:marRight w:val="0"/>
          <w:marTop w:val="0"/>
          <w:marBottom w:val="0"/>
          <w:divBdr>
            <w:top w:val="none" w:sz="0" w:space="0" w:color="auto"/>
            <w:left w:val="none" w:sz="0" w:space="0" w:color="auto"/>
            <w:bottom w:val="none" w:sz="0" w:space="0" w:color="auto"/>
            <w:right w:val="none" w:sz="0" w:space="0" w:color="auto"/>
          </w:divBdr>
        </w:div>
        <w:div w:id="1512187150">
          <w:marLeft w:val="0"/>
          <w:marRight w:val="0"/>
          <w:marTop w:val="0"/>
          <w:marBottom w:val="0"/>
          <w:divBdr>
            <w:top w:val="none" w:sz="0" w:space="0" w:color="auto"/>
            <w:left w:val="none" w:sz="0" w:space="0" w:color="auto"/>
            <w:bottom w:val="none" w:sz="0" w:space="0" w:color="auto"/>
            <w:right w:val="none" w:sz="0" w:space="0" w:color="auto"/>
          </w:divBdr>
        </w:div>
        <w:div w:id="1730958263">
          <w:marLeft w:val="0"/>
          <w:marRight w:val="0"/>
          <w:marTop w:val="0"/>
          <w:marBottom w:val="0"/>
          <w:divBdr>
            <w:top w:val="none" w:sz="0" w:space="0" w:color="auto"/>
            <w:left w:val="none" w:sz="0" w:space="0" w:color="auto"/>
            <w:bottom w:val="none" w:sz="0" w:space="0" w:color="auto"/>
            <w:right w:val="none" w:sz="0" w:space="0" w:color="auto"/>
          </w:divBdr>
        </w:div>
        <w:div w:id="1833519910">
          <w:marLeft w:val="0"/>
          <w:marRight w:val="0"/>
          <w:marTop w:val="0"/>
          <w:marBottom w:val="0"/>
          <w:divBdr>
            <w:top w:val="none" w:sz="0" w:space="0" w:color="auto"/>
            <w:left w:val="none" w:sz="0" w:space="0" w:color="auto"/>
            <w:bottom w:val="none" w:sz="0" w:space="0" w:color="auto"/>
            <w:right w:val="none" w:sz="0" w:space="0" w:color="auto"/>
          </w:divBdr>
        </w:div>
        <w:div w:id="2136016830">
          <w:marLeft w:val="0"/>
          <w:marRight w:val="0"/>
          <w:marTop w:val="0"/>
          <w:marBottom w:val="0"/>
          <w:divBdr>
            <w:top w:val="none" w:sz="0" w:space="0" w:color="auto"/>
            <w:left w:val="none" w:sz="0" w:space="0" w:color="auto"/>
            <w:bottom w:val="none" w:sz="0" w:space="0" w:color="auto"/>
            <w:right w:val="none" w:sz="0" w:space="0" w:color="auto"/>
          </w:divBdr>
        </w:div>
      </w:divsChild>
    </w:div>
    <w:div w:id="1013141492">
      <w:bodyDiv w:val="1"/>
      <w:marLeft w:val="0"/>
      <w:marRight w:val="0"/>
      <w:marTop w:val="0"/>
      <w:marBottom w:val="0"/>
      <w:divBdr>
        <w:top w:val="none" w:sz="0" w:space="0" w:color="auto"/>
        <w:left w:val="none" w:sz="0" w:space="0" w:color="auto"/>
        <w:bottom w:val="none" w:sz="0" w:space="0" w:color="auto"/>
        <w:right w:val="none" w:sz="0" w:space="0" w:color="auto"/>
      </w:divBdr>
    </w:div>
    <w:div w:id="1033656251">
      <w:bodyDiv w:val="1"/>
      <w:marLeft w:val="0"/>
      <w:marRight w:val="0"/>
      <w:marTop w:val="0"/>
      <w:marBottom w:val="0"/>
      <w:divBdr>
        <w:top w:val="none" w:sz="0" w:space="0" w:color="auto"/>
        <w:left w:val="none" w:sz="0" w:space="0" w:color="auto"/>
        <w:bottom w:val="none" w:sz="0" w:space="0" w:color="auto"/>
        <w:right w:val="none" w:sz="0" w:space="0" w:color="auto"/>
      </w:divBdr>
      <w:divsChild>
        <w:div w:id="1283194902">
          <w:marLeft w:val="0"/>
          <w:marRight w:val="0"/>
          <w:marTop w:val="0"/>
          <w:marBottom w:val="0"/>
          <w:divBdr>
            <w:top w:val="none" w:sz="0" w:space="0" w:color="auto"/>
            <w:left w:val="none" w:sz="0" w:space="0" w:color="auto"/>
            <w:bottom w:val="none" w:sz="0" w:space="0" w:color="auto"/>
            <w:right w:val="none" w:sz="0" w:space="0" w:color="auto"/>
          </w:divBdr>
        </w:div>
        <w:div w:id="1378049669">
          <w:marLeft w:val="0"/>
          <w:marRight w:val="0"/>
          <w:marTop w:val="0"/>
          <w:marBottom w:val="0"/>
          <w:divBdr>
            <w:top w:val="none" w:sz="0" w:space="0" w:color="auto"/>
            <w:left w:val="none" w:sz="0" w:space="0" w:color="auto"/>
            <w:bottom w:val="none" w:sz="0" w:space="0" w:color="auto"/>
            <w:right w:val="none" w:sz="0" w:space="0" w:color="auto"/>
          </w:divBdr>
        </w:div>
      </w:divsChild>
    </w:div>
    <w:div w:id="1035154072">
      <w:bodyDiv w:val="1"/>
      <w:marLeft w:val="0"/>
      <w:marRight w:val="0"/>
      <w:marTop w:val="0"/>
      <w:marBottom w:val="0"/>
      <w:divBdr>
        <w:top w:val="none" w:sz="0" w:space="0" w:color="auto"/>
        <w:left w:val="none" w:sz="0" w:space="0" w:color="auto"/>
        <w:bottom w:val="none" w:sz="0" w:space="0" w:color="auto"/>
        <w:right w:val="none" w:sz="0" w:space="0" w:color="auto"/>
      </w:divBdr>
    </w:div>
    <w:div w:id="1038354081">
      <w:bodyDiv w:val="1"/>
      <w:marLeft w:val="0"/>
      <w:marRight w:val="0"/>
      <w:marTop w:val="0"/>
      <w:marBottom w:val="0"/>
      <w:divBdr>
        <w:top w:val="none" w:sz="0" w:space="0" w:color="auto"/>
        <w:left w:val="none" w:sz="0" w:space="0" w:color="auto"/>
        <w:bottom w:val="none" w:sz="0" w:space="0" w:color="auto"/>
        <w:right w:val="none" w:sz="0" w:space="0" w:color="auto"/>
      </w:divBdr>
    </w:div>
    <w:div w:id="1055665003">
      <w:bodyDiv w:val="1"/>
      <w:marLeft w:val="0"/>
      <w:marRight w:val="0"/>
      <w:marTop w:val="0"/>
      <w:marBottom w:val="0"/>
      <w:divBdr>
        <w:top w:val="none" w:sz="0" w:space="0" w:color="auto"/>
        <w:left w:val="none" w:sz="0" w:space="0" w:color="auto"/>
        <w:bottom w:val="none" w:sz="0" w:space="0" w:color="auto"/>
        <w:right w:val="none" w:sz="0" w:space="0" w:color="auto"/>
      </w:divBdr>
      <w:divsChild>
        <w:div w:id="125701819">
          <w:marLeft w:val="0"/>
          <w:marRight w:val="0"/>
          <w:marTop w:val="0"/>
          <w:marBottom w:val="0"/>
          <w:divBdr>
            <w:top w:val="none" w:sz="0" w:space="0" w:color="auto"/>
            <w:left w:val="none" w:sz="0" w:space="0" w:color="auto"/>
            <w:bottom w:val="none" w:sz="0" w:space="0" w:color="auto"/>
            <w:right w:val="none" w:sz="0" w:space="0" w:color="auto"/>
          </w:divBdr>
        </w:div>
        <w:div w:id="387847683">
          <w:marLeft w:val="0"/>
          <w:marRight w:val="0"/>
          <w:marTop w:val="0"/>
          <w:marBottom w:val="0"/>
          <w:divBdr>
            <w:top w:val="none" w:sz="0" w:space="0" w:color="auto"/>
            <w:left w:val="none" w:sz="0" w:space="0" w:color="auto"/>
            <w:bottom w:val="none" w:sz="0" w:space="0" w:color="auto"/>
            <w:right w:val="none" w:sz="0" w:space="0" w:color="auto"/>
          </w:divBdr>
        </w:div>
        <w:div w:id="835613198">
          <w:marLeft w:val="0"/>
          <w:marRight w:val="0"/>
          <w:marTop w:val="0"/>
          <w:marBottom w:val="0"/>
          <w:divBdr>
            <w:top w:val="none" w:sz="0" w:space="0" w:color="auto"/>
            <w:left w:val="none" w:sz="0" w:space="0" w:color="auto"/>
            <w:bottom w:val="none" w:sz="0" w:space="0" w:color="auto"/>
            <w:right w:val="none" w:sz="0" w:space="0" w:color="auto"/>
          </w:divBdr>
        </w:div>
        <w:div w:id="886382709">
          <w:marLeft w:val="0"/>
          <w:marRight w:val="0"/>
          <w:marTop w:val="0"/>
          <w:marBottom w:val="0"/>
          <w:divBdr>
            <w:top w:val="none" w:sz="0" w:space="0" w:color="auto"/>
            <w:left w:val="none" w:sz="0" w:space="0" w:color="auto"/>
            <w:bottom w:val="none" w:sz="0" w:space="0" w:color="auto"/>
            <w:right w:val="none" w:sz="0" w:space="0" w:color="auto"/>
          </w:divBdr>
        </w:div>
        <w:div w:id="1063679105">
          <w:marLeft w:val="0"/>
          <w:marRight w:val="0"/>
          <w:marTop w:val="0"/>
          <w:marBottom w:val="0"/>
          <w:divBdr>
            <w:top w:val="none" w:sz="0" w:space="0" w:color="auto"/>
            <w:left w:val="none" w:sz="0" w:space="0" w:color="auto"/>
            <w:bottom w:val="none" w:sz="0" w:space="0" w:color="auto"/>
            <w:right w:val="none" w:sz="0" w:space="0" w:color="auto"/>
          </w:divBdr>
        </w:div>
        <w:div w:id="1897543895">
          <w:marLeft w:val="0"/>
          <w:marRight w:val="0"/>
          <w:marTop w:val="0"/>
          <w:marBottom w:val="0"/>
          <w:divBdr>
            <w:top w:val="none" w:sz="0" w:space="0" w:color="auto"/>
            <w:left w:val="none" w:sz="0" w:space="0" w:color="auto"/>
            <w:bottom w:val="none" w:sz="0" w:space="0" w:color="auto"/>
            <w:right w:val="none" w:sz="0" w:space="0" w:color="auto"/>
          </w:divBdr>
        </w:div>
      </w:divsChild>
    </w:div>
    <w:div w:id="1112480063">
      <w:bodyDiv w:val="1"/>
      <w:marLeft w:val="0"/>
      <w:marRight w:val="0"/>
      <w:marTop w:val="0"/>
      <w:marBottom w:val="0"/>
      <w:divBdr>
        <w:top w:val="none" w:sz="0" w:space="0" w:color="auto"/>
        <w:left w:val="none" w:sz="0" w:space="0" w:color="auto"/>
        <w:bottom w:val="none" w:sz="0" w:space="0" w:color="auto"/>
        <w:right w:val="none" w:sz="0" w:space="0" w:color="auto"/>
      </w:divBdr>
    </w:div>
    <w:div w:id="1125198907">
      <w:bodyDiv w:val="1"/>
      <w:marLeft w:val="0"/>
      <w:marRight w:val="0"/>
      <w:marTop w:val="0"/>
      <w:marBottom w:val="0"/>
      <w:divBdr>
        <w:top w:val="none" w:sz="0" w:space="0" w:color="auto"/>
        <w:left w:val="none" w:sz="0" w:space="0" w:color="auto"/>
        <w:bottom w:val="none" w:sz="0" w:space="0" w:color="auto"/>
        <w:right w:val="none" w:sz="0" w:space="0" w:color="auto"/>
      </w:divBdr>
    </w:div>
    <w:div w:id="1135834309">
      <w:bodyDiv w:val="1"/>
      <w:marLeft w:val="0"/>
      <w:marRight w:val="0"/>
      <w:marTop w:val="0"/>
      <w:marBottom w:val="0"/>
      <w:divBdr>
        <w:top w:val="none" w:sz="0" w:space="0" w:color="auto"/>
        <w:left w:val="none" w:sz="0" w:space="0" w:color="auto"/>
        <w:bottom w:val="none" w:sz="0" w:space="0" w:color="auto"/>
        <w:right w:val="none" w:sz="0" w:space="0" w:color="auto"/>
      </w:divBdr>
    </w:div>
    <w:div w:id="1189102544">
      <w:bodyDiv w:val="1"/>
      <w:marLeft w:val="0"/>
      <w:marRight w:val="0"/>
      <w:marTop w:val="0"/>
      <w:marBottom w:val="0"/>
      <w:divBdr>
        <w:top w:val="none" w:sz="0" w:space="0" w:color="auto"/>
        <w:left w:val="none" w:sz="0" w:space="0" w:color="auto"/>
        <w:bottom w:val="none" w:sz="0" w:space="0" w:color="auto"/>
        <w:right w:val="none" w:sz="0" w:space="0" w:color="auto"/>
      </w:divBdr>
    </w:div>
    <w:div w:id="1197739868">
      <w:bodyDiv w:val="1"/>
      <w:marLeft w:val="0"/>
      <w:marRight w:val="0"/>
      <w:marTop w:val="0"/>
      <w:marBottom w:val="0"/>
      <w:divBdr>
        <w:top w:val="none" w:sz="0" w:space="0" w:color="auto"/>
        <w:left w:val="none" w:sz="0" w:space="0" w:color="auto"/>
        <w:bottom w:val="none" w:sz="0" w:space="0" w:color="auto"/>
        <w:right w:val="none" w:sz="0" w:space="0" w:color="auto"/>
      </w:divBdr>
    </w:div>
    <w:div w:id="1206791240">
      <w:bodyDiv w:val="1"/>
      <w:marLeft w:val="0"/>
      <w:marRight w:val="0"/>
      <w:marTop w:val="0"/>
      <w:marBottom w:val="0"/>
      <w:divBdr>
        <w:top w:val="none" w:sz="0" w:space="0" w:color="auto"/>
        <w:left w:val="none" w:sz="0" w:space="0" w:color="auto"/>
        <w:bottom w:val="none" w:sz="0" w:space="0" w:color="auto"/>
        <w:right w:val="none" w:sz="0" w:space="0" w:color="auto"/>
      </w:divBdr>
    </w:div>
    <w:div w:id="1209296533">
      <w:bodyDiv w:val="1"/>
      <w:marLeft w:val="0"/>
      <w:marRight w:val="0"/>
      <w:marTop w:val="0"/>
      <w:marBottom w:val="0"/>
      <w:divBdr>
        <w:top w:val="none" w:sz="0" w:space="0" w:color="auto"/>
        <w:left w:val="none" w:sz="0" w:space="0" w:color="auto"/>
        <w:bottom w:val="none" w:sz="0" w:space="0" w:color="auto"/>
        <w:right w:val="none" w:sz="0" w:space="0" w:color="auto"/>
      </w:divBdr>
    </w:div>
    <w:div w:id="1220019839">
      <w:bodyDiv w:val="1"/>
      <w:marLeft w:val="0"/>
      <w:marRight w:val="0"/>
      <w:marTop w:val="0"/>
      <w:marBottom w:val="0"/>
      <w:divBdr>
        <w:top w:val="none" w:sz="0" w:space="0" w:color="auto"/>
        <w:left w:val="none" w:sz="0" w:space="0" w:color="auto"/>
        <w:bottom w:val="none" w:sz="0" w:space="0" w:color="auto"/>
        <w:right w:val="none" w:sz="0" w:space="0" w:color="auto"/>
      </w:divBdr>
    </w:div>
    <w:div w:id="1221751296">
      <w:bodyDiv w:val="1"/>
      <w:marLeft w:val="0"/>
      <w:marRight w:val="0"/>
      <w:marTop w:val="0"/>
      <w:marBottom w:val="0"/>
      <w:divBdr>
        <w:top w:val="none" w:sz="0" w:space="0" w:color="auto"/>
        <w:left w:val="none" w:sz="0" w:space="0" w:color="auto"/>
        <w:bottom w:val="none" w:sz="0" w:space="0" w:color="auto"/>
        <w:right w:val="none" w:sz="0" w:space="0" w:color="auto"/>
      </w:divBdr>
    </w:div>
    <w:div w:id="1236818334">
      <w:bodyDiv w:val="1"/>
      <w:marLeft w:val="0"/>
      <w:marRight w:val="0"/>
      <w:marTop w:val="0"/>
      <w:marBottom w:val="0"/>
      <w:divBdr>
        <w:top w:val="none" w:sz="0" w:space="0" w:color="auto"/>
        <w:left w:val="none" w:sz="0" w:space="0" w:color="auto"/>
        <w:bottom w:val="none" w:sz="0" w:space="0" w:color="auto"/>
        <w:right w:val="none" w:sz="0" w:space="0" w:color="auto"/>
      </w:divBdr>
      <w:divsChild>
        <w:div w:id="593173403">
          <w:marLeft w:val="0"/>
          <w:marRight w:val="0"/>
          <w:marTop w:val="0"/>
          <w:marBottom w:val="0"/>
          <w:divBdr>
            <w:top w:val="none" w:sz="0" w:space="0" w:color="auto"/>
            <w:left w:val="none" w:sz="0" w:space="0" w:color="auto"/>
            <w:bottom w:val="none" w:sz="0" w:space="0" w:color="auto"/>
            <w:right w:val="none" w:sz="0" w:space="0" w:color="auto"/>
          </w:divBdr>
        </w:div>
        <w:div w:id="598878283">
          <w:marLeft w:val="0"/>
          <w:marRight w:val="0"/>
          <w:marTop w:val="0"/>
          <w:marBottom w:val="0"/>
          <w:divBdr>
            <w:top w:val="none" w:sz="0" w:space="0" w:color="auto"/>
            <w:left w:val="none" w:sz="0" w:space="0" w:color="auto"/>
            <w:bottom w:val="none" w:sz="0" w:space="0" w:color="auto"/>
            <w:right w:val="none" w:sz="0" w:space="0" w:color="auto"/>
          </w:divBdr>
        </w:div>
      </w:divsChild>
    </w:div>
    <w:div w:id="1259479905">
      <w:bodyDiv w:val="1"/>
      <w:marLeft w:val="0"/>
      <w:marRight w:val="0"/>
      <w:marTop w:val="0"/>
      <w:marBottom w:val="0"/>
      <w:divBdr>
        <w:top w:val="none" w:sz="0" w:space="0" w:color="auto"/>
        <w:left w:val="none" w:sz="0" w:space="0" w:color="auto"/>
        <w:bottom w:val="none" w:sz="0" w:space="0" w:color="auto"/>
        <w:right w:val="none" w:sz="0" w:space="0" w:color="auto"/>
      </w:divBdr>
    </w:div>
    <w:div w:id="1293945357">
      <w:bodyDiv w:val="1"/>
      <w:marLeft w:val="0"/>
      <w:marRight w:val="0"/>
      <w:marTop w:val="0"/>
      <w:marBottom w:val="0"/>
      <w:divBdr>
        <w:top w:val="none" w:sz="0" w:space="0" w:color="auto"/>
        <w:left w:val="none" w:sz="0" w:space="0" w:color="auto"/>
        <w:bottom w:val="none" w:sz="0" w:space="0" w:color="auto"/>
        <w:right w:val="none" w:sz="0" w:space="0" w:color="auto"/>
      </w:divBdr>
    </w:div>
    <w:div w:id="1325429033">
      <w:bodyDiv w:val="1"/>
      <w:marLeft w:val="0"/>
      <w:marRight w:val="0"/>
      <w:marTop w:val="0"/>
      <w:marBottom w:val="0"/>
      <w:divBdr>
        <w:top w:val="none" w:sz="0" w:space="0" w:color="auto"/>
        <w:left w:val="none" w:sz="0" w:space="0" w:color="auto"/>
        <w:bottom w:val="none" w:sz="0" w:space="0" w:color="auto"/>
        <w:right w:val="none" w:sz="0" w:space="0" w:color="auto"/>
      </w:divBdr>
    </w:div>
    <w:div w:id="1345935744">
      <w:bodyDiv w:val="1"/>
      <w:marLeft w:val="0"/>
      <w:marRight w:val="0"/>
      <w:marTop w:val="0"/>
      <w:marBottom w:val="0"/>
      <w:divBdr>
        <w:top w:val="none" w:sz="0" w:space="0" w:color="auto"/>
        <w:left w:val="none" w:sz="0" w:space="0" w:color="auto"/>
        <w:bottom w:val="none" w:sz="0" w:space="0" w:color="auto"/>
        <w:right w:val="none" w:sz="0" w:space="0" w:color="auto"/>
      </w:divBdr>
    </w:div>
    <w:div w:id="1346057941">
      <w:bodyDiv w:val="1"/>
      <w:marLeft w:val="0"/>
      <w:marRight w:val="0"/>
      <w:marTop w:val="0"/>
      <w:marBottom w:val="0"/>
      <w:divBdr>
        <w:top w:val="none" w:sz="0" w:space="0" w:color="auto"/>
        <w:left w:val="none" w:sz="0" w:space="0" w:color="auto"/>
        <w:bottom w:val="none" w:sz="0" w:space="0" w:color="auto"/>
        <w:right w:val="none" w:sz="0" w:space="0" w:color="auto"/>
      </w:divBdr>
    </w:div>
    <w:div w:id="1348017211">
      <w:bodyDiv w:val="1"/>
      <w:marLeft w:val="0"/>
      <w:marRight w:val="0"/>
      <w:marTop w:val="0"/>
      <w:marBottom w:val="0"/>
      <w:divBdr>
        <w:top w:val="none" w:sz="0" w:space="0" w:color="auto"/>
        <w:left w:val="none" w:sz="0" w:space="0" w:color="auto"/>
        <w:bottom w:val="none" w:sz="0" w:space="0" w:color="auto"/>
        <w:right w:val="none" w:sz="0" w:space="0" w:color="auto"/>
      </w:divBdr>
    </w:div>
    <w:div w:id="1363744025">
      <w:bodyDiv w:val="1"/>
      <w:marLeft w:val="0"/>
      <w:marRight w:val="0"/>
      <w:marTop w:val="0"/>
      <w:marBottom w:val="0"/>
      <w:divBdr>
        <w:top w:val="none" w:sz="0" w:space="0" w:color="auto"/>
        <w:left w:val="none" w:sz="0" w:space="0" w:color="auto"/>
        <w:bottom w:val="none" w:sz="0" w:space="0" w:color="auto"/>
        <w:right w:val="none" w:sz="0" w:space="0" w:color="auto"/>
      </w:divBdr>
      <w:divsChild>
        <w:div w:id="31272218">
          <w:marLeft w:val="0"/>
          <w:marRight w:val="0"/>
          <w:marTop w:val="0"/>
          <w:marBottom w:val="0"/>
          <w:divBdr>
            <w:top w:val="none" w:sz="0" w:space="0" w:color="auto"/>
            <w:left w:val="none" w:sz="0" w:space="0" w:color="auto"/>
            <w:bottom w:val="none" w:sz="0" w:space="0" w:color="auto"/>
            <w:right w:val="none" w:sz="0" w:space="0" w:color="auto"/>
          </w:divBdr>
        </w:div>
        <w:div w:id="185094418">
          <w:marLeft w:val="0"/>
          <w:marRight w:val="0"/>
          <w:marTop w:val="0"/>
          <w:marBottom w:val="0"/>
          <w:divBdr>
            <w:top w:val="none" w:sz="0" w:space="0" w:color="auto"/>
            <w:left w:val="none" w:sz="0" w:space="0" w:color="auto"/>
            <w:bottom w:val="none" w:sz="0" w:space="0" w:color="auto"/>
            <w:right w:val="none" w:sz="0" w:space="0" w:color="auto"/>
          </w:divBdr>
        </w:div>
        <w:div w:id="294217469">
          <w:marLeft w:val="0"/>
          <w:marRight w:val="0"/>
          <w:marTop w:val="0"/>
          <w:marBottom w:val="0"/>
          <w:divBdr>
            <w:top w:val="none" w:sz="0" w:space="0" w:color="auto"/>
            <w:left w:val="none" w:sz="0" w:space="0" w:color="auto"/>
            <w:bottom w:val="none" w:sz="0" w:space="0" w:color="auto"/>
            <w:right w:val="none" w:sz="0" w:space="0" w:color="auto"/>
          </w:divBdr>
        </w:div>
        <w:div w:id="423766563">
          <w:marLeft w:val="0"/>
          <w:marRight w:val="0"/>
          <w:marTop w:val="0"/>
          <w:marBottom w:val="0"/>
          <w:divBdr>
            <w:top w:val="none" w:sz="0" w:space="0" w:color="auto"/>
            <w:left w:val="none" w:sz="0" w:space="0" w:color="auto"/>
            <w:bottom w:val="none" w:sz="0" w:space="0" w:color="auto"/>
            <w:right w:val="none" w:sz="0" w:space="0" w:color="auto"/>
          </w:divBdr>
        </w:div>
        <w:div w:id="1237668967">
          <w:marLeft w:val="0"/>
          <w:marRight w:val="0"/>
          <w:marTop w:val="0"/>
          <w:marBottom w:val="0"/>
          <w:divBdr>
            <w:top w:val="none" w:sz="0" w:space="0" w:color="auto"/>
            <w:left w:val="none" w:sz="0" w:space="0" w:color="auto"/>
            <w:bottom w:val="none" w:sz="0" w:space="0" w:color="auto"/>
            <w:right w:val="none" w:sz="0" w:space="0" w:color="auto"/>
          </w:divBdr>
        </w:div>
        <w:div w:id="1561596976">
          <w:marLeft w:val="0"/>
          <w:marRight w:val="0"/>
          <w:marTop w:val="0"/>
          <w:marBottom w:val="0"/>
          <w:divBdr>
            <w:top w:val="none" w:sz="0" w:space="0" w:color="auto"/>
            <w:left w:val="none" w:sz="0" w:space="0" w:color="auto"/>
            <w:bottom w:val="none" w:sz="0" w:space="0" w:color="auto"/>
            <w:right w:val="none" w:sz="0" w:space="0" w:color="auto"/>
          </w:divBdr>
        </w:div>
      </w:divsChild>
    </w:div>
    <w:div w:id="1386904557">
      <w:bodyDiv w:val="1"/>
      <w:marLeft w:val="0"/>
      <w:marRight w:val="0"/>
      <w:marTop w:val="0"/>
      <w:marBottom w:val="0"/>
      <w:divBdr>
        <w:top w:val="none" w:sz="0" w:space="0" w:color="auto"/>
        <w:left w:val="none" w:sz="0" w:space="0" w:color="auto"/>
        <w:bottom w:val="none" w:sz="0" w:space="0" w:color="auto"/>
        <w:right w:val="none" w:sz="0" w:space="0" w:color="auto"/>
      </w:divBdr>
    </w:div>
    <w:div w:id="1432117460">
      <w:bodyDiv w:val="1"/>
      <w:marLeft w:val="0"/>
      <w:marRight w:val="0"/>
      <w:marTop w:val="0"/>
      <w:marBottom w:val="0"/>
      <w:divBdr>
        <w:top w:val="none" w:sz="0" w:space="0" w:color="auto"/>
        <w:left w:val="none" w:sz="0" w:space="0" w:color="auto"/>
        <w:bottom w:val="none" w:sz="0" w:space="0" w:color="auto"/>
        <w:right w:val="none" w:sz="0" w:space="0" w:color="auto"/>
      </w:divBdr>
    </w:div>
    <w:div w:id="1439443048">
      <w:bodyDiv w:val="1"/>
      <w:marLeft w:val="0"/>
      <w:marRight w:val="0"/>
      <w:marTop w:val="0"/>
      <w:marBottom w:val="0"/>
      <w:divBdr>
        <w:top w:val="none" w:sz="0" w:space="0" w:color="auto"/>
        <w:left w:val="none" w:sz="0" w:space="0" w:color="auto"/>
        <w:bottom w:val="none" w:sz="0" w:space="0" w:color="auto"/>
        <w:right w:val="none" w:sz="0" w:space="0" w:color="auto"/>
      </w:divBdr>
    </w:div>
    <w:div w:id="1463814860">
      <w:bodyDiv w:val="1"/>
      <w:marLeft w:val="0"/>
      <w:marRight w:val="0"/>
      <w:marTop w:val="0"/>
      <w:marBottom w:val="0"/>
      <w:divBdr>
        <w:top w:val="none" w:sz="0" w:space="0" w:color="auto"/>
        <w:left w:val="none" w:sz="0" w:space="0" w:color="auto"/>
        <w:bottom w:val="none" w:sz="0" w:space="0" w:color="auto"/>
        <w:right w:val="none" w:sz="0" w:space="0" w:color="auto"/>
      </w:divBdr>
    </w:div>
    <w:div w:id="1495605832">
      <w:bodyDiv w:val="1"/>
      <w:marLeft w:val="0"/>
      <w:marRight w:val="0"/>
      <w:marTop w:val="0"/>
      <w:marBottom w:val="0"/>
      <w:divBdr>
        <w:top w:val="none" w:sz="0" w:space="0" w:color="auto"/>
        <w:left w:val="none" w:sz="0" w:space="0" w:color="auto"/>
        <w:bottom w:val="none" w:sz="0" w:space="0" w:color="auto"/>
        <w:right w:val="none" w:sz="0" w:space="0" w:color="auto"/>
      </w:divBdr>
    </w:div>
    <w:div w:id="1504541511">
      <w:bodyDiv w:val="1"/>
      <w:marLeft w:val="0"/>
      <w:marRight w:val="0"/>
      <w:marTop w:val="0"/>
      <w:marBottom w:val="0"/>
      <w:divBdr>
        <w:top w:val="none" w:sz="0" w:space="0" w:color="auto"/>
        <w:left w:val="none" w:sz="0" w:space="0" w:color="auto"/>
        <w:bottom w:val="none" w:sz="0" w:space="0" w:color="auto"/>
        <w:right w:val="none" w:sz="0" w:space="0" w:color="auto"/>
      </w:divBdr>
      <w:divsChild>
        <w:div w:id="56367559">
          <w:marLeft w:val="0"/>
          <w:marRight w:val="0"/>
          <w:marTop w:val="0"/>
          <w:marBottom w:val="0"/>
          <w:divBdr>
            <w:top w:val="none" w:sz="0" w:space="0" w:color="auto"/>
            <w:left w:val="none" w:sz="0" w:space="0" w:color="auto"/>
            <w:bottom w:val="none" w:sz="0" w:space="0" w:color="auto"/>
            <w:right w:val="none" w:sz="0" w:space="0" w:color="auto"/>
          </w:divBdr>
        </w:div>
        <w:div w:id="414984983">
          <w:marLeft w:val="0"/>
          <w:marRight w:val="0"/>
          <w:marTop w:val="0"/>
          <w:marBottom w:val="0"/>
          <w:divBdr>
            <w:top w:val="none" w:sz="0" w:space="0" w:color="auto"/>
            <w:left w:val="none" w:sz="0" w:space="0" w:color="auto"/>
            <w:bottom w:val="none" w:sz="0" w:space="0" w:color="auto"/>
            <w:right w:val="none" w:sz="0" w:space="0" w:color="auto"/>
          </w:divBdr>
        </w:div>
        <w:div w:id="561911914">
          <w:marLeft w:val="0"/>
          <w:marRight w:val="0"/>
          <w:marTop w:val="0"/>
          <w:marBottom w:val="0"/>
          <w:divBdr>
            <w:top w:val="none" w:sz="0" w:space="0" w:color="auto"/>
            <w:left w:val="none" w:sz="0" w:space="0" w:color="auto"/>
            <w:bottom w:val="none" w:sz="0" w:space="0" w:color="auto"/>
            <w:right w:val="none" w:sz="0" w:space="0" w:color="auto"/>
          </w:divBdr>
        </w:div>
        <w:div w:id="621033336">
          <w:marLeft w:val="0"/>
          <w:marRight w:val="0"/>
          <w:marTop w:val="0"/>
          <w:marBottom w:val="0"/>
          <w:divBdr>
            <w:top w:val="none" w:sz="0" w:space="0" w:color="auto"/>
            <w:left w:val="none" w:sz="0" w:space="0" w:color="auto"/>
            <w:bottom w:val="none" w:sz="0" w:space="0" w:color="auto"/>
            <w:right w:val="none" w:sz="0" w:space="0" w:color="auto"/>
          </w:divBdr>
        </w:div>
        <w:div w:id="673797553">
          <w:marLeft w:val="0"/>
          <w:marRight w:val="0"/>
          <w:marTop w:val="0"/>
          <w:marBottom w:val="0"/>
          <w:divBdr>
            <w:top w:val="none" w:sz="0" w:space="0" w:color="auto"/>
            <w:left w:val="none" w:sz="0" w:space="0" w:color="auto"/>
            <w:bottom w:val="none" w:sz="0" w:space="0" w:color="auto"/>
            <w:right w:val="none" w:sz="0" w:space="0" w:color="auto"/>
          </w:divBdr>
        </w:div>
        <w:div w:id="837384940">
          <w:marLeft w:val="0"/>
          <w:marRight w:val="0"/>
          <w:marTop w:val="0"/>
          <w:marBottom w:val="0"/>
          <w:divBdr>
            <w:top w:val="none" w:sz="0" w:space="0" w:color="auto"/>
            <w:left w:val="none" w:sz="0" w:space="0" w:color="auto"/>
            <w:bottom w:val="none" w:sz="0" w:space="0" w:color="auto"/>
            <w:right w:val="none" w:sz="0" w:space="0" w:color="auto"/>
          </w:divBdr>
        </w:div>
        <w:div w:id="1442844682">
          <w:marLeft w:val="0"/>
          <w:marRight w:val="0"/>
          <w:marTop w:val="0"/>
          <w:marBottom w:val="0"/>
          <w:divBdr>
            <w:top w:val="none" w:sz="0" w:space="0" w:color="auto"/>
            <w:left w:val="none" w:sz="0" w:space="0" w:color="auto"/>
            <w:bottom w:val="none" w:sz="0" w:space="0" w:color="auto"/>
            <w:right w:val="none" w:sz="0" w:space="0" w:color="auto"/>
          </w:divBdr>
        </w:div>
        <w:div w:id="1908497062">
          <w:marLeft w:val="0"/>
          <w:marRight w:val="0"/>
          <w:marTop w:val="0"/>
          <w:marBottom w:val="0"/>
          <w:divBdr>
            <w:top w:val="none" w:sz="0" w:space="0" w:color="auto"/>
            <w:left w:val="none" w:sz="0" w:space="0" w:color="auto"/>
            <w:bottom w:val="none" w:sz="0" w:space="0" w:color="auto"/>
            <w:right w:val="none" w:sz="0" w:space="0" w:color="auto"/>
          </w:divBdr>
        </w:div>
      </w:divsChild>
    </w:div>
    <w:div w:id="1532067350">
      <w:bodyDiv w:val="1"/>
      <w:marLeft w:val="0"/>
      <w:marRight w:val="0"/>
      <w:marTop w:val="0"/>
      <w:marBottom w:val="0"/>
      <w:divBdr>
        <w:top w:val="none" w:sz="0" w:space="0" w:color="auto"/>
        <w:left w:val="none" w:sz="0" w:space="0" w:color="auto"/>
        <w:bottom w:val="none" w:sz="0" w:space="0" w:color="auto"/>
        <w:right w:val="none" w:sz="0" w:space="0" w:color="auto"/>
      </w:divBdr>
    </w:div>
    <w:div w:id="1556971201">
      <w:bodyDiv w:val="1"/>
      <w:marLeft w:val="0"/>
      <w:marRight w:val="0"/>
      <w:marTop w:val="0"/>
      <w:marBottom w:val="0"/>
      <w:divBdr>
        <w:top w:val="none" w:sz="0" w:space="0" w:color="auto"/>
        <w:left w:val="none" w:sz="0" w:space="0" w:color="auto"/>
        <w:bottom w:val="none" w:sz="0" w:space="0" w:color="auto"/>
        <w:right w:val="none" w:sz="0" w:space="0" w:color="auto"/>
      </w:divBdr>
    </w:div>
    <w:div w:id="1594703315">
      <w:bodyDiv w:val="1"/>
      <w:marLeft w:val="0"/>
      <w:marRight w:val="0"/>
      <w:marTop w:val="0"/>
      <w:marBottom w:val="0"/>
      <w:divBdr>
        <w:top w:val="none" w:sz="0" w:space="0" w:color="auto"/>
        <w:left w:val="none" w:sz="0" w:space="0" w:color="auto"/>
        <w:bottom w:val="none" w:sz="0" w:space="0" w:color="auto"/>
        <w:right w:val="none" w:sz="0" w:space="0" w:color="auto"/>
      </w:divBdr>
    </w:div>
    <w:div w:id="1610627488">
      <w:bodyDiv w:val="1"/>
      <w:marLeft w:val="0"/>
      <w:marRight w:val="0"/>
      <w:marTop w:val="0"/>
      <w:marBottom w:val="0"/>
      <w:divBdr>
        <w:top w:val="none" w:sz="0" w:space="0" w:color="auto"/>
        <w:left w:val="none" w:sz="0" w:space="0" w:color="auto"/>
        <w:bottom w:val="none" w:sz="0" w:space="0" w:color="auto"/>
        <w:right w:val="none" w:sz="0" w:space="0" w:color="auto"/>
      </w:divBdr>
    </w:div>
    <w:div w:id="1614362796">
      <w:bodyDiv w:val="1"/>
      <w:marLeft w:val="0"/>
      <w:marRight w:val="0"/>
      <w:marTop w:val="0"/>
      <w:marBottom w:val="0"/>
      <w:divBdr>
        <w:top w:val="none" w:sz="0" w:space="0" w:color="auto"/>
        <w:left w:val="none" w:sz="0" w:space="0" w:color="auto"/>
        <w:bottom w:val="none" w:sz="0" w:space="0" w:color="auto"/>
        <w:right w:val="none" w:sz="0" w:space="0" w:color="auto"/>
      </w:divBdr>
    </w:div>
    <w:div w:id="1627274255">
      <w:bodyDiv w:val="1"/>
      <w:marLeft w:val="0"/>
      <w:marRight w:val="0"/>
      <w:marTop w:val="0"/>
      <w:marBottom w:val="0"/>
      <w:divBdr>
        <w:top w:val="none" w:sz="0" w:space="0" w:color="auto"/>
        <w:left w:val="none" w:sz="0" w:space="0" w:color="auto"/>
        <w:bottom w:val="none" w:sz="0" w:space="0" w:color="auto"/>
        <w:right w:val="none" w:sz="0" w:space="0" w:color="auto"/>
      </w:divBdr>
    </w:div>
    <w:div w:id="1667320763">
      <w:bodyDiv w:val="1"/>
      <w:marLeft w:val="0"/>
      <w:marRight w:val="0"/>
      <w:marTop w:val="0"/>
      <w:marBottom w:val="0"/>
      <w:divBdr>
        <w:top w:val="none" w:sz="0" w:space="0" w:color="auto"/>
        <w:left w:val="none" w:sz="0" w:space="0" w:color="auto"/>
        <w:bottom w:val="none" w:sz="0" w:space="0" w:color="auto"/>
        <w:right w:val="none" w:sz="0" w:space="0" w:color="auto"/>
      </w:divBdr>
      <w:divsChild>
        <w:div w:id="322928308">
          <w:marLeft w:val="0"/>
          <w:marRight w:val="0"/>
          <w:marTop w:val="0"/>
          <w:marBottom w:val="0"/>
          <w:divBdr>
            <w:top w:val="none" w:sz="0" w:space="0" w:color="auto"/>
            <w:left w:val="none" w:sz="0" w:space="0" w:color="auto"/>
            <w:bottom w:val="none" w:sz="0" w:space="0" w:color="auto"/>
            <w:right w:val="none" w:sz="0" w:space="0" w:color="auto"/>
          </w:divBdr>
        </w:div>
        <w:div w:id="527302741">
          <w:marLeft w:val="0"/>
          <w:marRight w:val="0"/>
          <w:marTop w:val="0"/>
          <w:marBottom w:val="0"/>
          <w:divBdr>
            <w:top w:val="none" w:sz="0" w:space="0" w:color="auto"/>
            <w:left w:val="none" w:sz="0" w:space="0" w:color="auto"/>
            <w:bottom w:val="none" w:sz="0" w:space="0" w:color="auto"/>
            <w:right w:val="none" w:sz="0" w:space="0" w:color="auto"/>
          </w:divBdr>
        </w:div>
        <w:div w:id="534123540">
          <w:marLeft w:val="0"/>
          <w:marRight w:val="0"/>
          <w:marTop w:val="0"/>
          <w:marBottom w:val="0"/>
          <w:divBdr>
            <w:top w:val="none" w:sz="0" w:space="0" w:color="auto"/>
            <w:left w:val="none" w:sz="0" w:space="0" w:color="auto"/>
            <w:bottom w:val="none" w:sz="0" w:space="0" w:color="auto"/>
            <w:right w:val="none" w:sz="0" w:space="0" w:color="auto"/>
          </w:divBdr>
        </w:div>
        <w:div w:id="977758918">
          <w:marLeft w:val="0"/>
          <w:marRight w:val="0"/>
          <w:marTop w:val="0"/>
          <w:marBottom w:val="0"/>
          <w:divBdr>
            <w:top w:val="none" w:sz="0" w:space="0" w:color="auto"/>
            <w:left w:val="none" w:sz="0" w:space="0" w:color="auto"/>
            <w:bottom w:val="none" w:sz="0" w:space="0" w:color="auto"/>
            <w:right w:val="none" w:sz="0" w:space="0" w:color="auto"/>
          </w:divBdr>
        </w:div>
        <w:div w:id="1119371847">
          <w:marLeft w:val="0"/>
          <w:marRight w:val="0"/>
          <w:marTop w:val="0"/>
          <w:marBottom w:val="0"/>
          <w:divBdr>
            <w:top w:val="none" w:sz="0" w:space="0" w:color="auto"/>
            <w:left w:val="none" w:sz="0" w:space="0" w:color="auto"/>
            <w:bottom w:val="none" w:sz="0" w:space="0" w:color="auto"/>
            <w:right w:val="none" w:sz="0" w:space="0" w:color="auto"/>
          </w:divBdr>
        </w:div>
        <w:div w:id="1304700250">
          <w:marLeft w:val="0"/>
          <w:marRight w:val="0"/>
          <w:marTop w:val="0"/>
          <w:marBottom w:val="0"/>
          <w:divBdr>
            <w:top w:val="none" w:sz="0" w:space="0" w:color="auto"/>
            <w:left w:val="none" w:sz="0" w:space="0" w:color="auto"/>
            <w:bottom w:val="none" w:sz="0" w:space="0" w:color="auto"/>
            <w:right w:val="none" w:sz="0" w:space="0" w:color="auto"/>
          </w:divBdr>
        </w:div>
        <w:div w:id="1308633555">
          <w:marLeft w:val="0"/>
          <w:marRight w:val="0"/>
          <w:marTop w:val="0"/>
          <w:marBottom w:val="0"/>
          <w:divBdr>
            <w:top w:val="none" w:sz="0" w:space="0" w:color="auto"/>
            <w:left w:val="none" w:sz="0" w:space="0" w:color="auto"/>
            <w:bottom w:val="none" w:sz="0" w:space="0" w:color="auto"/>
            <w:right w:val="none" w:sz="0" w:space="0" w:color="auto"/>
          </w:divBdr>
        </w:div>
        <w:div w:id="1625235132">
          <w:marLeft w:val="0"/>
          <w:marRight w:val="0"/>
          <w:marTop w:val="0"/>
          <w:marBottom w:val="0"/>
          <w:divBdr>
            <w:top w:val="none" w:sz="0" w:space="0" w:color="auto"/>
            <w:left w:val="none" w:sz="0" w:space="0" w:color="auto"/>
            <w:bottom w:val="none" w:sz="0" w:space="0" w:color="auto"/>
            <w:right w:val="none" w:sz="0" w:space="0" w:color="auto"/>
          </w:divBdr>
        </w:div>
      </w:divsChild>
    </w:div>
    <w:div w:id="1669290975">
      <w:bodyDiv w:val="1"/>
      <w:marLeft w:val="0"/>
      <w:marRight w:val="0"/>
      <w:marTop w:val="0"/>
      <w:marBottom w:val="0"/>
      <w:divBdr>
        <w:top w:val="none" w:sz="0" w:space="0" w:color="auto"/>
        <w:left w:val="none" w:sz="0" w:space="0" w:color="auto"/>
        <w:bottom w:val="none" w:sz="0" w:space="0" w:color="auto"/>
        <w:right w:val="none" w:sz="0" w:space="0" w:color="auto"/>
      </w:divBdr>
      <w:divsChild>
        <w:div w:id="111286608">
          <w:marLeft w:val="0"/>
          <w:marRight w:val="0"/>
          <w:marTop w:val="0"/>
          <w:marBottom w:val="0"/>
          <w:divBdr>
            <w:top w:val="none" w:sz="0" w:space="0" w:color="auto"/>
            <w:left w:val="none" w:sz="0" w:space="0" w:color="auto"/>
            <w:bottom w:val="none" w:sz="0" w:space="0" w:color="auto"/>
            <w:right w:val="none" w:sz="0" w:space="0" w:color="auto"/>
          </w:divBdr>
        </w:div>
        <w:div w:id="142697407">
          <w:marLeft w:val="0"/>
          <w:marRight w:val="0"/>
          <w:marTop w:val="0"/>
          <w:marBottom w:val="0"/>
          <w:divBdr>
            <w:top w:val="none" w:sz="0" w:space="0" w:color="auto"/>
            <w:left w:val="none" w:sz="0" w:space="0" w:color="auto"/>
            <w:bottom w:val="none" w:sz="0" w:space="0" w:color="auto"/>
            <w:right w:val="none" w:sz="0" w:space="0" w:color="auto"/>
          </w:divBdr>
        </w:div>
        <w:div w:id="305857880">
          <w:marLeft w:val="0"/>
          <w:marRight w:val="0"/>
          <w:marTop w:val="0"/>
          <w:marBottom w:val="0"/>
          <w:divBdr>
            <w:top w:val="none" w:sz="0" w:space="0" w:color="auto"/>
            <w:left w:val="none" w:sz="0" w:space="0" w:color="auto"/>
            <w:bottom w:val="none" w:sz="0" w:space="0" w:color="auto"/>
            <w:right w:val="none" w:sz="0" w:space="0" w:color="auto"/>
          </w:divBdr>
        </w:div>
        <w:div w:id="530803044">
          <w:marLeft w:val="0"/>
          <w:marRight w:val="0"/>
          <w:marTop w:val="0"/>
          <w:marBottom w:val="0"/>
          <w:divBdr>
            <w:top w:val="none" w:sz="0" w:space="0" w:color="auto"/>
            <w:left w:val="none" w:sz="0" w:space="0" w:color="auto"/>
            <w:bottom w:val="none" w:sz="0" w:space="0" w:color="auto"/>
            <w:right w:val="none" w:sz="0" w:space="0" w:color="auto"/>
          </w:divBdr>
        </w:div>
        <w:div w:id="632709157">
          <w:marLeft w:val="0"/>
          <w:marRight w:val="0"/>
          <w:marTop w:val="0"/>
          <w:marBottom w:val="0"/>
          <w:divBdr>
            <w:top w:val="none" w:sz="0" w:space="0" w:color="auto"/>
            <w:left w:val="none" w:sz="0" w:space="0" w:color="auto"/>
            <w:bottom w:val="none" w:sz="0" w:space="0" w:color="auto"/>
            <w:right w:val="none" w:sz="0" w:space="0" w:color="auto"/>
          </w:divBdr>
        </w:div>
        <w:div w:id="710958880">
          <w:marLeft w:val="0"/>
          <w:marRight w:val="0"/>
          <w:marTop w:val="0"/>
          <w:marBottom w:val="0"/>
          <w:divBdr>
            <w:top w:val="none" w:sz="0" w:space="0" w:color="auto"/>
            <w:left w:val="none" w:sz="0" w:space="0" w:color="auto"/>
            <w:bottom w:val="none" w:sz="0" w:space="0" w:color="auto"/>
            <w:right w:val="none" w:sz="0" w:space="0" w:color="auto"/>
          </w:divBdr>
        </w:div>
        <w:div w:id="998995830">
          <w:marLeft w:val="0"/>
          <w:marRight w:val="0"/>
          <w:marTop w:val="0"/>
          <w:marBottom w:val="0"/>
          <w:divBdr>
            <w:top w:val="none" w:sz="0" w:space="0" w:color="auto"/>
            <w:left w:val="none" w:sz="0" w:space="0" w:color="auto"/>
            <w:bottom w:val="none" w:sz="0" w:space="0" w:color="auto"/>
            <w:right w:val="none" w:sz="0" w:space="0" w:color="auto"/>
          </w:divBdr>
        </w:div>
        <w:div w:id="1171066601">
          <w:marLeft w:val="0"/>
          <w:marRight w:val="0"/>
          <w:marTop w:val="0"/>
          <w:marBottom w:val="0"/>
          <w:divBdr>
            <w:top w:val="none" w:sz="0" w:space="0" w:color="auto"/>
            <w:left w:val="none" w:sz="0" w:space="0" w:color="auto"/>
            <w:bottom w:val="none" w:sz="0" w:space="0" w:color="auto"/>
            <w:right w:val="none" w:sz="0" w:space="0" w:color="auto"/>
          </w:divBdr>
        </w:div>
        <w:div w:id="1249660509">
          <w:marLeft w:val="0"/>
          <w:marRight w:val="0"/>
          <w:marTop w:val="0"/>
          <w:marBottom w:val="0"/>
          <w:divBdr>
            <w:top w:val="none" w:sz="0" w:space="0" w:color="auto"/>
            <w:left w:val="none" w:sz="0" w:space="0" w:color="auto"/>
            <w:bottom w:val="none" w:sz="0" w:space="0" w:color="auto"/>
            <w:right w:val="none" w:sz="0" w:space="0" w:color="auto"/>
          </w:divBdr>
        </w:div>
        <w:div w:id="1252616702">
          <w:marLeft w:val="0"/>
          <w:marRight w:val="0"/>
          <w:marTop w:val="0"/>
          <w:marBottom w:val="0"/>
          <w:divBdr>
            <w:top w:val="none" w:sz="0" w:space="0" w:color="auto"/>
            <w:left w:val="none" w:sz="0" w:space="0" w:color="auto"/>
            <w:bottom w:val="none" w:sz="0" w:space="0" w:color="auto"/>
            <w:right w:val="none" w:sz="0" w:space="0" w:color="auto"/>
          </w:divBdr>
        </w:div>
        <w:div w:id="1373111277">
          <w:marLeft w:val="0"/>
          <w:marRight w:val="0"/>
          <w:marTop w:val="0"/>
          <w:marBottom w:val="0"/>
          <w:divBdr>
            <w:top w:val="none" w:sz="0" w:space="0" w:color="auto"/>
            <w:left w:val="none" w:sz="0" w:space="0" w:color="auto"/>
            <w:bottom w:val="none" w:sz="0" w:space="0" w:color="auto"/>
            <w:right w:val="none" w:sz="0" w:space="0" w:color="auto"/>
          </w:divBdr>
        </w:div>
        <w:div w:id="1616445859">
          <w:marLeft w:val="0"/>
          <w:marRight w:val="0"/>
          <w:marTop w:val="0"/>
          <w:marBottom w:val="0"/>
          <w:divBdr>
            <w:top w:val="none" w:sz="0" w:space="0" w:color="auto"/>
            <w:left w:val="none" w:sz="0" w:space="0" w:color="auto"/>
            <w:bottom w:val="none" w:sz="0" w:space="0" w:color="auto"/>
            <w:right w:val="none" w:sz="0" w:space="0" w:color="auto"/>
          </w:divBdr>
        </w:div>
        <w:div w:id="1621690300">
          <w:marLeft w:val="0"/>
          <w:marRight w:val="0"/>
          <w:marTop w:val="0"/>
          <w:marBottom w:val="0"/>
          <w:divBdr>
            <w:top w:val="none" w:sz="0" w:space="0" w:color="auto"/>
            <w:left w:val="none" w:sz="0" w:space="0" w:color="auto"/>
            <w:bottom w:val="none" w:sz="0" w:space="0" w:color="auto"/>
            <w:right w:val="none" w:sz="0" w:space="0" w:color="auto"/>
          </w:divBdr>
        </w:div>
      </w:divsChild>
    </w:div>
    <w:div w:id="1698121558">
      <w:bodyDiv w:val="1"/>
      <w:marLeft w:val="0"/>
      <w:marRight w:val="0"/>
      <w:marTop w:val="0"/>
      <w:marBottom w:val="0"/>
      <w:divBdr>
        <w:top w:val="none" w:sz="0" w:space="0" w:color="auto"/>
        <w:left w:val="none" w:sz="0" w:space="0" w:color="auto"/>
        <w:bottom w:val="none" w:sz="0" w:space="0" w:color="auto"/>
        <w:right w:val="none" w:sz="0" w:space="0" w:color="auto"/>
      </w:divBdr>
      <w:divsChild>
        <w:div w:id="1162545562">
          <w:marLeft w:val="0"/>
          <w:marRight w:val="0"/>
          <w:marTop w:val="0"/>
          <w:marBottom w:val="0"/>
          <w:divBdr>
            <w:top w:val="none" w:sz="0" w:space="0" w:color="auto"/>
            <w:left w:val="none" w:sz="0" w:space="0" w:color="auto"/>
            <w:bottom w:val="none" w:sz="0" w:space="0" w:color="auto"/>
            <w:right w:val="none" w:sz="0" w:space="0" w:color="auto"/>
          </w:divBdr>
        </w:div>
        <w:div w:id="1637762811">
          <w:marLeft w:val="0"/>
          <w:marRight w:val="0"/>
          <w:marTop w:val="0"/>
          <w:marBottom w:val="0"/>
          <w:divBdr>
            <w:top w:val="none" w:sz="0" w:space="0" w:color="auto"/>
            <w:left w:val="none" w:sz="0" w:space="0" w:color="auto"/>
            <w:bottom w:val="none" w:sz="0" w:space="0" w:color="auto"/>
            <w:right w:val="none" w:sz="0" w:space="0" w:color="auto"/>
          </w:divBdr>
        </w:div>
        <w:div w:id="1046753713">
          <w:marLeft w:val="0"/>
          <w:marRight w:val="0"/>
          <w:marTop w:val="0"/>
          <w:marBottom w:val="0"/>
          <w:divBdr>
            <w:top w:val="none" w:sz="0" w:space="0" w:color="auto"/>
            <w:left w:val="none" w:sz="0" w:space="0" w:color="auto"/>
            <w:bottom w:val="none" w:sz="0" w:space="0" w:color="auto"/>
            <w:right w:val="none" w:sz="0" w:space="0" w:color="auto"/>
          </w:divBdr>
          <w:divsChild>
            <w:div w:id="865096146">
              <w:marLeft w:val="0"/>
              <w:marRight w:val="0"/>
              <w:marTop w:val="0"/>
              <w:marBottom w:val="0"/>
              <w:divBdr>
                <w:top w:val="none" w:sz="0" w:space="0" w:color="auto"/>
                <w:left w:val="none" w:sz="0" w:space="0" w:color="auto"/>
                <w:bottom w:val="none" w:sz="0" w:space="0" w:color="auto"/>
                <w:right w:val="none" w:sz="0" w:space="0" w:color="auto"/>
              </w:divBdr>
            </w:div>
            <w:div w:id="2092967543">
              <w:marLeft w:val="0"/>
              <w:marRight w:val="0"/>
              <w:marTop w:val="0"/>
              <w:marBottom w:val="0"/>
              <w:divBdr>
                <w:top w:val="none" w:sz="0" w:space="0" w:color="auto"/>
                <w:left w:val="none" w:sz="0" w:space="0" w:color="auto"/>
                <w:bottom w:val="none" w:sz="0" w:space="0" w:color="auto"/>
                <w:right w:val="none" w:sz="0" w:space="0" w:color="auto"/>
              </w:divBdr>
            </w:div>
            <w:div w:id="776677568">
              <w:marLeft w:val="0"/>
              <w:marRight w:val="0"/>
              <w:marTop w:val="0"/>
              <w:marBottom w:val="0"/>
              <w:divBdr>
                <w:top w:val="none" w:sz="0" w:space="0" w:color="auto"/>
                <w:left w:val="none" w:sz="0" w:space="0" w:color="auto"/>
                <w:bottom w:val="none" w:sz="0" w:space="0" w:color="auto"/>
                <w:right w:val="none" w:sz="0" w:space="0" w:color="auto"/>
              </w:divBdr>
            </w:div>
            <w:div w:id="1707750714">
              <w:marLeft w:val="0"/>
              <w:marRight w:val="0"/>
              <w:marTop w:val="0"/>
              <w:marBottom w:val="0"/>
              <w:divBdr>
                <w:top w:val="none" w:sz="0" w:space="0" w:color="auto"/>
                <w:left w:val="none" w:sz="0" w:space="0" w:color="auto"/>
                <w:bottom w:val="none" w:sz="0" w:space="0" w:color="auto"/>
                <w:right w:val="none" w:sz="0" w:space="0" w:color="auto"/>
              </w:divBdr>
            </w:div>
            <w:div w:id="2042512663">
              <w:marLeft w:val="0"/>
              <w:marRight w:val="0"/>
              <w:marTop w:val="0"/>
              <w:marBottom w:val="0"/>
              <w:divBdr>
                <w:top w:val="none" w:sz="0" w:space="0" w:color="auto"/>
                <w:left w:val="none" w:sz="0" w:space="0" w:color="auto"/>
                <w:bottom w:val="none" w:sz="0" w:space="0" w:color="auto"/>
                <w:right w:val="none" w:sz="0" w:space="0" w:color="auto"/>
              </w:divBdr>
            </w:div>
            <w:div w:id="558707197">
              <w:marLeft w:val="0"/>
              <w:marRight w:val="0"/>
              <w:marTop w:val="0"/>
              <w:marBottom w:val="0"/>
              <w:divBdr>
                <w:top w:val="none" w:sz="0" w:space="0" w:color="auto"/>
                <w:left w:val="none" w:sz="0" w:space="0" w:color="auto"/>
                <w:bottom w:val="none" w:sz="0" w:space="0" w:color="auto"/>
                <w:right w:val="none" w:sz="0" w:space="0" w:color="auto"/>
              </w:divBdr>
            </w:div>
            <w:div w:id="1331329344">
              <w:marLeft w:val="0"/>
              <w:marRight w:val="0"/>
              <w:marTop w:val="0"/>
              <w:marBottom w:val="0"/>
              <w:divBdr>
                <w:top w:val="none" w:sz="0" w:space="0" w:color="auto"/>
                <w:left w:val="none" w:sz="0" w:space="0" w:color="auto"/>
                <w:bottom w:val="none" w:sz="0" w:space="0" w:color="auto"/>
                <w:right w:val="none" w:sz="0" w:space="0" w:color="auto"/>
              </w:divBdr>
            </w:div>
            <w:div w:id="8109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6337">
      <w:bodyDiv w:val="1"/>
      <w:marLeft w:val="0"/>
      <w:marRight w:val="0"/>
      <w:marTop w:val="0"/>
      <w:marBottom w:val="0"/>
      <w:divBdr>
        <w:top w:val="none" w:sz="0" w:space="0" w:color="auto"/>
        <w:left w:val="none" w:sz="0" w:space="0" w:color="auto"/>
        <w:bottom w:val="none" w:sz="0" w:space="0" w:color="auto"/>
        <w:right w:val="none" w:sz="0" w:space="0" w:color="auto"/>
      </w:divBdr>
    </w:div>
    <w:div w:id="1712534409">
      <w:bodyDiv w:val="1"/>
      <w:marLeft w:val="0"/>
      <w:marRight w:val="0"/>
      <w:marTop w:val="0"/>
      <w:marBottom w:val="0"/>
      <w:divBdr>
        <w:top w:val="none" w:sz="0" w:space="0" w:color="auto"/>
        <w:left w:val="none" w:sz="0" w:space="0" w:color="auto"/>
        <w:bottom w:val="none" w:sz="0" w:space="0" w:color="auto"/>
        <w:right w:val="none" w:sz="0" w:space="0" w:color="auto"/>
      </w:divBdr>
      <w:divsChild>
        <w:div w:id="950480876">
          <w:marLeft w:val="2866"/>
          <w:marRight w:val="0"/>
          <w:marTop w:val="0"/>
          <w:marBottom w:val="355"/>
          <w:divBdr>
            <w:top w:val="none" w:sz="0" w:space="0" w:color="auto"/>
            <w:left w:val="none" w:sz="0" w:space="0" w:color="auto"/>
            <w:bottom w:val="none" w:sz="0" w:space="0" w:color="auto"/>
            <w:right w:val="none" w:sz="0" w:space="0" w:color="auto"/>
          </w:divBdr>
        </w:div>
        <w:div w:id="991181711">
          <w:marLeft w:val="2866"/>
          <w:marRight w:val="0"/>
          <w:marTop w:val="0"/>
          <w:marBottom w:val="355"/>
          <w:divBdr>
            <w:top w:val="none" w:sz="0" w:space="0" w:color="auto"/>
            <w:left w:val="none" w:sz="0" w:space="0" w:color="auto"/>
            <w:bottom w:val="none" w:sz="0" w:space="0" w:color="auto"/>
            <w:right w:val="none" w:sz="0" w:space="0" w:color="auto"/>
          </w:divBdr>
        </w:div>
      </w:divsChild>
    </w:div>
    <w:div w:id="1749113499">
      <w:bodyDiv w:val="1"/>
      <w:marLeft w:val="0"/>
      <w:marRight w:val="0"/>
      <w:marTop w:val="0"/>
      <w:marBottom w:val="0"/>
      <w:divBdr>
        <w:top w:val="none" w:sz="0" w:space="0" w:color="auto"/>
        <w:left w:val="none" w:sz="0" w:space="0" w:color="auto"/>
        <w:bottom w:val="none" w:sz="0" w:space="0" w:color="auto"/>
        <w:right w:val="none" w:sz="0" w:space="0" w:color="auto"/>
      </w:divBdr>
      <w:divsChild>
        <w:div w:id="328022611">
          <w:marLeft w:val="0"/>
          <w:marRight w:val="0"/>
          <w:marTop w:val="0"/>
          <w:marBottom w:val="0"/>
          <w:divBdr>
            <w:top w:val="none" w:sz="0" w:space="0" w:color="auto"/>
            <w:left w:val="none" w:sz="0" w:space="0" w:color="auto"/>
            <w:bottom w:val="none" w:sz="0" w:space="0" w:color="auto"/>
            <w:right w:val="none" w:sz="0" w:space="0" w:color="auto"/>
          </w:divBdr>
        </w:div>
        <w:div w:id="676538527">
          <w:marLeft w:val="0"/>
          <w:marRight w:val="0"/>
          <w:marTop w:val="0"/>
          <w:marBottom w:val="0"/>
          <w:divBdr>
            <w:top w:val="none" w:sz="0" w:space="0" w:color="auto"/>
            <w:left w:val="none" w:sz="0" w:space="0" w:color="auto"/>
            <w:bottom w:val="none" w:sz="0" w:space="0" w:color="auto"/>
            <w:right w:val="none" w:sz="0" w:space="0" w:color="auto"/>
          </w:divBdr>
          <w:divsChild>
            <w:div w:id="1198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21909">
      <w:bodyDiv w:val="1"/>
      <w:marLeft w:val="0"/>
      <w:marRight w:val="0"/>
      <w:marTop w:val="0"/>
      <w:marBottom w:val="0"/>
      <w:divBdr>
        <w:top w:val="none" w:sz="0" w:space="0" w:color="auto"/>
        <w:left w:val="none" w:sz="0" w:space="0" w:color="auto"/>
        <w:bottom w:val="none" w:sz="0" w:space="0" w:color="auto"/>
        <w:right w:val="none" w:sz="0" w:space="0" w:color="auto"/>
      </w:divBdr>
      <w:divsChild>
        <w:div w:id="912351449">
          <w:marLeft w:val="0"/>
          <w:marRight w:val="0"/>
          <w:marTop w:val="0"/>
          <w:marBottom w:val="0"/>
          <w:divBdr>
            <w:top w:val="none" w:sz="0" w:space="0" w:color="auto"/>
            <w:left w:val="none" w:sz="0" w:space="0" w:color="auto"/>
            <w:bottom w:val="none" w:sz="0" w:space="0" w:color="auto"/>
            <w:right w:val="none" w:sz="0" w:space="0" w:color="auto"/>
          </w:divBdr>
        </w:div>
        <w:div w:id="203755498">
          <w:marLeft w:val="0"/>
          <w:marRight w:val="0"/>
          <w:marTop w:val="0"/>
          <w:marBottom w:val="0"/>
          <w:divBdr>
            <w:top w:val="none" w:sz="0" w:space="0" w:color="auto"/>
            <w:left w:val="none" w:sz="0" w:space="0" w:color="auto"/>
            <w:bottom w:val="none" w:sz="0" w:space="0" w:color="auto"/>
            <w:right w:val="none" w:sz="0" w:space="0" w:color="auto"/>
          </w:divBdr>
        </w:div>
        <w:div w:id="189491659">
          <w:marLeft w:val="0"/>
          <w:marRight w:val="0"/>
          <w:marTop w:val="0"/>
          <w:marBottom w:val="0"/>
          <w:divBdr>
            <w:top w:val="none" w:sz="0" w:space="0" w:color="auto"/>
            <w:left w:val="none" w:sz="0" w:space="0" w:color="auto"/>
            <w:bottom w:val="none" w:sz="0" w:space="0" w:color="auto"/>
            <w:right w:val="none" w:sz="0" w:space="0" w:color="auto"/>
          </w:divBdr>
        </w:div>
        <w:div w:id="1019232372">
          <w:marLeft w:val="0"/>
          <w:marRight w:val="0"/>
          <w:marTop w:val="0"/>
          <w:marBottom w:val="0"/>
          <w:divBdr>
            <w:top w:val="none" w:sz="0" w:space="0" w:color="auto"/>
            <w:left w:val="none" w:sz="0" w:space="0" w:color="auto"/>
            <w:bottom w:val="none" w:sz="0" w:space="0" w:color="auto"/>
            <w:right w:val="none" w:sz="0" w:space="0" w:color="auto"/>
          </w:divBdr>
        </w:div>
        <w:div w:id="887641762">
          <w:marLeft w:val="0"/>
          <w:marRight w:val="0"/>
          <w:marTop w:val="0"/>
          <w:marBottom w:val="0"/>
          <w:divBdr>
            <w:top w:val="none" w:sz="0" w:space="0" w:color="auto"/>
            <w:left w:val="none" w:sz="0" w:space="0" w:color="auto"/>
            <w:bottom w:val="none" w:sz="0" w:space="0" w:color="auto"/>
            <w:right w:val="none" w:sz="0" w:space="0" w:color="auto"/>
          </w:divBdr>
        </w:div>
        <w:div w:id="667485764">
          <w:marLeft w:val="0"/>
          <w:marRight w:val="0"/>
          <w:marTop w:val="0"/>
          <w:marBottom w:val="0"/>
          <w:divBdr>
            <w:top w:val="none" w:sz="0" w:space="0" w:color="auto"/>
            <w:left w:val="none" w:sz="0" w:space="0" w:color="auto"/>
            <w:bottom w:val="none" w:sz="0" w:space="0" w:color="auto"/>
            <w:right w:val="none" w:sz="0" w:space="0" w:color="auto"/>
          </w:divBdr>
        </w:div>
        <w:div w:id="1679580613">
          <w:marLeft w:val="0"/>
          <w:marRight w:val="0"/>
          <w:marTop w:val="0"/>
          <w:marBottom w:val="0"/>
          <w:divBdr>
            <w:top w:val="none" w:sz="0" w:space="0" w:color="auto"/>
            <w:left w:val="none" w:sz="0" w:space="0" w:color="auto"/>
            <w:bottom w:val="none" w:sz="0" w:space="0" w:color="auto"/>
            <w:right w:val="none" w:sz="0" w:space="0" w:color="auto"/>
          </w:divBdr>
        </w:div>
        <w:div w:id="1613514552">
          <w:marLeft w:val="0"/>
          <w:marRight w:val="0"/>
          <w:marTop w:val="0"/>
          <w:marBottom w:val="0"/>
          <w:divBdr>
            <w:top w:val="none" w:sz="0" w:space="0" w:color="auto"/>
            <w:left w:val="none" w:sz="0" w:space="0" w:color="auto"/>
            <w:bottom w:val="none" w:sz="0" w:space="0" w:color="auto"/>
            <w:right w:val="none" w:sz="0" w:space="0" w:color="auto"/>
          </w:divBdr>
        </w:div>
        <w:div w:id="988630383">
          <w:marLeft w:val="0"/>
          <w:marRight w:val="0"/>
          <w:marTop w:val="0"/>
          <w:marBottom w:val="0"/>
          <w:divBdr>
            <w:top w:val="none" w:sz="0" w:space="0" w:color="auto"/>
            <w:left w:val="none" w:sz="0" w:space="0" w:color="auto"/>
            <w:bottom w:val="none" w:sz="0" w:space="0" w:color="auto"/>
            <w:right w:val="none" w:sz="0" w:space="0" w:color="auto"/>
          </w:divBdr>
        </w:div>
        <w:div w:id="852258268">
          <w:marLeft w:val="0"/>
          <w:marRight w:val="0"/>
          <w:marTop w:val="0"/>
          <w:marBottom w:val="0"/>
          <w:divBdr>
            <w:top w:val="none" w:sz="0" w:space="0" w:color="auto"/>
            <w:left w:val="none" w:sz="0" w:space="0" w:color="auto"/>
            <w:bottom w:val="none" w:sz="0" w:space="0" w:color="auto"/>
            <w:right w:val="none" w:sz="0" w:space="0" w:color="auto"/>
          </w:divBdr>
        </w:div>
        <w:div w:id="723791398">
          <w:marLeft w:val="0"/>
          <w:marRight w:val="0"/>
          <w:marTop w:val="0"/>
          <w:marBottom w:val="0"/>
          <w:divBdr>
            <w:top w:val="none" w:sz="0" w:space="0" w:color="auto"/>
            <w:left w:val="none" w:sz="0" w:space="0" w:color="auto"/>
            <w:bottom w:val="none" w:sz="0" w:space="0" w:color="auto"/>
            <w:right w:val="none" w:sz="0" w:space="0" w:color="auto"/>
          </w:divBdr>
        </w:div>
        <w:div w:id="2002080600">
          <w:marLeft w:val="0"/>
          <w:marRight w:val="0"/>
          <w:marTop w:val="0"/>
          <w:marBottom w:val="0"/>
          <w:divBdr>
            <w:top w:val="none" w:sz="0" w:space="0" w:color="auto"/>
            <w:left w:val="none" w:sz="0" w:space="0" w:color="auto"/>
            <w:bottom w:val="none" w:sz="0" w:space="0" w:color="auto"/>
            <w:right w:val="none" w:sz="0" w:space="0" w:color="auto"/>
          </w:divBdr>
        </w:div>
        <w:div w:id="1929581735">
          <w:marLeft w:val="0"/>
          <w:marRight w:val="0"/>
          <w:marTop w:val="0"/>
          <w:marBottom w:val="0"/>
          <w:divBdr>
            <w:top w:val="none" w:sz="0" w:space="0" w:color="auto"/>
            <w:left w:val="none" w:sz="0" w:space="0" w:color="auto"/>
            <w:bottom w:val="none" w:sz="0" w:space="0" w:color="auto"/>
            <w:right w:val="none" w:sz="0" w:space="0" w:color="auto"/>
          </w:divBdr>
        </w:div>
        <w:div w:id="1450781094">
          <w:marLeft w:val="0"/>
          <w:marRight w:val="0"/>
          <w:marTop w:val="0"/>
          <w:marBottom w:val="0"/>
          <w:divBdr>
            <w:top w:val="none" w:sz="0" w:space="0" w:color="auto"/>
            <w:left w:val="none" w:sz="0" w:space="0" w:color="auto"/>
            <w:bottom w:val="none" w:sz="0" w:space="0" w:color="auto"/>
            <w:right w:val="none" w:sz="0" w:space="0" w:color="auto"/>
          </w:divBdr>
        </w:div>
        <w:div w:id="1664242283">
          <w:marLeft w:val="0"/>
          <w:marRight w:val="0"/>
          <w:marTop w:val="0"/>
          <w:marBottom w:val="0"/>
          <w:divBdr>
            <w:top w:val="none" w:sz="0" w:space="0" w:color="auto"/>
            <w:left w:val="none" w:sz="0" w:space="0" w:color="auto"/>
            <w:bottom w:val="none" w:sz="0" w:space="0" w:color="auto"/>
            <w:right w:val="none" w:sz="0" w:space="0" w:color="auto"/>
          </w:divBdr>
        </w:div>
        <w:div w:id="73597960">
          <w:marLeft w:val="0"/>
          <w:marRight w:val="0"/>
          <w:marTop w:val="0"/>
          <w:marBottom w:val="0"/>
          <w:divBdr>
            <w:top w:val="none" w:sz="0" w:space="0" w:color="auto"/>
            <w:left w:val="none" w:sz="0" w:space="0" w:color="auto"/>
            <w:bottom w:val="none" w:sz="0" w:space="0" w:color="auto"/>
            <w:right w:val="none" w:sz="0" w:space="0" w:color="auto"/>
          </w:divBdr>
        </w:div>
        <w:div w:id="796608889">
          <w:marLeft w:val="0"/>
          <w:marRight w:val="0"/>
          <w:marTop w:val="0"/>
          <w:marBottom w:val="0"/>
          <w:divBdr>
            <w:top w:val="none" w:sz="0" w:space="0" w:color="auto"/>
            <w:left w:val="none" w:sz="0" w:space="0" w:color="auto"/>
            <w:bottom w:val="none" w:sz="0" w:space="0" w:color="auto"/>
            <w:right w:val="none" w:sz="0" w:space="0" w:color="auto"/>
          </w:divBdr>
        </w:div>
        <w:div w:id="983777392">
          <w:marLeft w:val="0"/>
          <w:marRight w:val="0"/>
          <w:marTop w:val="0"/>
          <w:marBottom w:val="0"/>
          <w:divBdr>
            <w:top w:val="none" w:sz="0" w:space="0" w:color="auto"/>
            <w:left w:val="none" w:sz="0" w:space="0" w:color="auto"/>
            <w:bottom w:val="none" w:sz="0" w:space="0" w:color="auto"/>
            <w:right w:val="none" w:sz="0" w:space="0" w:color="auto"/>
          </w:divBdr>
        </w:div>
        <w:div w:id="502167467">
          <w:marLeft w:val="0"/>
          <w:marRight w:val="0"/>
          <w:marTop w:val="0"/>
          <w:marBottom w:val="0"/>
          <w:divBdr>
            <w:top w:val="none" w:sz="0" w:space="0" w:color="auto"/>
            <w:left w:val="none" w:sz="0" w:space="0" w:color="auto"/>
            <w:bottom w:val="none" w:sz="0" w:space="0" w:color="auto"/>
            <w:right w:val="none" w:sz="0" w:space="0" w:color="auto"/>
          </w:divBdr>
        </w:div>
        <w:div w:id="2025133915">
          <w:marLeft w:val="0"/>
          <w:marRight w:val="0"/>
          <w:marTop w:val="0"/>
          <w:marBottom w:val="0"/>
          <w:divBdr>
            <w:top w:val="none" w:sz="0" w:space="0" w:color="auto"/>
            <w:left w:val="none" w:sz="0" w:space="0" w:color="auto"/>
            <w:bottom w:val="none" w:sz="0" w:space="0" w:color="auto"/>
            <w:right w:val="none" w:sz="0" w:space="0" w:color="auto"/>
          </w:divBdr>
        </w:div>
        <w:div w:id="329910749">
          <w:marLeft w:val="0"/>
          <w:marRight w:val="0"/>
          <w:marTop w:val="0"/>
          <w:marBottom w:val="0"/>
          <w:divBdr>
            <w:top w:val="none" w:sz="0" w:space="0" w:color="auto"/>
            <w:left w:val="none" w:sz="0" w:space="0" w:color="auto"/>
            <w:bottom w:val="none" w:sz="0" w:space="0" w:color="auto"/>
            <w:right w:val="none" w:sz="0" w:space="0" w:color="auto"/>
          </w:divBdr>
        </w:div>
      </w:divsChild>
    </w:div>
    <w:div w:id="1851331508">
      <w:bodyDiv w:val="1"/>
      <w:marLeft w:val="0"/>
      <w:marRight w:val="0"/>
      <w:marTop w:val="0"/>
      <w:marBottom w:val="0"/>
      <w:divBdr>
        <w:top w:val="none" w:sz="0" w:space="0" w:color="auto"/>
        <w:left w:val="none" w:sz="0" w:space="0" w:color="auto"/>
        <w:bottom w:val="none" w:sz="0" w:space="0" w:color="auto"/>
        <w:right w:val="none" w:sz="0" w:space="0" w:color="auto"/>
      </w:divBdr>
    </w:div>
    <w:div w:id="1943761599">
      <w:bodyDiv w:val="1"/>
      <w:marLeft w:val="0"/>
      <w:marRight w:val="0"/>
      <w:marTop w:val="0"/>
      <w:marBottom w:val="0"/>
      <w:divBdr>
        <w:top w:val="none" w:sz="0" w:space="0" w:color="auto"/>
        <w:left w:val="none" w:sz="0" w:space="0" w:color="auto"/>
        <w:bottom w:val="none" w:sz="0" w:space="0" w:color="auto"/>
        <w:right w:val="none" w:sz="0" w:space="0" w:color="auto"/>
      </w:divBdr>
    </w:div>
    <w:div w:id="1945771934">
      <w:bodyDiv w:val="1"/>
      <w:marLeft w:val="0"/>
      <w:marRight w:val="0"/>
      <w:marTop w:val="0"/>
      <w:marBottom w:val="0"/>
      <w:divBdr>
        <w:top w:val="none" w:sz="0" w:space="0" w:color="auto"/>
        <w:left w:val="none" w:sz="0" w:space="0" w:color="auto"/>
        <w:bottom w:val="none" w:sz="0" w:space="0" w:color="auto"/>
        <w:right w:val="none" w:sz="0" w:space="0" w:color="auto"/>
      </w:divBdr>
    </w:div>
    <w:div w:id="2087146073">
      <w:bodyDiv w:val="1"/>
      <w:marLeft w:val="0"/>
      <w:marRight w:val="0"/>
      <w:marTop w:val="0"/>
      <w:marBottom w:val="0"/>
      <w:divBdr>
        <w:top w:val="none" w:sz="0" w:space="0" w:color="auto"/>
        <w:left w:val="none" w:sz="0" w:space="0" w:color="auto"/>
        <w:bottom w:val="none" w:sz="0" w:space="0" w:color="auto"/>
        <w:right w:val="none" w:sz="0" w:space="0" w:color="auto"/>
      </w:divBdr>
    </w:div>
    <w:div w:id="2092316312">
      <w:bodyDiv w:val="1"/>
      <w:marLeft w:val="0"/>
      <w:marRight w:val="0"/>
      <w:marTop w:val="0"/>
      <w:marBottom w:val="0"/>
      <w:divBdr>
        <w:top w:val="none" w:sz="0" w:space="0" w:color="auto"/>
        <w:left w:val="none" w:sz="0" w:space="0" w:color="auto"/>
        <w:bottom w:val="none" w:sz="0" w:space="0" w:color="auto"/>
        <w:right w:val="none" w:sz="0" w:space="0" w:color="auto"/>
      </w:divBdr>
      <w:divsChild>
        <w:div w:id="570504377">
          <w:marLeft w:val="0"/>
          <w:marRight w:val="0"/>
          <w:marTop w:val="0"/>
          <w:marBottom w:val="0"/>
          <w:divBdr>
            <w:top w:val="none" w:sz="0" w:space="0" w:color="auto"/>
            <w:left w:val="none" w:sz="0" w:space="0" w:color="auto"/>
            <w:bottom w:val="none" w:sz="0" w:space="0" w:color="auto"/>
            <w:right w:val="none" w:sz="0" w:space="0" w:color="auto"/>
          </w:divBdr>
        </w:div>
        <w:div w:id="869221031">
          <w:marLeft w:val="0"/>
          <w:marRight w:val="0"/>
          <w:marTop w:val="0"/>
          <w:marBottom w:val="0"/>
          <w:divBdr>
            <w:top w:val="none" w:sz="0" w:space="0" w:color="auto"/>
            <w:left w:val="none" w:sz="0" w:space="0" w:color="auto"/>
            <w:bottom w:val="none" w:sz="0" w:space="0" w:color="auto"/>
            <w:right w:val="none" w:sz="0" w:space="0" w:color="auto"/>
          </w:divBdr>
        </w:div>
        <w:div w:id="489910629">
          <w:marLeft w:val="0"/>
          <w:marRight w:val="0"/>
          <w:marTop w:val="0"/>
          <w:marBottom w:val="0"/>
          <w:divBdr>
            <w:top w:val="none" w:sz="0" w:space="0" w:color="auto"/>
            <w:left w:val="none" w:sz="0" w:space="0" w:color="auto"/>
            <w:bottom w:val="none" w:sz="0" w:space="0" w:color="auto"/>
            <w:right w:val="none" w:sz="0" w:space="0" w:color="auto"/>
          </w:divBdr>
        </w:div>
        <w:div w:id="1333878843">
          <w:marLeft w:val="0"/>
          <w:marRight w:val="0"/>
          <w:marTop w:val="0"/>
          <w:marBottom w:val="0"/>
          <w:divBdr>
            <w:top w:val="none" w:sz="0" w:space="0" w:color="auto"/>
            <w:left w:val="none" w:sz="0" w:space="0" w:color="auto"/>
            <w:bottom w:val="none" w:sz="0" w:space="0" w:color="auto"/>
            <w:right w:val="none" w:sz="0" w:space="0" w:color="auto"/>
          </w:divBdr>
        </w:div>
        <w:div w:id="1458601678">
          <w:marLeft w:val="0"/>
          <w:marRight w:val="0"/>
          <w:marTop w:val="0"/>
          <w:marBottom w:val="0"/>
          <w:divBdr>
            <w:top w:val="none" w:sz="0" w:space="0" w:color="auto"/>
            <w:left w:val="none" w:sz="0" w:space="0" w:color="auto"/>
            <w:bottom w:val="none" w:sz="0" w:space="0" w:color="auto"/>
            <w:right w:val="none" w:sz="0" w:space="0" w:color="auto"/>
          </w:divBdr>
        </w:div>
        <w:div w:id="1237936229">
          <w:marLeft w:val="0"/>
          <w:marRight w:val="0"/>
          <w:marTop w:val="0"/>
          <w:marBottom w:val="0"/>
          <w:divBdr>
            <w:top w:val="none" w:sz="0" w:space="0" w:color="auto"/>
            <w:left w:val="none" w:sz="0" w:space="0" w:color="auto"/>
            <w:bottom w:val="none" w:sz="0" w:space="0" w:color="auto"/>
            <w:right w:val="none" w:sz="0" w:space="0" w:color="auto"/>
          </w:divBdr>
        </w:div>
        <w:div w:id="229585436">
          <w:marLeft w:val="0"/>
          <w:marRight w:val="0"/>
          <w:marTop w:val="0"/>
          <w:marBottom w:val="0"/>
          <w:divBdr>
            <w:top w:val="none" w:sz="0" w:space="0" w:color="auto"/>
            <w:left w:val="none" w:sz="0" w:space="0" w:color="auto"/>
            <w:bottom w:val="none" w:sz="0" w:space="0" w:color="auto"/>
            <w:right w:val="none" w:sz="0" w:space="0" w:color="auto"/>
          </w:divBdr>
        </w:div>
        <w:div w:id="1773623699">
          <w:marLeft w:val="0"/>
          <w:marRight w:val="0"/>
          <w:marTop w:val="0"/>
          <w:marBottom w:val="0"/>
          <w:divBdr>
            <w:top w:val="none" w:sz="0" w:space="0" w:color="auto"/>
            <w:left w:val="none" w:sz="0" w:space="0" w:color="auto"/>
            <w:bottom w:val="none" w:sz="0" w:space="0" w:color="auto"/>
            <w:right w:val="none" w:sz="0" w:space="0" w:color="auto"/>
          </w:divBdr>
        </w:div>
        <w:div w:id="148181030">
          <w:marLeft w:val="0"/>
          <w:marRight w:val="0"/>
          <w:marTop w:val="0"/>
          <w:marBottom w:val="0"/>
          <w:divBdr>
            <w:top w:val="none" w:sz="0" w:space="0" w:color="auto"/>
            <w:left w:val="none" w:sz="0" w:space="0" w:color="auto"/>
            <w:bottom w:val="none" w:sz="0" w:space="0" w:color="auto"/>
            <w:right w:val="none" w:sz="0" w:space="0" w:color="auto"/>
          </w:divBdr>
        </w:div>
        <w:div w:id="12846876">
          <w:marLeft w:val="0"/>
          <w:marRight w:val="0"/>
          <w:marTop w:val="0"/>
          <w:marBottom w:val="0"/>
          <w:divBdr>
            <w:top w:val="none" w:sz="0" w:space="0" w:color="auto"/>
            <w:left w:val="none" w:sz="0" w:space="0" w:color="auto"/>
            <w:bottom w:val="none" w:sz="0" w:space="0" w:color="auto"/>
            <w:right w:val="none" w:sz="0" w:space="0" w:color="auto"/>
          </w:divBdr>
        </w:div>
        <w:div w:id="1185247033">
          <w:marLeft w:val="0"/>
          <w:marRight w:val="0"/>
          <w:marTop w:val="0"/>
          <w:marBottom w:val="0"/>
          <w:divBdr>
            <w:top w:val="none" w:sz="0" w:space="0" w:color="auto"/>
            <w:left w:val="none" w:sz="0" w:space="0" w:color="auto"/>
            <w:bottom w:val="none" w:sz="0" w:space="0" w:color="auto"/>
            <w:right w:val="none" w:sz="0" w:space="0" w:color="auto"/>
          </w:divBdr>
        </w:div>
        <w:div w:id="53359610">
          <w:marLeft w:val="0"/>
          <w:marRight w:val="0"/>
          <w:marTop w:val="0"/>
          <w:marBottom w:val="0"/>
          <w:divBdr>
            <w:top w:val="none" w:sz="0" w:space="0" w:color="auto"/>
            <w:left w:val="none" w:sz="0" w:space="0" w:color="auto"/>
            <w:bottom w:val="none" w:sz="0" w:space="0" w:color="auto"/>
            <w:right w:val="none" w:sz="0" w:space="0" w:color="auto"/>
          </w:divBdr>
        </w:div>
        <w:div w:id="557515609">
          <w:marLeft w:val="0"/>
          <w:marRight w:val="0"/>
          <w:marTop w:val="0"/>
          <w:marBottom w:val="0"/>
          <w:divBdr>
            <w:top w:val="none" w:sz="0" w:space="0" w:color="auto"/>
            <w:left w:val="none" w:sz="0" w:space="0" w:color="auto"/>
            <w:bottom w:val="none" w:sz="0" w:space="0" w:color="auto"/>
            <w:right w:val="none" w:sz="0" w:space="0" w:color="auto"/>
          </w:divBdr>
        </w:div>
        <w:div w:id="14579773">
          <w:marLeft w:val="0"/>
          <w:marRight w:val="0"/>
          <w:marTop w:val="0"/>
          <w:marBottom w:val="0"/>
          <w:divBdr>
            <w:top w:val="none" w:sz="0" w:space="0" w:color="auto"/>
            <w:left w:val="none" w:sz="0" w:space="0" w:color="auto"/>
            <w:bottom w:val="none" w:sz="0" w:space="0" w:color="auto"/>
            <w:right w:val="none" w:sz="0" w:space="0" w:color="auto"/>
          </w:divBdr>
        </w:div>
        <w:div w:id="1993217483">
          <w:marLeft w:val="0"/>
          <w:marRight w:val="0"/>
          <w:marTop w:val="0"/>
          <w:marBottom w:val="0"/>
          <w:divBdr>
            <w:top w:val="none" w:sz="0" w:space="0" w:color="auto"/>
            <w:left w:val="none" w:sz="0" w:space="0" w:color="auto"/>
            <w:bottom w:val="none" w:sz="0" w:space="0" w:color="auto"/>
            <w:right w:val="none" w:sz="0" w:space="0" w:color="auto"/>
          </w:divBdr>
        </w:div>
        <w:div w:id="199785675">
          <w:marLeft w:val="0"/>
          <w:marRight w:val="0"/>
          <w:marTop w:val="0"/>
          <w:marBottom w:val="0"/>
          <w:divBdr>
            <w:top w:val="none" w:sz="0" w:space="0" w:color="auto"/>
            <w:left w:val="none" w:sz="0" w:space="0" w:color="auto"/>
            <w:bottom w:val="none" w:sz="0" w:space="0" w:color="auto"/>
            <w:right w:val="none" w:sz="0" w:space="0" w:color="auto"/>
          </w:divBdr>
        </w:div>
        <w:div w:id="861699371">
          <w:marLeft w:val="0"/>
          <w:marRight w:val="0"/>
          <w:marTop w:val="0"/>
          <w:marBottom w:val="0"/>
          <w:divBdr>
            <w:top w:val="none" w:sz="0" w:space="0" w:color="auto"/>
            <w:left w:val="none" w:sz="0" w:space="0" w:color="auto"/>
            <w:bottom w:val="none" w:sz="0" w:space="0" w:color="auto"/>
            <w:right w:val="none" w:sz="0" w:space="0" w:color="auto"/>
          </w:divBdr>
        </w:div>
        <w:div w:id="257912555">
          <w:marLeft w:val="0"/>
          <w:marRight w:val="0"/>
          <w:marTop w:val="0"/>
          <w:marBottom w:val="0"/>
          <w:divBdr>
            <w:top w:val="none" w:sz="0" w:space="0" w:color="auto"/>
            <w:left w:val="none" w:sz="0" w:space="0" w:color="auto"/>
            <w:bottom w:val="none" w:sz="0" w:space="0" w:color="auto"/>
            <w:right w:val="none" w:sz="0" w:space="0" w:color="auto"/>
          </w:divBdr>
        </w:div>
        <w:div w:id="1555459640">
          <w:marLeft w:val="0"/>
          <w:marRight w:val="0"/>
          <w:marTop w:val="0"/>
          <w:marBottom w:val="0"/>
          <w:divBdr>
            <w:top w:val="none" w:sz="0" w:space="0" w:color="auto"/>
            <w:left w:val="none" w:sz="0" w:space="0" w:color="auto"/>
            <w:bottom w:val="none" w:sz="0" w:space="0" w:color="auto"/>
            <w:right w:val="none" w:sz="0" w:space="0" w:color="auto"/>
          </w:divBdr>
        </w:div>
        <w:div w:id="1925606849">
          <w:marLeft w:val="0"/>
          <w:marRight w:val="0"/>
          <w:marTop w:val="0"/>
          <w:marBottom w:val="0"/>
          <w:divBdr>
            <w:top w:val="none" w:sz="0" w:space="0" w:color="auto"/>
            <w:left w:val="none" w:sz="0" w:space="0" w:color="auto"/>
            <w:bottom w:val="none" w:sz="0" w:space="0" w:color="auto"/>
            <w:right w:val="none" w:sz="0" w:space="0" w:color="auto"/>
          </w:divBdr>
        </w:div>
        <w:div w:id="634287955">
          <w:marLeft w:val="0"/>
          <w:marRight w:val="0"/>
          <w:marTop w:val="0"/>
          <w:marBottom w:val="0"/>
          <w:divBdr>
            <w:top w:val="none" w:sz="0" w:space="0" w:color="auto"/>
            <w:left w:val="none" w:sz="0" w:space="0" w:color="auto"/>
            <w:bottom w:val="none" w:sz="0" w:space="0" w:color="auto"/>
            <w:right w:val="none" w:sz="0" w:space="0" w:color="auto"/>
          </w:divBdr>
        </w:div>
        <w:div w:id="1317026117">
          <w:marLeft w:val="0"/>
          <w:marRight w:val="0"/>
          <w:marTop w:val="0"/>
          <w:marBottom w:val="0"/>
          <w:divBdr>
            <w:top w:val="none" w:sz="0" w:space="0" w:color="auto"/>
            <w:left w:val="none" w:sz="0" w:space="0" w:color="auto"/>
            <w:bottom w:val="none" w:sz="0" w:space="0" w:color="auto"/>
            <w:right w:val="none" w:sz="0" w:space="0" w:color="auto"/>
          </w:divBdr>
        </w:div>
        <w:div w:id="699552960">
          <w:marLeft w:val="0"/>
          <w:marRight w:val="0"/>
          <w:marTop w:val="0"/>
          <w:marBottom w:val="0"/>
          <w:divBdr>
            <w:top w:val="none" w:sz="0" w:space="0" w:color="auto"/>
            <w:left w:val="none" w:sz="0" w:space="0" w:color="auto"/>
            <w:bottom w:val="none" w:sz="0" w:space="0" w:color="auto"/>
            <w:right w:val="none" w:sz="0" w:space="0" w:color="auto"/>
          </w:divBdr>
        </w:div>
        <w:div w:id="1549342612">
          <w:marLeft w:val="0"/>
          <w:marRight w:val="0"/>
          <w:marTop w:val="0"/>
          <w:marBottom w:val="0"/>
          <w:divBdr>
            <w:top w:val="none" w:sz="0" w:space="0" w:color="auto"/>
            <w:left w:val="none" w:sz="0" w:space="0" w:color="auto"/>
            <w:bottom w:val="none" w:sz="0" w:space="0" w:color="auto"/>
            <w:right w:val="none" w:sz="0" w:space="0" w:color="auto"/>
          </w:divBdr>
        </w:div>
        <w:div w:id="551621642">
          <w:marLeft w:val="0"/>
          <w:marRight w:val="0"/>
          <w:marTop w:val="0"/>
          <w:marBottom w:val="0"/>
          <w:divBdr>
            <w:top w:val="none" w:sz="0" w:space="0" w:color="auto"/>
            <w:left w:val="none" w:sz="0" w:space="0" w:color="auto"/>
            <w:bottom w:val="none" w:sz="0" w:space="0" w:color="auto"/>
            <w:right w:val="none" w:sz="0" w:space="0" w:color="auto"/>
          </w:divBdr>
        </w:div>
        <w:div w:id="1389261537">
          <w:marLeft w:val="0"/>
          <w:marRight w:val="0"/>
          <w:marTop w:val="0"/>
          <w:marBottom w:val="0"/>
          <w:divBdr>
            <w:top w:val="none" w:sz="0" w:space="0" w:color="auto"/>
            <w:left w:val="none" w:sz="0" w:space="0" w:color="auto"/>
            <w:bottom w:val="none" w:sz="0" w:space="0" w:color="auto"/>
            <w:right w:val="none" w:sz="0" w:space="0" w:color="auto"/>
          </w:divBdr>
        </w:div>
        <w:div w:id="1422294331">
          <w:marLeft w:val="0"/>
          <w:marRight w:val="0"/>
          <w:marTop w:val="0"/>
          <w:marBottom w:val="0"/>
          <w:divBdr>
            <w:top w:val="none" w:sz="0" w:space="0" w:color="auto"/>
            <w:left w:val="none" w:sz="0" w:space="0" w:color="auto"/>
            <w:bottom w:val="none" w:sz="0" w:space="0" w:color="auto"/>
            <w:right w:val="none" w:sz="0" w:space="0" w:color="auto"/>
          </w:divBdr>
        </w:div>
      </w:divsChild>
    </w:div>
    <w:div w:id="2094475887">
      <w:bodyDiv w:val="1"/>
      <w:marLeft w:val="0"/>
      <w:marRight w:val="0"/>
      <w:marTop w:val="0"/>
      <w:marBottom w:val="0"/>
      <w:divBdr>
        <w:top w:val="none" w:sz="0" w:space="0" w:color="auto"/>
        <w:left w:val="none" w:sz="0" w:space="0" w:color="auto"/>
        <w:bottom w:val="none" w:sz="0" w:space="0" w:color="auto"/>
        <w:right w:val="none" w:sz="0" w:space="0" w:color="auto"/>
      </w:divBdr>
    </w:div>
    <w:div w:id="212615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centrale-canine.fr/cneac-gt-cross-canin" TargetMode="External"/><Relationship Id="rId26" Type="http://schemas.openxmlformats.org/officeDocument/2006/relationships/header" Target="header2.xml"/><Relationship Id="rId39" Type="http://schemas.openxmlformats.org/officeDocument/2006/relationships/header" Target="header9.xml"/><Relationship Id="rId21" Type="http://schemas.openxmlformats.org/officeDocument/2006/relationships/hyperlink" Target="http://activites-canines.com/" TargetMode="External"/><Relationship Id="rId34" Type="http://schemas.openxmlformats.org/officeDocument/2006/relationships/footer" Target="footer2.xml"/><Relationship Id="rId42" Type="http://schemas.openxmlformats.org/officeDocument/2006/relationships/header" Target="header10.xml"/><Relationship Id="rId47" Type="http://schemas.openxmlformats.org/officeDocument/2006/relationships/header" Target="header14.xml"/><Relationship Id="rId50" Type="http://schemas.openxmlformats.org/officeDocument/2006/relationships/image" Target="media/image14.png"/><Relationship Id="rId55"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yperlink" Target="https://www.centrale-canine.fr/cneac-gt-chiens-visiteurs" TargetMode="External"/><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footer" Target="footer3.xml"/><Relationship Id="rId46"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yperlink" Target="https://www.centrale-canine.fr/cneac-gt-attelage" TargetMode="External"/><Relationship Id="rId20" Type="http://schemas.openxmlformats.org/officeDocument/2006/relationships/hyperlink" Target="https://www.centrale-canine.fr/cneac-gt-dog-dancing" TargetMode="External"/><Relationship Id="rId29" Type="http://schemas.openxmlformats.org/officeDocument/2006/relationships/hyperlink" Target="http://activites-canines.com/" TargetMode="External"/><Relationship Id="rId41" Type="http://schemas.openxmlformats.org/officeDocument/2006/relationships/image" Target="media/image13.png"/><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1.jpeg"/><Relationship Id="rId32" Type="http://schemas.openxmlformats.org/officeDocument/2006/relationships/header" Target="header4.xml"/><Relationship Id="rId37" Type="http://schemas.openxmlformats.org/officeDocument/2006/relationships/header" Target="header8.xml"/><Relationship Id="rId40" Type="http://schemas.openxmlformats.org/officeDocument/2006/relationships/image" Target="media/image12.jpeg"/><Relationship Id="rId45" Type="http://schemas.openxmlformats.org/officeDocument/2006/relationships/header" Target="header12.xml"/><Relationship Id="rId53" Type="http://schemas.openxmlformats.org/officeDocument/2006/relationships/header" Target="header16.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entrale-canine.fr/cneac-gt-agility" TargetMode="External"/><Relationship Id="rId23" Type="http://schemas.openxmlformats.org/officeDocument/2006/relationships/image" Target="media/image10.png"/><Relationship Id="rId28" Type="http://schemas.openxmlformats.org/officeDocument/2006/relationships/header" Target="header3.xml"/><Relationship Id="rId36" Type="http://schemas.openxmlformats.org/officeDocument/2006/relationships/header" Target="header7.xml"/><Relationship Id="rId49" Type="http://schemas.openxmlformats.org/officeDocument/2006/relationships/header" Target="header15.xml"/><Relationship Id="rId57"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ww.centrale-canine.fr/cneac-gt-frisbee" TargetMode="External"/><Relationship Id="rId31" Type="http://schemas.openxmlformats.org/officeDocument/2006/relationships/hyperlink" Target="http://sportscanins.fr/calendrier/licence_ajout_nonscc.php" TargetMode="External"/><Relationship Id="rId44" Type="http://schemas.openxmlformats.org/officeDocument/2006/relationships/footer" Target="footer4.xml"/><Relationship Id="rId52"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hyperlink" Target="http://activites-canines.com/" TargetMode="External"/><Relationship Id="rId27" Type="http://schemas.openxmlformats.org/officeDocument/2006/relationships/footer" Target="footer1.xml"/><Relationship Id="rId30" Type="http://schemas.openxmlformats.org/officeDocument/2006/relationships/hyperlink" Target="https://sportscanins.fr/" TargetMode="External"/><Relationship Id="rId35" Type="http://schemas.openxmlformats.org/officeDocument/2006/relationships/header" Target="header6.xml"/><Relationship Id="rId43" Type="http://schemas.openxmlformats.org/officeDocument/2006/relationships/header" Target="header11.xml"/><Relationship Id="rId48" Type="http://schemas.openxmlformats.org/officeDocument/2006/relationships/footer" Target="footer5.xml"/><Relationship Id="rId56" Type="http://schemas.openxmlformats.org/officeDocument/2006/relationships/header" Target="header18.xml"/><Relationship Id="rId8" Type="http://schemas.openxmlformats.org/officeDocument/2006/relationships/image" Target="media/image3.emf"/><Relationship Id="rId51" Type="http://schemas.openxmlformats.org/officeDocument/2006/relationships/image" Target="media/image15.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45898-2D41-43D8-A106-85790F54D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18617</Words>
  <Characters>102395</Characters>
  <Application>Microsoft Office Word</Application>
  <DocSecurity>0</DocSecurity>
  <Lines>853</Lines>
  <Paragraphs>241</Paragraphs>
  <ScaleCrop>false</ScaleCrop>
  <HeadingPairs>
    <vt:vector size="2" baseType="variant">
      <vt:variant>
        <vt:lpstr>Titre</vt:lpstr>
      </vt:variant>
      <vt:variant>
        <vt:i4>1</vt:i4>
      </vt:variant>
    </vt:vector>
  </HeadingPairs>
  <TitlesOfParts>
    <vt:vector size="1" baseType="lpstr">
      <vt:lpstr/>
    </vt:vector>
  </TitlesOfParts>
  <Company>SOCIETE CENTRALE CANINE</Company>
  <LinksUpToDate>false</LinksUpToDate>
  <CharactersWithSpaces>120771</CharactersWithSpaces>
  <SharedDoc>false</SharedDoc>
  <HLinks>
    <vt:vector size="78" baseType="variant">
      <vt:variant>
        <vt:i4>7864328</vt:i4>
      </vt:variant>
      <vt:variant>
        <vt:i4>36</vt:i4>
      </vt:variant>
      <vt:variant>
        <vt:i4>0</vt:i4>
      </vt:variant>
      <vt:variant>
        <vt:i4>5</vt:i4>
      </vt:variant>
      <vt:variant>
        <vt:lpwstr>http://www.annuaire-inverse-france.com/annuaire/gratuit/93_seine-saint-denis/16988_93300_aubervilliers</vt:lpwstr>
      </vt:variant>
      <vt:variant>
        <vt:lpwstr/>
      </vt:variant>
      <vt:variant>
        <vt:i4>655399</vt:i4>
      </vt:variant>
      <vt:variant>
        <vt:i4>33</vt:i4>
      </vt:variant>
      <vt:variant>
        <vt:i4>0</vt:i4>
      </vt:variant>
      <vt:variant>
        <vt:i4>5</vt:i4>
      </vt:variant>
      <vt:variant>
        <vt:lpwstr>mailto:obr@sportcanins.fr</vt:lpwstr>
      </vt:variant>
      <vt:variant>
        <vt:lpwstr/>
      </vt:variant>
      <vt:variant>
        <vt:i4>6946887</vt:i4>
      </vt:variant>
      <vt:variant>
        <vt:i4>30</vt:i4>
      </vt:variant>
      <vt:variant>
        <vt:i4>0</vt:i4>
      </vt:variant>
      <vt:variant>
        <vt:i4>5</vt:i4>
      </vt:variant>
      <vt:variant>
        <vt:lpwstr/>
      </vt:variant>
      <vt:variant>
        <vt:lpwstr>GR_AGILITY</vt:lpwstr>
      </vt:variant>
      <vt:variant>
        <vt:i4>6029400</vt:i4>
      </vt:variant>
      <vt:variant>
        <vt:i4>27</vt:i4>
      </vt:variant>
      <vt:variant>
        <vt:i4>0</vt:i4>
      </vt:variant>
      <vt:variant>
        <vt:i4>5</vt:i4>
      </vt:variant>
      <vt:variant>
        <vt:lpwstr/>
      </vt:variant>
      <vt:variant>
        <vt:lpwstr>GR_CHIENS_ATTELAGE</vt:lpwstr>
      </vt:variant>
      <vt:variant>
        <vt:i4>7209070</vt:i4>
      </vt:variant>
      <vt:variant>
        <vt:i4>24</vt:i4>
      </vt:variant>
      <vt:variant>
        <vt:i4>0</vt:i4>
      </vt:variant>
      <vt:variant>
        <vt:i4>5</vt:i4>
      </vt:variant>
      <vt:variant>
        <vt:lpwstr/>
      </vt:variant>
      <vt:variant>
        <vt:lpwstr>GR_CROSS_CANIN</vt:lpwstr>
      </vt:variant>
      <vt:variant>
        <vt:i4>6160450</vt:i4>
      </vt:variant>
      <vt:variant>
        <vt:i4>21</vt:i4>
      </vt:variant>
      <vt:variant>
        <vt:i4>0</vt:i4>
      </vt:variant>
      <vt:variant>
        <vt:i4>5</vt:i4>
      </vt:variant>
      <vt:variant>
        <vt:lpwstr/>
      </vt:variant>
      <vt:variant>
        <vt:lpwstr>GR_CHIENS_VISITEURS</vt:lpwstr>
      </vt:variant>
      <vt:variant>
        <vt:i4>262180</vt:i4>
      </vt:variant>
      <vt:variant>
        <vt:i4>18</vt:i4>
      </vt:variant>
      <vt:variant>
        <vt:i4>0</vt:i4>
      </vt:variant>
      <vt:variant>
        <vt:i4>5</vt:i4>
      </vt:variant>
      <vt:variant>
        <vt:lpwstr/>
      </vt:variant>
      <vt:variant>
        <vt:lpwstr>GR_EDUCATION</vt:lpwstr>
      </vt:variant>
      <vt:variant>
        <vt:i4>7995484</vt:i4>
      </vt:variant>
      <vt:variant>
        <vt:i4>15</vt:i4>
      </vt:variant>
      <vt:variant>
        <vt:i4>0</vt:i4>
      </vt:variant>
      <vt:variant>
        <vt:i4>5</vt:i4>
      </vt:variant>
      <vt:variant>
        <vt:lpwstr/>
      </vt:variant>
      <vt:variant>
        <vt:lpwstr>GR_FRISBEE</vt:lpwstr>
      </vt:variant>
      <vt:variant>
        <vt:i4>33</vt:i4>
      </vt:variant>
      <vt:variant>
        <vt:i4>12</vt:i4>
      </vt:variant>
      <vt:variant>
        <vt:i4>0</vt:i4>
      </vt:variant>
      <vt:variant>
        <vt:i4>5</vt:i4>
      </vt:variant>
      <vt:variant>
        <vt:lpwstr/>
      </vt:variant>
      <vt:variant>
        <vt:lpwstr>GR_FORMATION</vt:lpwstr>
      </vt:variant>
      <vt:variant>
        <vt:i4>6684762</vt:i4>
      </vt:variant>
      <vt:variant>
        <vt:i4>9</vt:i4>
      </vt:variant>
      <vt:variant>
        <vt:i4>0</vt:i4>
      </vt:variant>
      <vt:variant>
        <vt:i4>5</vt:i4>
      </vt:variant>
      <vt:variant>
        <vt:lpwstr/>
      </vt:variant>
      <vt:variant>
        <vt:lpwstr>GT_FLYBALL</vt:lpwstr>
      </vt:variant>
      <vt:variant>
        <vt:i4>2162723</vt:i4>
      </vt:variant>
      <vt:variant>
        <vt:i4>6</vt:i4>
      </vt:variant>
      <vt:variant>
        <vt:i4>0</vt:i4>
      </vt:variant>
      <vt:variant>
        <vt:i4>5</vt:i4>
      </vt:variant>
      <vt:variant>
        <vt:lpwstr/>
      </vt:variant>
      <vt:variant>
        <vt:lpwstr>GT_GRANDS_EVENEMENTS</vt:lpwstr>
      </vt:variant>
      <vt:variant>
        <vt:i4>1769533</vt:i4>
      </vt:variant>
      <vt:variant>
        <vt:i4>3</vt:i4>
      </vt:variant>
      <vt:variant>
        <vt:i4>0</vt:i4>
      </vt:variant>
      <vt:variant>
        <vt:i4>5</vt:i4>
      </vt:variant>
      <vt:variant>
        <vt:lpwstr/>
      </vt:variant>
      <vt:variant>
        <vt:lpwstr>GT_HANDIS</vt:lpwstr>
      </vt:variant>
      <vt:variant>
        <vt:i4>7602257</vt:i4>
      </vt:variant>
      <vt:variant>
        <vt:i4>0</vt:i4>
      </vt:variant>
      <vt:variant>
        <vt:i4>0</vt:i4>
      </vt:variant>
      <vt:variant>
        <vt:i4>5</vt:i4>
      </vt:variant>
      <vt:variant>
        <vt:lpwstr/>
      </vt:variant>
      <vt:variant>
        <vt:lpwstr>GT_INFORMATIQUE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dc:creator>
  <cp:lastModifiedBy>RENE RAUWEL</cp:lastModifiedBy>
  <cp:revision>11</cp:revision>
  <cp:lastPrinted>2020-10-08T09:50:00Z</cp:lastPrinted>
  <dcterms:created xsi:type="dcterms:W3CDTF">2020-09-28T09:12:00Z</dcterms:created>
  <dcterms:modified xsi:type="dcterms:W3CDTF">2020-10-08T09:51:00Z</dcterms:modified>
</cp:coreProperties>
</file>